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A" w:rsidRDefault="000907AA">
      <w:pPr>
        <w:rPr>
          <w:sz w:val="2"/>
          <w:szCs w:val="2"/>
        </w:rPr>
      </w:pPr>
    </w:p>
    <w:p w:rsidR="00452A91" w:rsidRDefault="00452A91" w:rsidP="00452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907AA" w:rsidRPr="004A0333">
        <w:rPr>
          <w:rFonts w:ascii="Times New Roman" w:hAnsi="Times New Roman"/>
          <w:sz w:val="28"/>
          <w:szCs w:val="28"/>
        </w:rPr>
        <w:t>Приложение № 1</w:t>
      </w:r>
    </w:p>
    <w:p w:rsidR="000907AA" w:rsidRPr="004A0333" w:rsidRDefault="000907AA" w:rsidP="008B08A0">
      <w:pPr>
        <w:jc w:val="right"/>
        <w:rPr>
          <w:rFonts w:ascii="Times New Roman" w:hAnsi="Times New Roman"/>
          <w:sz w:val="28"/>
          <w:szCs w:val="28"/>
        </w:rPr>
      </w:pPr>
      <w:r w:rsidRPr="004A0333">
        <w:rPr>
          <w:rFonts w:ascii="Times New Roman" w:hAnsi="Times New Roman"/>
          <w:sz w:val="28"/>
          <w:szCs w:val="28"/>
        </w:rPr>
        <w:t xml:space="preserve"> к постановлению </w:t>
      </w:r>
      <w:r w:rsidR="00452A91">
        <w:rPr>
          <w:rFonts w:ascii="Times New Roman" w:hAnsi="Times New Roman"/>
          <w:sz w:val="28"/>
          <w:szCs w:val="28"/>
        </w:rPr>
        <w:t xml:space="preserve"> </w:t>
      </w:r>
      <w:r w:rsidRPr="004A0333">
        <w:rPr>
          <w:rFonts w:ascii="Times New Roman" w:hAnsi="Times New Roman"/>
          <w:sz w:val="28"/>
          <w:szCs w:val="28"/>
        </w:rPr>
        <w:t xml:space="preserve">администрации города Коврова    </w:t>
      </w:r>
    </w:p>
    <w:p w:rsidR="000907AA" w:rsidRPr="004A0333" w:rsidRDefault="009E5D4D" w:rsidP="009E5D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907AA" w:rsidRPr="004A0333">
        <w:rPr>
          <w:rFonts w:ascii="Times New Roman" w:hAnsi="Times New Roman"/>
          <w:sz w:val="28"/>
          <w:szCs w:val="28"/>
        </w:rPr>
        <w:t>от  ________________№ ______</w:t>
      </w:r>
    </w:p>
    <w:p w:rsidR="000907AA" w:rsidRPr="004A0333" w:rsidRDefault="000907AA" w:rsidP="008B08A0">
      <w:pPr>
        <w:pStyle w:val="2"/>
        <w:shd w:val="clear" w:color="auto" w:fill="auto"/>
        <w:spacing w:before="0" w:after="0" w:line="260" w:lineRule="exact"/>
        <w:ind w:left="3680" w:firstLine="0"/>
        <w:jc w:val="right"/>
        <w:rPr>
          <w:sz w:val="28"/>
          <w:szCs w:val="28"/>
        </w:rPr>
      </w:pPr>
    </w:p>
    <w:p w:rsidR="000907AA" w:rsidRPr="004A0333" w:rsidRDefault="000907AA" w:rsidP="008F5931">
      <w:pPr>
        <w:pStyle w:val="2"/>
        <w:shd w:val="clear" w:color="auto" w:fill="auto"/>
        <w:spacing w:before="0" w:after="0" w:line="260" w:lineRule="exact"/>
        <w:ind w:left="3680" w:firstLine="0"/>
        <w:rPr>
          <w:sz w:val="28"/>
          <w:szCs w:val="28"/>
        </w:rPr>
      </w:pPr>
    </w:p>
    <w:p w:rsidR="000907AA" w:rsidRPr="0068373C" w:rsidRDefault="004A0333" w:rsidP="008B08A0">
      <w:pPr>
        <w:pStyle w:val="2"/>
        <w:shd w:val="clear" w:color="auto" w:fill="auto"/>
        <w:spacing w:before="0" w:after="0" w:line="240" w:lineRule="auto"/>
        <w:ind w:left="1156" w:right="442" w:hanging="799"/>
        <w:jc w:val="center"/>
        <w:rPr>
          <w:b/>
          <w:sz w:val="28"/>
          <w:szCs w:val="28"/>
        </w:rPr>
      </w:pPr>
      <w:r w:rsidRPr="0068373C">
        <w:rPr>
          <w:b/>
          <w:sz w:val="28"/>
          <w:szCs w:val="28"/>
        </w:rPr>
        <w:t>П</w:t>
      </w:r>
      <w:r w:rsidR="0068373C" w:rsidRPr="0068373C">
        <w:rPr>
          <w:b/>
          <w:sz w:val="28"/>
          <w:szCs w:val="28"/>
        </w:rPr>
        <w:t>ОЛОЖЕНИЕ</w:t>
      </w:r>
    </w:p>
    <w:p w:rsidR="009E5D4D" w:rsidRDefault="009E5D4D" w:rsidP="008B08A0">
      <w:pPr>
        <w:pStyle w:val="2"/>
        <w:shd w:val="clear" w:color="auto" w:fill="auto"/>
        <w:spacing w:before="0" w:after="0" w:line="240" w:lineRule="auto"/>
        <w:ind w:left="1156" w:right="442" w:hanging="799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муниципальной комиссии</w:t>
      </w:r>
    </w:p>
    <w:p w:rsidR="000907AA" w:rsidRPr="004A0333" w:rsidRDefault="000907AA" w:rsidP="008B08A0">
      <w:pPr>
        <w:pStyle w:val="2"/>
        <w:shd w:val="clear" w:color="auto" w:fill="auto"/>
        <w:spacing w:before="0" w:after="0" w:line="240" w:lineRule="auto"/>
        <w:ind w:left="1156" w:right="442" w:hanging="799"/>
        <w:jc w:val="center"/>
        <w:rPr>
          <w:sz w:val="28"/>
          <w:szCs w:val="28"/>
        </w:rPr>
      </w:pPr>
    </w:p>
    <w:p w:rsidR="000907AA" w:rsidRPr="004A0333" w:rsidRDefault="000907AA">
      <w:pPr>
        <w:pStyle w:val="2"/>
        <w:shd w:val="clear" w:color="auto" w:fill="auto"/>
        <w:spacing w:before="0" w:after="257" w:line="260" w:lineRule="exact"/>
        <w:ind w:left="3700" w:firstLine="0"/>
        <w:rPr>
          <w:b/>
          <w:sz w:val="28"/>
          <w:szCs w:val="28"/>
        </w:rPr>
      </w:pPr>
      <w:r w:rsidRPr="004A0333">
        <w:rPr>
          <w:b/>
          <w:sz w:val="28"/>
          <w:szCs w:val="28"/>
        </w:rPr>
        <w:t>1. Общие положения</w:t>
      </w:r>
    </w:p>
    <w:p w:rsidR="000907AA" w:rsidRPr="004A0333" w:rsidRDefault="000907AA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1.1 </w:t>
      </w:r>
      <w:r w:rsidR="004A0333" w:rsidRPr="004A0333">
        <w:rPr>
          <w:sz w:val="28"/>
          <w:szCs w:val="28"/>
        </w:rPr>
        <w:t>Общественная м</w:t>
      </w:r>
      <w:r w:rsidRPr="004A0333">
        <w:rPr>
          <w:sz w:val="28"/>
          <w:szCs w:val="28"/>
        </w:rPr>
        <w:t xml:space="preserve">униципальная комиссия (далее -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E39F5" w:rsidRPr="004A0333">
        <w:rPr>
          <w:sz w:val="28"/>
          <w:szCs w:val="28"/>
        </w:rPr>
        <w:t xml:space="preserve">постановления Правительства Российской Федерации от 30.01.2017 № 101 «О предоставлении и распределении в 2017 году субсидий из федерального бюджета субъектов Российской Федерации на поддержку обустройства мест массового отдыха населения (городских парков), </w:t>
      </w:r>
      <w:r w:rsidR="003C5D4A" w:rsidRPr="004A0333">
        <w:rPr>
          <w:sz w:val="28"/>
          <w:szCs w:val="28"/>
        </w:rPr>
        <w:t>п</w:t>
      </w:r>
      <w:r w:rsidRPr="004A0333">
        <w:rPr>
          <w:sz w:val="28"/>
          <w:szCs w:val="28"/>
        </w:rPr>
        <w:t xml:space="preserve">остановления администрации Владимирской области </w:t>
      </w:r>
      <w:r w:rsidR="003C5D4A" w:rsidRPr="004A0333">
        <w:rPr>
          <w:sz w:val="28"/>
          <w:szCs w:val="28"/>
        </w:rPr>
        <w:t xml:space="preserve">от 14.03.2017 №226 </w:t>
      </w:r>
      <w:r w:rsidRPr="004A0333">
        <w:rPr>
          <w:sz w:val="28"/>
          <w:szCs w:val="28"/>
        </w:rPr>
        <w:t xml:space="preserve">«Об утверждении государственной программы «Благоустройство территорий муниципальных образований Владимирской области в 2017 году» в целях осуществления контроля и координации деятельности в рамках реализации </w:t>
      </w:r>
      <w:r w:rsidR="004E39F5" w:rsidRPr="004A0333">
        <w:rPr>
          <w:sz w:val="28"/>
          <w:szCs w:val="28"/>
        </w:rPr>
        <w:t>муниципальной программы</w:t>
      </w:r>
      <w:r w:rsidRPr="004A0333">
        <w:rPr>
          <w:sz w:val="28"/>
          <w:szCs w:val="28"/>
        </w:rPr>
        <w:t xml:space="preserve"> «</w:t>
      </w:r>
      <w:r w:rsidR="004E39F5" w:rsidRPr="004A0333">
        <w:rPr>
          <w:sz w:val="28"/>
          <w:szCs w:val="28"/>
        </w:rPr>
        <w:t xml:space="preserve">Благоустройство </w:t>
      </w:r>
      <w:r w:rsidRPr="004A0333">
        <w:rPr>
          <w:sz w:val="28"/>
          <w:szCs w:val="28"/>
        </w:rPr>
        <w:t>территории города Коврова</w:t>
      </w:r>
      <w:r w:rsidR="004E39F5" w:rsidRPr="004A0333">
        <w:rPr>
          <w:sz w:val="28"/>
          <w:szCs w:val="28"/>
        </w:rPr>
        <w:t xml:space="preserve"> в 2017 году»</w:t>
      </w:r>
      <w:r w:rsidRPr="004A0333">
        <w:rPr>
          <w:sz w:val="28"/>
          <w:szCs w:val="28"/>
        </w:rPr>
        <w:t>.</w:t>
      </w:r>
    </w:p>
    <w:p w:rsidR="000907AA" w:rsidRPr="004A0333" w:rsidRDefault="000907AA">
      <w:pPr>
        <w:pStyle w:val="2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 и города Коврова, иными правовыми актам, а также настоящим Порядком.</w:t>
      </w:r>
    </w:p>
    <w:p w:rsidR="00452A91" w:rsidRPr="00452A91" w:rsidRDefault="00452A91" w:rsidP="00452A91">
      <w:pPr>
        <w:pStyle w:val="2"/>
        <w:shd w:val="clear" w:color="auto" w:fill="auto"/>
        <w:tabs>
          <w:tab w:val="left" w:pos="1448"/>
        </w:tabs>
        <w:spacing w:before="0" w:after="302" w:line="260" w:lineRule="exact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1.3.</w:t>
      </w:r>
      <w:r w:rsidR="000907AA" w:rsidRPr="00452A91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>назначается постановлением администрации города Коврова.</w:t>
      </w:r>
      <w:r w:rsidR="006901A6" w:rsidRPr="00452A91">
        <w:rPr>
          <w:sz w:val="28"/>
          <w:szCs w:val="28"/>
        </w:rPr>
        <w:t xml:space="preserve"> </w:t>
      </w:r>
    </w:p>
    <w:p w:rsidR="000907AA" w:rsidRPr="00452A91" w:rsidRDefault="000907AA" w:rsidP="00452A91">
      <w:pPr>
        <w:pStyle w:val="2"/>
        <w:shd w:val="clear" w:color="auto" w:fill="auto"/>
        <w:tabs>
          <w:tab w:val="left" w:pos="1448"/>
        </w:tabs>
        <w:spacing w:before="0" w:after="302" w:line="260" w:lineRule="exact"/>
        <w:ind w:left="3040" w:firstLine="0"/>
        <w:jc w:val="both"/>
        <w:rPr>
          <w:b/>
          <w:sz w:val="28"/>
          <w:szCs w:val="28"/>
        </w:rPr>
      </w:pPr>
      <w:r w:rsidRPr="00452A91">
        <w:rPr>
          <w:b/>
          <w:sz w:val="28"/>
          <w:szCs w:val="28"/>
        </w:rPr>
        <w:t>2. Основные функции комиссии</w:t>
      </w:r>
    </w:p>
    <w:p w:rsidR="000907AA" w:rsidRPr="004A0333" w:rsidRDefault="000907AA">
      <w:pPr>
        <w:pStyle w:val="2"/>
        <w:shd w:val="clear" w:color="auto" w:fill="auto"/>
        <w:spacing w:before="0" w:after="0" w:line="260" w:lineRule="exact"/>
        <w:ind w:left="20" w:firstLine="72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>Комиссия исполняет следующие функции:</w:t>
      </w:r>
    </w:p>
    <w:p w:rsidR="000907AA" w:rsidRPr="004A0333" w:rsidRDefault="008B7998" w:rsidP="00AF1A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907AA" w:rsidRPr="004A0333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реализации </w:t>
      </w:r>
      <w:r w:rsidR="004E39F5" w:rsidRPr="004A0333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территории города Коврова в 2017 году»</w:t>
      </w:r>
      <w:r w:rsidR="000907AA" w:rsidRPr="004A0333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4E39F5" w:rsidRPr="004A0333">
        <w:rPr>
          <w:rFonts w:ascii="Times New Roman" w:hAnsi="Times New Roman" w:cs="Times New Roman"/>
          <w:sz w:val="28"/>
          <w:szCs w:val="28"/>
        </w:rPr>
        <w:t>ограмма</w:t>
      </w:r>
      <w:r w:rsidR="000907AA" w:rsidRPr="004A0333">
        <w:rPr>
          <w:rFonts w:ascii="Times New Roman" w:hAnsi="Times New Roman" w:cs="Times New Roman"/>
          <w:sz w:val="28"/>
          <w:szCs w:val="28"/>
        </w:rPr>
        <w:t>) и рассматривает вопросы, возникающие в связи с его реализацией.</w:t>
      </w:r>
    </w:p>
    <w:p w:rsidR="000907AA" w:rsidRPr="004A0333" w:rsidRDefault="00AF1A81" w:rsidP="00AF1A81">
      <w:pPr>
        <w:pStyle w:val="2"/>
        <w:shd w:val="clear" w:color="auto" w:fill="auto"/>
        <w:tabs>
          <w:tab w:val="left" w:pos="724"/>
          <w:tab w:val="left" w:pos="1250"/>
        </w:tabs>
        <w:spacing w:before="0" w:after="0"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901A6">
        <w:rPr>
          <w:sz w:val="28"/>
          <w:szCs w:val="28"/>
        </w:rPr>
        <w:t>. Взаимодействует с о</w:t>
      </w:r>
      <w:r w:rsidR="000907AA" w:rsidRPr="004A0333">
        <w:rPr>
          <w:sz w:val="28"/>
          <w:szCs w:val="28"/>
        </w:rPr>
        <w:t xml:space="preserve">рганами исполнительной власти </w:t>
      </w:r>
      <w:r w:rsidR="004F00DA">
        <w:rPr>
          <w:sz w:val="28"/>
          <w:szCs w:val="28"/>
        </w:rPr>
        <w:t xml:space="preserve"> Владимирской </w:t>
      </w:r>
      <w:r w:rsidR="000907AA" w:rsidRPr="004A0333">
        <w:rPr>
          <w:sz w:val="28"/>
          <w:szCs w:val="28"/>
        </w:rPr>
        <w:t xml:space="preserve">области, органами местного самоуправления, </w:t>
      </w:r>
      <w:r w:rsidR="000907AA" w:rsidRPr="004A0333">
        <w:rPr>
          <w:sz w:val="28"/>
          <w:szCs w:val="28"/>
        </w:rPr>
        <w:lastRenderedPageBreak/>
        <w:t xml:space="preserve">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</w:t>
      </w:r>
      <w:r w:rsidR="001F07A3" w:rsidRPr="004A0333">
        <w:rPr>
          <w:sz w:val="28"/>
          <w:szCs w:val="28"/>
        </w:rPr>
        <w:t>Программы</w:t>
      </w:r>
      <w:r w:rsidR="000907AA" w:rsidRPr="004A0333">
        <w:rPr>
          <w:sz w:val="28"/>
          <w:szCs w:val="28"/>
        </w:rPr>
        <w:t>, в том числе в части полноты и своевременности выполнения таких мероприятий.</w:t>
      </w:r>
    </w:p>
    <w:p w:rsidR="000907AA" w:rsidRPr="004A0333" w:rsidRDefault="000907AA" w:rsidP="00EF2CE3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left="40" w:right="62" w:firstLine="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          2.</w:t>
      </w:r>
      <w:r w:rsidR="00AF1A81">
        <w:rPr>
          <w:sz w:val="28"/>
          <w:szCs w:val="28"/>
        </w:rPr>
        <w:t>3</w:t>
      </w:r>
      <w:r w:rsidRPr="004A0333">
        <w:rPr>
          <w:sz w:val="28"/>
          <w:szCs w:val="28"/>
        </w:rPr>
        <w:t xml:space="preserve">. Рассматривает проблемные вопросы реализации </w:t>
      </w:r>
      <w:r w:rsidR="001F07A3" w:rsidRPr="004A0333">
        <w:rPr>
          <w:sz w:val="28"/>
          <w:szCs w:val="28"/>
        </w:rPr>
        <w:t>Программы</w:t>
      </w:r>
      <w:r w:rsidRPr="004A0333">
        <w:rPr>
          <w:sz w:val="28"/>
          <w:szCs w:val="28"/>
        </w:rPr>
        <w:t xml:space="preserve">, рассматривает, вырабатывает (участвует в выработке) предложения по реализации </w:t>
      </w:r>
      <w:r w:rsidR="001F07A3" w:rsidRPr="004A0333">
        <w:rPr>
          <w:sz w:val="28"/>
          <w:szCs w:val="28"/>
        </w:rPr>
        <w:t>Программы</w:t>
      </w:r>
      <w:r w:rsidRPr="004A0333">
        <w:rPr>
          <w:sz w:val="28"/>
          <w:szCs w:val="28"/>
        </w:rPr>
        <w:t>.</w:t>
      </w:r>
    </w:p>
    <w:p w:rsidR="000907AA" w:rsidRPr="004A0333" w:rsidRDefault="00AF1A81" w:rsidP="00EF2CE3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left="40" w:right="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</w:t>
      </w:r>
      <w:r w:rsidR="000907AA" w:rsidRPr="004A0333">
        <w:rPr>
          <w:sz w:val="28"/>
          <w:szCs w:val="28"/>
        </w:rPr>
        <w:t>.  Р</w:t>
      </w:r>
      <w:r w:rsidR="000907AA" w:rsidRPr="004A0333">
        <w:rPr>
          <w:bCs/>
          <w:sz w:val="28"/>
          <w:szCs w:val="28"/>
        </w:rPr>
        <w:t xml:space="preserve">ассматривает и оценивает предложения заинтересованных лиц о включении дворовой территории в подпрограмму </w:t>
      </w:r>
      <w:r w:rsidR="000907AA" w:rsidRPr="004A0333">
        <w:rPr>
          <w:sz w:val="28"/>
          <w:szCs w:val="28"/>
        </w:rPr>
        <w:t xml:space="preserve">«Формирование комфортной городской </w:t>
      </w:r>
      <w:r w:rsidR="000907AA" w:rsidRPr="004A0333">
        <w:rPr>
          <w:color w:val="auto"/>
          <w:sz w:val="28"/>
          <w:szCs w:val="28"/>
        </w:rPr>
        <w:t>среды на территории города Коврова в 2017 году» в</w:t>
      </w:r>
      <w:r w:rsidR="000907AA" w:rsidRPr="004A0333">
        <w:rPr>
          <w:sz w:val="28"/>
          <w:szCs w:val="28"/>
        </w:rPr>
        <w:t xml:space="preserve"> соответствии с Порядком </w:t>
      </w:r>
      <w:r w:rsidR="000907AA" w:rsidRPr="004A0333">
        <w:rPr>
          <w:bCs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города Коврова в 2017 году»</w:t>
      </w:r>
      <w:r w:rsidR="004F00DA">
        <w:rPr>
          <w:bCs/>
          <w:sz w:val="28"/>
          <w:szCs w:val="28"/>
        </w:rPr>
        <w:t xml:space="preserve"> </w:t>
      </w:r>
      <w:r w:rsidR="000907AA" w:rsidRPr="004A0333">
        <w:rPr>
          <w:bCs/>
          <w:sz w:val="28"/>
          <w:szCs w:val="28"/>
        </w:rPr>
        <w:t xml:space="preserve"> муниципальн</w:t>
      </w:r>
      <w:r w:rsidR="004F00DA">
        <w:rPr>
          <w:bCs/>
          <w:sz w:val="28"/>
          <w:szCs w:val="28"/>
        </w:rPr>
        <w:t>ой</w:t>
      </w:r>
      <w:r w:rsidR="000907AA" w:rsidRPr="004A0333">
        <w:rPr>
          <w:sz w:val="28"/>
          <w:szCs w:val="28"/>
        </w:rPr>
        <w:t xml:space="preserve"> программы </w:t>
      </w:r>
      <w:r w:rsidR="001F07A3" w:rsidRPr="004A0333">
        <w:rPr>
          <w:sz w:val="28"/>
          <w:szCs w:val="28"/>
        </w:rPr>
        <w:t>«Благоустройство территории города Коврова в 2017 году»</w:t>
      </w:r>
      <w:r w:rsidR="000907AA" w:rsidRPr="004A0333">
        <w:rPr>
          <w:sz w:val="28"/>
          <w:szCs w:val="28"/>
        </w:rPr>
        <w:t>;</w:t>
      </w:r>
    </w:p>
    <w:p w:rsidR="001F07A3" w:rsidRPr="004A0333" w:rsidRDefault="001F07A3" w:rsidP="001F07A3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left="40" w:right="62" w:firstLine="669"/>
        <w:jc w:val="both"/>
        <w:rPr>
          <w:sz w:val="28"/>
          <w:szCs w:val="28"/>
        </w:rPr>
      </w:pPr>
      <w:r w:rsidRPr="004A0333">
        <w:rPr>
          <w:sz w:val="28"/>
          <w:szCs w:val="28"/>
        </w:rPr>
        <w:t>2.</w:t>
      </w:r>
      <w:r w:rsidR="00AF1A81">
        <w:rPr>
          <w:sz w:val="28"/>
          <w:szCs w:val="28"/>
        </w:rPr>
        <w:t>5</w:t>
      </w:r>
      <w:r w:rsidRPr="004A0333">
        <w:rPr>
          <w:sz w:val="28"/>
          <w:szCs w:val="28"/>
        </w:rPr>
        <w:t>. Р</w:t>
      </w:r>
      <w:r w:rsidRPr="004A0333">
        <w:rPr>
          <w:bCs/>
          <w:sz w:val="28"/>
          <w:szCs w:val="28"/>
        </w:rPr>
        <w:t xml:space="preserve">ассматривает и оценивает предложения граждан и организаций о выборе и включении общественной территории в подпрограмму </w:t>
      </w:r>
      <w:r w:rsidRPr="004A0333">
        <w:rPr>
          <w:sz w:val="28"/>
          <w:szCs w:val="28"/>
        </w:rPr>
        <w:t xml:space="preserve">«Формирование комфортной городской среды </w:t>
      </w:r>
      <w:r w:rsidRPr="004A0333">
        <w:rPr>
          <w:color w:val="auto"/>
          <w:sz w:val="28"/>
          <w:szCs w:val="28"/>
        </w:rPr>
        <w:t xml:space="preserve">на территории города Коврова в 2017 году» в соответствии с Порядком </w:t>
      </w:r>
      <w:r w:rsidRPr="004A0333">
        <w:rPr>
          <w:bCs/>
          <w:color w:val="auto"/>
          <w:sz w:val="28"/>
          <w:szCs w:val="28"/>
        </w:rPr>
        <w:t xml:space="preserve">представления, рассмотрения и оценки предложений </w:t>
      </w:r>
      <w:r w:rsidRPr="004A0333">
        <w:rPr>
          <w:bCs/>
          <w:sz w:val="28"/>
          <w:szCs w:val="28"/>
        </w:rPr>
        <w:t>граждан и организаций о выборе и включении общественной территории в подпрограмму «Формирование современной городской среды на территории города Коврова в 2017 году» муниципальн</w:t>
      </w:r>
      <w:r w:rsidR="004F00DA">
        <w:rPr>
          <w:bCs/>
          <w:sz w:val="28"/>
          <w:szCs w:val="28"/>
        </w:rPr>
        <w:t>ой</w:t>
      </w:r>
      <w:r w:rsidRPr="004A0333">
        <w:rPr>
          <w:sz w:val="28"/>
          <w:szCs w:val="28"/>
        </w:rPr>
        <w:t xml:space="preserve"> программы «Благоустройство территории города Коврова в 2017 году»;</w:t>
      </w:r>
    </w:p>
    <w:p w:rsidR="001F07A3" w:rsidRPr="004A0333" w:rsidRDefault="001F07A3" w:rsidP="001F07A3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left="40" w:right="62" w:firstLine="669"/>
        <w:jc w:val="both"/>
        <w:rPr>
          <w:sz w:val="28"/>
          <w:szCs w:val="28"/>
        </w:rPr>
      </w:pPr>
      <w:r w:rsidRPr="004A0333">
        <w:rPr>
          <w:sz w:val="28"/>
          <w:szCs w:val="28"/>
        </w:rPr>
        <w:t>2.</w:t>
      </w:r>
      <w:r w:rsidR="00AF1A81">
        <w:rPr>
          <w:sz w:val="28"/>
          <w:szCs w:val="28"/>
        </w:rPr>
        <w:t>6</w:t>
      </w:r>
      <w:r w:rsidRPr="004A0333">
        <w:rPr>
          <w:sz w:val="28"/>
          <w:szCs w:val="28"/>
        </w:rPr>
        <w:t>. Р</w:t>
      </w:r>
      <w:r w:rsidRPr="004A0333">
        <w:rPr>
          <w:bCs/>
          <w:sz w:val="28"/>
          <w:szCs w:val="28"/>
        </w:rPr>
        <w:t xml:space="preserve">ассматривает и оценивает предложения граждан и организаций о выборе и включении </w:t>
      </w:r>
      <w:r w:rsidR="006F000A" w:rsidRPr="004A0333">
        <w:rPr>
          <w:bCs/>
          <w:sz w:val="28"/>
          <w:szCs w:val="28"/>
        </w:rPr>
        <w:t>парка</w:t>
      </w:r>
      <w:r w:rsidRPr="004A0333">
        <w:rPr>
          <w:bCs/>
          <w:sz w:val="28"/>
          <w:szCs w:val="28"/>
        </w:rPr>
        <w:t xml:space="preserve"> в подпрограмму </w:t>
      </w:r>
      <w:r w:rsidRPr="004A0333">
        <w:rPr>
          <w:sz w:val="28"/>
          <w:szCs w:val="28"/>
        </w:rPr>
        <w:t>«</w:t>
      </w:r>
      <w:r w:rsidR="006F000A" w:rsidRPr="004A0333">
        <w:rPr>
          <w:sz w:val="28"/>
          <w:szCs w:val="28"/>
        </w:rPr>
        <w:t>Обустройство мест массового отдыха населения (городских парков)»</w:t>
      </w:r>
      <w:r w:rsidRPr="004A0333">
        <w:rPr>
          <w:sz w:val="28"/>
          <w:szCs w:val="28"/>
        </w:rPr>
        <w:t xml:space="preserve"> в соответствии с Порядком </w:t>
      </w:r>
      <w:r w:rsidRPr="004A0333">
        <w:rPr>
          <w:bCs/>
          <w:sz w:val="28"/>
          <w:szCs w:val="28"/>
        </w:rPr>
        <w:t xml:space="preserve">представления, рассмотрения и оценки предложений граждан и организаций о выборе и включении </w:t>
      </w:r>
      <w:r w:rsidR="006F000A" w:rsidRPr="004A0333">
        <w:rPr>
          <w:bCs/>
          <w:sz w:val="28"/>
          <w:szCs w:val="28"/>
        </w:rPr>
        <w:t>парка</w:t>
      </w:r>
      <w:r w:rsidRPr="004A0333">
        <w:rPr>
          <w:bCs/>
          <w:sz w:val="28"/>
          <w:szCs w:val="28"/>
        </w:rPr>
        <w:t xml:space="preserve"> в подпрограмму </w:t>
      </w:r>
      <w:r w:rsidR="006F000A" w:rsidRPr="004A0333">
        <w:rPr>
          <w:sz w:val="28"/>
          <w:szCs w:val="28"/>
        </w:rPr>
        <w:t xml:space="preserve">«Обустройство мест массового отдыха населения (городских парков)» </w:t>
      </w:r>
      <w:r w:rsidRPr="004A0333">
        <w:rPr>
          <w:bCs/>
          <w:sz w:val="28"/>
          <w:szCs w:val="28"/>
        </w:rPr>
        <w:t>муниципальн</w:t>
      </w:r>
      <w:r w:rsidR="004F00DA">
        <w:rPr>
          <w:bCs/>
          <w:sz w:val="28"/>
          <w:szCs w:val="28"/>
        </w:rPr>
        <w:t>ой</w:t>
      </w:r>
      <w:r w:rsidRPr="004A0333">
        <w:rPr>
          <w:sz w:val="28"/>
          <w:szCs w:val="28"/>
        </w:rPr>
        <w:t xml:space="preserve"> программы «Благоустройство территории города Коврова в 2017 году»;</w:t>
      </w:r>
    </w:p>
    <w:p w:rsidR="000907AA" w:rsidRPr="004A0333" w:rsidRDefault="000907AA" w:rsidP="00D440E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3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00A" w:rsidRPr="004A0333">
        <w:rPr>
          <w:rFonts w:ascii="Times New Roman" w:hAnsi="Times New Roman" w:cs="Times New Roman"/>
          <w:sz w:val="28"/>
          <w:szCs w:val="28"/>
        </w:rPr>
        <w:t>2.</w:t>
      </w:r>
      <w:r w:rsidR="00AF1A81">
        <w:rPr>
          <w:rFonts w:ascii="Times New Roman" w:hAnsi="Times New Roman" w:cs="Times New Roman"/>
          <w:sz w:val="28"/>
          <w:szCs w:val="28"/>
        </w:rPr>
        <w:t>7</w:t>
      </w:r>
      <w:r w:rsidRPr="004A0333">
        <w:rPr>
          <w:rFonts w:ascii="Times New Roman" w:hAnsi="Times New Roman" w:cs="Times New Roman"/>
          <w:sz w:val="28"/>
          <w:szCs w:val="28"/>
        </w:rPr>
        <w:t>.</w:t>
      </w:r>
      <w:r w:rsidR="00AF1A81">
        <w:rPr>
          <w:rFonts w:ascii="Times New Roman" w:hAnsi="Times New Roman" w:cs="Times New Roman"/>
          <w:sz w:val="28"/>
          <w:szCs w:val="28"/>
        </w:rPr>
        <w:t xml:space="preserve"> </w:t>
      </w:r>
      <w:r w:rsidRPr="004A0333">
        <w:rPr>
          <w:rFonts w:ascii="Times New Roman" w:hAnsi="Times New Roman" w:cs="Times New Roman"/>
          <w:sz w:val="28"/>
          <w:szCs w:val="28"/>
        </w:rPr>
        <w:t>Утвержд</w:t>
      </w:r>
      <w:r w:rsidR="00AF1A81">
        <w:rPr>
          <w:rFonts w:ascii="Times New Roman" w:hAnsi="Times New Roman" w:cs="Times New Roman"/>
          <w:sz w:val="28"/>
          <w:szCs w:val="28"/>
        </w:rPr>
        <w:t>ает</w:t>
      </w:r>
      <w:r w:rsidRPr="004A0333">
        <w:rPr>
          <w:rFonts w:ascii="Times New Roman" w:hAnsi="Times New Roman" w:cs="Times New Roman"/>
          <w:sz w:val="28"/>
          <w:szCs w:val="28"/>
        </w:rPr>
        <w:t xml:space="preserve"> дизайн – проект благоустройства дворов</w:t>
      </w:r>
      <w:r w:rsidR="00AF1A81">
        <w:rPr>
          <w:rFonts w:ascii="Times New Roman" w:hAnsi="Times New Roman" w:cs="Times New Roman"/>
          <w:sz w:val="28"/>
          <w:szCs w:val="28"/>
        </w:rPr>
        <w:t>ой</w:t>
      </w:r>
      <w:r w:rsidRPr="004A033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F1A81">
        <w:rPr>
          <w:rFonts w:ascii="Times New Roman" w:hAnsi="Times New Roman" w:cs="Times New Roman"/>
          <w:sz w:val="28"/>
          <w:szCs w:val="28"/>
        </w:rPr>
        <w:t>и</w:t>
      </w:r>
      <w:r w:rsidRPr="004A0333">
        <w:rPr>
          <w:rFonts w:ascii="Times New Roman" w:hAnsi="Times New Roman" w:cs="Times New Roman"/>
          <w:sz w:val="28"/>
          <w:szCs w:val="28"/>
        </w:rPr>
        <w:t>, включаем</w:t>
      </w:r>
      <w:r w:rsidR="00AF1A81">
        <w:rPr>
          <w:rFonts w:ascii="Times New Roman" w:hAnsi="Times New Roman" w:cs="Times New Roman"/>
          <w:sz w:val="28"/>
          <w:szCs w:val="28"/>
        </w:rPr>
        <w:t>ой</w:t>
      </w:r>
      <w:r w:rsidRPr="004A0333">
        <w:rPr>
          <w:rFonts w:ascii="Times New Roman" w:hAnsi="Times New Roman" w:cs="Times New Roman"/>
          <w:sz w:val="28"/>
          <w:szCs w:val="28"/>
        </w:rPr>
        <w:t xml:space="preserve"> в муниципальную программу в соответствии с Порядком</w:t>
      </w:r>
      <w:r w:rsidRPr="004A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333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подпрограмму «Формирования современной городской среды на территории города Коврова в 2017 году»; </w:t>
      </w:r>
    </w:p>
    <w:p w:rsidR="000907AA" w:rsidRPr="004A0333" w:rsidRDefault="000907AA" w:rsidP="00D440EC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333">
        <w:rPr>
          <w:rFonts w:ascii="Times New Roman" w:hAnsi="Times New Roman" w:cs="Times New Roman"/>
          <w:sz w:val="28"/>
          <w:szCs w:val="28"/>
        </w:rPr>
        <w:t xml:space="preserve">       2.</w:t>
      </w:r>
      <w:r w:rsidR="00AF1A81">
        <w:rPr>
          <w:rFonts w:ascii="Times New Roman" w:hAnsi="Times New Roman" w:cs="Times New Roman"/>
          <w:sz w:val="28"/>
          <w:szCs w:val="28"/>
        </w:rPr>
        <w:t>8</w:t>
      </w:r>
      <w:r w:rsidRPr="004A0333">
        <w:rPr>
          <w:rFonts w:ascii="Times New Roman" w:hAnsi="Times New Roman" w:cs="Times New Roman"/>
          <w:sz w:val="28"/>
          <w:szCs w:val="28"/>
        </w:rPr>
        <w:t>. Утвержд</w:t>
      </w:r>
      <w:r w:rsidR="008B7998">
        <w:rPr>
          <w:rFonts w:ascii="Times New Roman" w:hAnsi="Times New Roman" w:cs="Times New Roman"/>
          <w:sz w:val="28"/>
          <w:szCs w:val="28"/>
        </w:rPr>
        <w:t>ает</w:t>
      </w:r>
      <w:r w:rsidRPr="004A0333">
        <w:rPr>
          <w:rFonts w:ascii="Times New Roman" w:hAnsi="Times New Roman" w:cs="Times New Roman"/>
          <w:sz w:val="28"/>
          <w:szCs w:val="28"/>
        </w:rPr>
        <w:t xml:space="preserve"> дизайн – проект обустройства мест массового отдыха населения, включаемых в муниципальную программу в соответствии с Порядком разработки, обсуждения с заинтересованными лицами и утверждения дизайн-проектов мест массового отдыха населения (городских парков) в городе Коврове, включаемых в подпрограмму.</w:t>
      </w:r>
    </w:p>
    <w:p w:rsidR="000907AA" w:rsidRPr="004A0333" w:rsidRDefault="000907AA" w:rsidP="00EF2CE3">
      <w:pPr>
        <w:pStyle w:val="2"/>
        <w:shd w:val="clear" w:color="auto" w:fill="auto"/>
        <w:tabs>
          <w:tab w:val="left" w:pos="1432"/>
        </w:tabs>
        <w:spacing w:before="0" w:after="0" w:line="240" w:lineRule="auto"/>
        <w:ind w:left="40" w:right="62" w:firstLine="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  </w:t>
      </w:r>
    </w:p>
    <w:p w:rsidR="000907AA" w:rsidRPr="004A0333" w:rsidRDefault="000907AA">
      <w:pPr>
        <w:pStyle w:val="2"/>
        <w:shd w:val="clear" w:color="auto" w:fill="auto"/>
        <w:spacing w:before="0" w:after="281" w:line="260" w:lineRule="exact"/>
        <w:ind w:left="2660" w:firstLine="0"/>
        <w:rPr>
          <w:b/>
          <w:sz w:val="28"/>
          <w:szCs w:val="28"/>
        </w:rPr>
      </w:pPr>
      <w:r w:rsidRPr="004A0333">
        <w:rPr>
          <w:b/>
          <w:sz w:val="28"/>
          <w:szCs w:val="28"/>
        </w:rPr>
        <w:lastRenderedPageBreak/>
        <w:t>3. Организация деятельности комиссии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090"/>
        </w:tabs>
        <w:spacing w:before="0" w:after="0" w:line="317" w:lineRule="exact"/>
        <w:ind w:firstLine="60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3.1. </w:t>
      </w:r>
      <w:r w:rsidR="000907AA" w:rsidRPr="004A0333">
        <w:rPr>
          <w:sz w:val="28"/>
          <w:szCs w:val="28"/>
        </w:rPr>
        <w:t xml:space="preserve">Руководство деятельностью комиссии осуществляет </w:t>
      </w:r>
      <w:r w:rsidRPr="004A0333">
        <w:rPr>
          <w:sz w:val="28"/>
          <w:szCs w:val="28"/>
        </w:rPr>
        <w:t>п</w:t>
      </w:r>
      <w:r w:rsidR="000907AA" w:rsidRPr="004A0333">
        <w:rPr>
          <w:sz w:val="28"/>
          <w:szCs w:val="28"/>
        </w:rPr>
        <w:t>ервый заместитель главы администрации города по ЖКХ, строительству и развитию инфраструктуры.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072"/>
        </w:tabs>
        <w:spacing w:before="0" w:after="0" w:line="317" w:lineRule="exact"/>
        <w:ind w:right="60" w:firstLine="709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3.2. </w:t>
      </w:r>
      <w:r w:rsidR="000907AA" w:rsidRPr="004A0333">
        <w:rPr>
          <w:sz w:val="28"/>
          <w:szCs w:val="28"/>
        </w:rPr>
        <w:t xml:space="preserve">В состав комиссии включаются представители заинтересованных органов исполнительной власти города, органов местного самоуправления, политических партий и движений, общественных организаций, объединений предпринимателей. 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211"/>
        </w:tabs>
        <w:spacing w:before="0" w:after="0" w:line="317" w:lineRule="exact"/>
        <w:ind w:right="60" w:firstLine="709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3.3. </w:t>
      </w:r>
      <w:r w:rsidR="000907AA" w:rsidRPr="004A0333">
        <w:rPr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101"/>
        </w:tabs>
        <w:spacing w:before="0" w:after="0" w:line="326" w:lineRule="exact"/>
        <w:ind w:right="20" w:firstLine="58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3.4. </w:t>
      </w:r>
      <w:r w:rsidR="00B84783">
        <w:rPr>
          <w:sz w:val="28"/>
          <w:szCs w:val="28"/>
        </w:rPr>
        <w:t>В период подачи и рассмотрения предложений (заявок) на благоустройство дворовых территорий, мест массового отдыха, обустройство парка заседания комиссии проводятся не 1 раза в 3 дня.</w:t>
      </w:r>
      <w:r w:rsidR="00B84783" w:rsidRPr="004A0333">
        <w:rPr>
          <w:sz w:val="28"/>
          <w:szCs w:val="28"/>
        </w:rPr>
        <w:t xml:space="preserve"> </w:t>
      </w:r>
      <w:r w:rsidR="000907AA" w:rsidRPr="004A0333">
        <w:rPr>
          <w:sz w:val="28"/>
          <w:szCs w:val="28"/>
        </w:rPr>
        <w:t xml:space="preserve">Для выполнения возложенных задач заседания комиссии проводятся по мере необходимости, но не реже одного раза в месяц. 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110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A0333">
        <w:rPr>
          <w:sz w:val="28"/>
          <w:szCs w:val="28"/>
        </w:rPr>
        <w:t>3.5.</w:t>
      </w:r>
      <w:r w:rsidR="000907AA" w:rsidRPr="004A0333">
        <w:rPr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0907AA" w:rsidRPr="004A0333" w:rsidRDefault="006F000A" w:rsidP="006F000A">
      <w:pPr>
        <w:pStyle w:val="2"/>
        <w:shd w:val="clear" w:color="auto" w:fill="auto"/>
        <w:tabs>
          <w:tab w:val="left" w:pos="1158"/>
        </w:tabs>
        <w:spacing w:before="0" w:after="0" w:line="317" w:lineRule="exact"/>
        <w:ind w:right="20" w:firstLine="58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3.6. </w:t>
      </w:r>
      <w:r w:rsidR="000907AA" w:rsidRPr="004A0333">
        <w:rPr>
          <w:sz w:val="28"/>
          <w:szCs w:val="28"/>
        </w:rPr>
        <w:t>Повестка дня заседания комиссии рассылается секретарем комиссии членам комиссии не позднее</w:t>
      </w:r>
      <w:r w:rsidRPr="004A0333">
        <w:rPr>
          <w:sz w:val="28"/>
          <w:szCs w:val="28"/>
        </w:rPr>
        <w:t>,</w:t>
      </w:r>
      <w:r w:rsidR="000907AA" w:rsidRPr="004A0333">
        <w:rPr>
          <w:sz w:val="28"/>
          <w:szCs w:val="28"/>
        </w:rPr>
        <w:t xml:space="preserve"> чем за один рабочий день до заседания комиссии.</w:t>
      </w:r>
    </w:p>
    <w:p w:rsidR="00BA3EA2" w:rsidRPr="004A0333" w:rsidRDefault="006F000A" w:rsidP="006F000A">
      <w:pPr>
        <w:pStyle w:val="2"/>
        <w:shd w:val="clear" w:color="auto" w:fill="auto"/>
        <w:tabs>
          <w:tab w:val="left" w:pos="1125"/>
        </w:tabs>
        <w:spacing w:before="0" w:after="0" w:line="331" w:lineRule="exact"/>
        <w:ind w:right="20" w:firstLine="58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3.7. </w:t>
      </w:r>
      <w:r w:rsidR="000907AA" w:rsidRPr="004A0333">
        <w:rPr>
          <w:sz w:val="28"/>
          <w:szCs w:val="28"/>
        </w:rPr>
        <w:t>Решения комиссии принимаются большинством не менее двух третей голосов от общего числа голосов присутствующих на заседании членов комиссии путем открытого голосования</w:t>
      </w:r>
      <w:r w:rsidR="004F00DA">
        <w:rPr>
          <w:sz w:val="28"/>
          <w:szCs w:val="28"/>
        </w:rPr>
        <w:t xml:space="preserve"> с учетом </w:t>
      </w:r>
      <w:r w:rsidR="006901A6">
        <w:rPr>
          <w:sz w:val="28"/>
          <w:szCs w:val="28"/>
        </w:rPr>
        <w:t>к</w:t>
      </w:r>
      <w:r w:rsidR="006901A6" w:rsidRPr="005E0B2E">
        <w:rPr>
          <w:bCs/>
          <w:sz w:val="28"/>
          <w:szCs w:val="28"/>
        </w:rPr>
        <w:t>ритери</w:t>
      </w:r>
      <w:r w:rsidR="006901A6">
        <w:rPr>
          <w:bCs/>
          <w:sz w:val="28"/>
          <w:szCs w:val="28"/>
        </w:rPr>
        <w:t>й</w:t>
      </w:r>
      <w:r w:rsidR="006901A6" w:rsidRPr="005E0B2E">
        <w:rPr>
          <w:bCs/>
          <w:sz w:val="28"/>
          <w:szCs w:val="28"/>
        </w:rPr>
        <w:t xml:space="preserve">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г. Ковров на 2017 год</w:t>
      </w:r>
      <w:r w:rsidR="000907AA" w:rsidRPr="004A0333">
        <w:rPr>
          <w:sz w:val="28"/>
          <w:szCs w:val="28"/>
        </w:rPr>
        <w:t>.</w:t>
      </w:r>
    </w:p>
    <w:p w:rsidR="00BA3EA2" w:rsidRPr="004A0333" w:rsidRDefault="006F000A" w:rsidP="006F000A">
      <w:pPr>
        <w:pStyle w:val="2"/>
        <w:shd w:val="clear" w:color="auto" w:fill="auto"/>
        <w:tabs>
          <w:tab w:val="left" w:pos="1125"/>
        </w:tabs>
        <w:spacing w:before="0" w:after="0" w:line="331" w:lineRule="exact"/>
        <w:ind w:right="20" w:firstLine="580"/>
        <w:jc w:val="both"/>
        <w:rPr>
          <w:sz w:val="28"/>
          <w:szCs w:val="28"/>
        </w:rPr>
      </w:pPr>
      <w:r w:rsidRPr="004A0333">
        <w:rPr>
          <w:sz w:val="28"/>
          <w:szCs w:val="28"/>
        </w:rPr>
        <w:t xml:space="preserve">3.8. </w:t>
      </w:r>
      <w:r w:rsidR="000907AA" w:rsidRPr="004A0333">
        <w:rPr>
          <w:sz w:val="28"/>
          <w:szCs w:val="28"/>
        </w:rPr>
        <w:t>Решения комиссии оформляются протоколами, которые подписываются председателем комиссии, в случае отсутствия председателя комиссии - заместителем председателя комиссии.</w:t>
      </w: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BA3EA2" w:rsidRDefault="00BA3EA2" w:rsidP="00BA3EA2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both"/>
      </w:pPr>
    </w:p>
    <w:p w:rsidR="00452A91" w:rsidRDefault="006901A6" w:rsidP="006901A6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</w:t>
      </w:r>
    </w:p>
    <w:p w:rsidR="00452A91" w:rsidRDefault="00452A91" w:rsidP="006901A6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right"/>
        <w:rPr>
          <w:bCs/>
          <w:sz w:val="28"/>
        </w:rPr>
      </w:pPr>
    </w:p>
    <w:p w:rsidR="006901A6" w:rsidRDefault="00452A91" w:rsidP="00452A91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</w:t>
      </w:r>
      <w:r w:rsidR="000907AA">
        <w:rPr>
          <w:bCs/>
          <w:sz w:val="28"/>
        </w:rPr>
        <w:t xml:space="preserve">Приложение </w:t>
      </w:r>
      <w:r w:rsidR="00C616ED">
        <w:rPr>
          <w:bCs/>
          <w:sz w:val="28"/>
        </w:rPr>
        <w:t>№2</w:t>
      </w:r>
    </w:p>
    <w:p w:rsidR="00452A91" w:rsidRDefault="000907AA" w:rsidP="00452A91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right"/>
        <w:rPr>
          <w:bCs/>
          <w:sz w:val="28"/>
        </w:rPr>
      </w:pPr>
      <w:r>
        <w:rPr>
          <w:bCs/>
          <w:sz w:val="28"/>
        </w:rPr>
        <w:t xml:space="preserve"> к </w:t>
      </w:r>
      <w:r w:rsidR="006901A6">
        <w:rPr>
          <w:bCs/>
          <w:sz w:val="28"/>
        </w:rPr>
        <w:t>по</w:t>
      </w:r>
      <w:r w:rsidR="00452A91">
        <w:rPr>
          <w:bCs/>
          <w:sz w:val="28"/>
        </w:rPr>
        <w:t>становлению администрации города Коврова</w:t>
      </w:r>
    </w:p>
    <w:p w:rsidR="000907AA" w:rsidRPr="00113517" w:rsidRDefault="00452A91" w:rsidP="00452A91">
      <w:pPr>
        <w:pStyle w:val="2"/>
        <w:shd w:val="clear" w:color="auto" w:fill="auto"/>
        <w:tabs>
          <w:tab w:val="left" w:pos="1278"/>
        </w:tabs>
        <w:spacing w:before="0" w:after="0" w:line="336" w:lineRule="exact"/>
        <w:ind w:left="40" w:right="20" w:firstLine="0"/>
        <w:jc w:val="right"/>
        <w:rPr>
          <w:color w:val="auto"/>
        </w:rPr>
      </w:pPr>
      <w:r>
        <w:rPr>
          <w:bCs/>
          <w:sz w:val="28"/>
        </w:rPr>
        <w:t>от _____________ №________</w:t>
      </w:r>
      <w:r w:rsidR="000907AA" w:rsidRPr="00113517">
        <w:rPr>
          <w:color w:val="auto"/>
          <w:sz w:val="28"/>
          <w:szCs w:val="28"/>
        </w:rPr>
        <w:t xml:space="preserve">  </w:t>
      </w:r>
    </w:p>
    <w:p w:rsidR="000907AA" w:rsidRDefault="000907AA">
      <w:pPr>
        <w:pStyle w:val="2"/>
        <w:shd w:val="clear" w:color="auto" w:fill="auto"/>
        <w:spacing w:before="0" w:after="0" w:line="312" w:lineRule="exact"/>
        <w:ind w:firstLine="0"/>
        <w:jc w:val="center"/>
        <w:rPr>
          <w:color w:val="auto"/>
        </w:rPr>
      </w:pPr>
    </w:p>
    <w:p w:rsidR="00C616ED" w:rsidRDefault="00C616ED">
      <w:pPr>
        <w:pStyle w:val="2"/>
        <w:shd w:val="clear" w:color="auto" w:fill="auto"/>
        <w:spacing w:before="0" w:after="0" w:line="312" w:lineRule="exact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68373C">
        <w:rPr>
          <w:b/>
          <w:color w:val="auto"/>
          <w:sz w:val="28"/>
          <w:szCs w:val="28"/>
        </w:rPr>
        <w:t>ОСТАВ</w:t>
      </w:r>
      <w:r>
        <w:rPr>
          <w:b/>
          <w:color w:val="auto"/>
          <w:sz w:val="28"/>
          <w:szCs w:val="28"/>
        </w:rPr>
        <w:t xml:space="preserve">  </w:t>
      </w:r>
    </w:p>
    <w:p w:rsidR="000907AA" w:rsidRPr="00C616ED" w:rsidRDefault="00C616ED">
      <w:pPr>
        <w:pStyle w:val="2"/>
        <w:shd w:val="clear" w:color="auto" w:fill="auto"/>
        <w:spacing w:before="0" w:after="0" w:line="312" w:lineRule="exact"/>
        <w:ind w:firstLine="0"/>
        <w:jc w:val="center"/>
        <w:rPr>
          <w:color w:val="auto"/>
          <w:sz w:val="28"/>
          <w:szCs w:val="28"/>
        </w:rPr>
      </w:pPr>
      <w:r w:rsidRPr="00C616ED">
        <w:rPr>
          <w:color w:val="auto"/>
          <w:sz w:val="28"/>
          <w:szCs w:val="28"/>
        </w:rPr>
        <w:t xml:space="preserve">общественной муниципальной комиссии </w:t>
      </w:r>
    </w:p>
    <w:p w:rsidR="000907AA" w:rsidRDefault="000907AA">
      <w:pPr>
        <w:pStyle w:val="2"/>
        <w:shd w:val="clear" w:color="auto" w:fill="auto"/>
        <w:spacing w:before="0" w:after="0" w:line="312" w:lineRule="exact"/>
        <w:ind w:firstLine="0"/>
        <w:jc w:val="center"/>
        <w:rPr>
          <w:b/>
          <w:color w:val="auto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3728"/>
        <w:gridCol w:w="5667"/>
      </w:tblGrid>
      <w:tr w:rsidR="000907AA" w:rsidTr="00113517">
        <w:tc>
          <w:tcPr>
            <w:tcW w:w="3728" w:type="dxa"/>
          </w:tcPr>
          <w:p w:rsidR="000907AA" w:rsidRDefault="000907A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Ю.А.</w:t>
            </w:r>
          </w:p>
        </w:tc>
        <w:tc>
          <w:tcPr>
            <w:tcW w:w="5667" w:type="dxa"/>
          </w:tcPr>
          <w:p w:rsidR="000907AA" w:rsidRDefault="000907AA" w:rsidP="00113517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по ЖКХ, строительству и развитию инфраструктуры, председатель комиссии             </w:t>
            </w:r>
          </w:p>
        </w:tc>
      </w:tr>
      <w:tr w:rsidR="006901A6" w:rsidTr="00210C9E">
        <w:tc>
          <w:tcPr>
            <w:tcW w:w="3728" w:type="dxa"/>
          </w:tcPr>
          <w:p w:rsidR="006901A6" w:rsidRDefault="006901A6" w:rsidP="00210C9E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И.В.</w:t>
            </w:r>
          </w:p>
        </w:tc>
        <w:tc>
          <w:tcPr>
            <w:tcW w:w="5667" w:type="dxa"/>
          </w:tcPr>
          <w:p w:rsidR="006901A6" w:rsidRDefault="006901A6" w:rsidP="006901A6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 администрации</w:t>
            </w:r>
            <w:r w:rsidR="00C616ED">
              <w:rPr>
                <w:sz w:val="28"/>
                <w:szCs w:val="28"/>
              </w:rPr>
              <w:t xml:space="preserve"> города Коврова</w:t>
            </w:r>
            <w:r>
              <w:rPr>
                <w:sz w:val="28"/>
                <w:szCs w:val="28"/>
              </w:rPr>
              <w:t>, заместитель председателя  комиссии</w:t>
            </w:r>
          </w:p>
        </w:tc>
      </w:tr>
      <w:tr w:rsidR="000907AA" w:rsidTr="00113517">
        <w:tc>
          <w:tcPr>
            <w:tcW w:w="3728" w:type="dxa"/>
          </w:tcPr>
          <w:p w:rsidR="000907AA" w:rsidRDefault="000907A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Могутина Е.Ю.</w:t>
            </w:r>
          </w:p>
        </w:tc>
        <w:tc>
          <w:tcPr>
            <w:tcW w:w="5667" w:type="dxa"/>
          </w:tcPr>
          <w:p w:rsidR="000907AA" w:rsidRDefault="000907AA" w:rsidP="00C616ED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 и архитектуры администрации</w:t>
            </w:r>
            <w:r w:rsidR="00C616ED">
              <w:rPr>
                <w:sz w:val="28"/>
                <w:szCs w:val="28"/>
              </w:rPr>
              <w:t xml:space="preserve"> города Коврова</w:t>
            </w:r>
            <w:r>
              <w:rPr>
                <w:sz w:val="28"/>
                <w:szCs w:val="28"/>
              </w:rPr>
              <w:t xml:space="preserve">, </w:t>
            </w:r>
            <w:r w:rsidR="00C616ED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 </w:t>
            </w:r>
          </w:p>
        </w:tc>
      </w:tr>
      <w:tr w:rsidR="000907AA" w:rsidTr="00113517">
        <w:tc>
          <w:tcPr>
            <w:tcW w:w="3728" w:type="dxa"/>
          </w:tcPr>
          <w:p w:rsidR="000907AA" w:rsidRDefault="000907A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М.С.</w:t>
            </w:r>
          </w:p>
        </w:tc>
        <w:tc>
          <w:tcPr>
            <w:tcW w:w="5667" w:type="dxa"/>
          </w:tcPr>
          <w:p w:rsidR="000907AA" w:rsidRDefault="000907AA" w:rsidP="00113517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городского хозяйства, начальник отдела благоустройства, строительства и содержаний улично-дорожной сети</w:t>
            </w:r>
            <w:r w:rsidR="00C616ED">
              <w:rPr>
                <w:sz w:val="28"/>
                <w:szCs w:val="28"/>
              </w:rPr>
              <w:t xml:space="preserve"> администрации города Коврова</w:t>
            </w:r>
            <w:r>
              <w:rPr>
                <w:sz w:val="28"/>
                <w:szCs w:val="28"/>
              </w:rPr>
              <w:t xml:space="preserve">, член комиссии </w:t>
            </w:r>
          </w:p>
        </w:tc>
      </w:tr>
      <w:tr w:rsidR="00C616ED" w:rsidTr="00AB5C32">
        <w:tc>
          <w:tcPr>
            <w:tcW w:w="3728" w:type="dxa"/>
          </w:tcPr>
          <w:p w:rsidR="00C616ED" w:rsidRDefault="00C616ED" w:rsidP="00AB5C32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О.Н.</w:t>
            </w:r>
          </w:p>
        </w:tc>
        <w:tc>
          <w:tcPr>
            <w:tcW w:w="5667" w:type="dxa"/>
          </w:tcPr>
          <w:p w:rsidR="00C616ED" w:rsidRDefault="00C616ED" w:rsidP="00AB5C32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строительства и архитектуры администрации города Коврова, член комиссии </w:t>
            </w:r>
          </w:p>
        </w:tc>
      </w:tr>
      <w:tr w:rsidR="000907AA" w:rsidTr="00113517">
        <w:tc>
          <w:tcPr>
            <w:tcW w:w="3728" w:type="dxa"/>
          </w:tcPr>
          <w:p w:rsidR="000907AA" w:rsidRDefault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Крылова Ю.И.</w:t>
            </w:r>
          </w:p>
        </w:tc>
        <w:tc>
          <w:tcPr>
            <w:tcW w:w="5667" w:type="dxa"/>
          </w:tcPr>
          <w:p w:rsidR="000907AA" w:rsidRDefault="000907AA" w:rsidP="00452A91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616ED">
              <w:rPr>
                <w:sz w:val="28"/>
                <w:szCs w:val="28"/>
              </w:rPr>
              <w:t xml:space="preserve">отдела, </w:t>
            </w:r>
            <w:r>
              <w:rPr>
                <w:sz w:val="28"/>
                <w:szCs w:val="28"/>
              </w:rPr>
              <w:t>управления строительства и архитектуры администрации</w:t>
            </w:r>
            <w:r w:rsidR="00C616ED">
              <w:rPr>
                <w:sz w:val="28"/>
                <w:szCs w:val="28"/>
              </w:rPr>
              <w:t xml:space="preserve"> города Коврова</w:t>
            </w:r>
            <w:r>
              <w:rPr>
                <w:sz w:val="28"/>
                <w:szCs w:val="28"/>
              </w:rPr>
              <w:t xml:space="preserve">, член комиссии </w:t>
            </w:r>
          </w:p>
        </w:tc>
      </w:tr>
      <w:tr w:rsidR="000907AA" w:rsidTr="00113517">
        <w:tc>
          <w:tcPr>
            <w:tcW w:w="3728" w:type="dxa"/>
          </w:tcPr>
          <w:p w:rsidR="000907AA" w:rsidRDefault="000907A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А.Г.</w:t>
            </w:r>
          </w:p>
        </w:tc>
        <w:tc>
          <w:tcPr>
            <w:tcW w:w="5667" w:type="dxa"/>
          </w:tcPr>
          <w:p w:rsidR="000907AA" w:rsidRDefault="000907AA" w:rsidP="00113517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Градостроительного Совета г. Ковров, член комиссии;</w:t>
            </w:r>
          </w:p>
        </w:tc>
      </w:tr>
      <w:tr w:rsidR="000907AA" w:rsidTr="00113517">
        <w:tc>
          <w:tcPr>
            <w:tcW w:w="3728" w:type="dxa"/>
          </w:tcPr>
          <w:p w:rsidR="000907AA" w:rsidRDefault="000907AA" w:rsidP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C616ED">
              <w:rPr>
                <w:color w:val="auto"/>
                <w:sz w:val="28"/>
                <w:szCs w:val="28"/>
              </w:rPr>
              <w:t>Котляров А.И.</w:t>
            </w:r>
          </w:p>
          <w:p w:rsidR="00C616ED" w:rsidRDefault="00C616ED" w:rsidP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Соляник И. С.</w:t>
            </w:r>
          </w:p>
        </w:tc>
        <w:tc>
          <w:tcPr>
            <w:tcW w:w="5667" w:type="dxa"/>
          </w:tcPr>
          <w:p w:rsidR="000907AA" w:rsidRDefault="000907AA" w:rsidP="00113517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Совета народных депутатов г. Ковров (по согласованию)</w:t>
            </w:r>
          </w:p>
        </w:tc>
      </w:tr>
      <w:tr w:rsidR="000907AA" w:rsidTr="00113517">
        <w:tc>
          <w:tcPr>
            <w:tcW w:w="3728" w:type="dxa"/>
          </w:tcPr>
          <w:p w:rsidR="00C616ED" w:rsidRDefault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Бекасова И.В.</w:t>
            </w:r>
          </w:p>
          <w:p w:rsidR="00C616ED" w:rsidRDefault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Курдеев А.Б.</w:t>
            </w:r>
          </w:p>
          <w:p w:rsidR="00C616ED" w:rsidRDefault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Седов С.Н.</w:t>
            </w:r>
          </w:p>
          <w:p w:rsidR="00C616ED" w:rsidRDefault="00C616ED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Котухова Т.М.</w:t>
            </w:r>
          </w:p>
        </w:tc>
        <w:tc>
          <w:tcPr>
            <w:tcW w:w="5667" w:type="dxa"/>
          </w:tcPr>
          <w:p w:rsidR="000907AA" w:rsidRDefault="006901A6" w:rsidP="006901A6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Представители политических партий,</w:t>
            </w:r>
            <w:r w:rsidR="00452A91">
              <w:rPr>
                <w:color w:val="auto"/>
                <w:sz w:val="28"/>
                <w:szCs w:val="28"/>
              </w:rPr>
              <w:t xml:space="preserve"> объединений,</w:t>
            </w:r>
            <w:r>
              <w:rPr>
                <w:color w:val="auto"/>
                <w:sz w:val="28"/>
                <w:szCs w:val="28"/>
              </w:rPr>
              <w:t xml:space="preserve"> общественных организаций</w:t>
            </w:r>
            <w:r w:rsidR="00452A91" w:rsidRPr="004A0333">
              <w:rPr>
                <w:sz w:val="28"/>
                <w:szCs w:val="28"/>
              </w:rPr>
              <w:t xml:space="preserve"> </w:t>
            </w:r>
            <w:r w:rsidR="00452A91">
              <w:rPr>
                <w:sz w:val="28"/>
                <w:szCs w:val="28"/>
              </w:rPr>
              <w:t xml:space="preserve">и </w:t>
            </w:r>
            <w:r w:rsidR="00452A91" w:rsidRPr="004A0333">
              <w:rPr>
                <w:sz w:val="28"/>
                <w:szCs w:val="28"/>
              </w:rPr>
              <w:t>объединений предпринимателей</w:t>
            </w:r>
            <w:r w:rsidR="00C616E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616ED" w:rsidTr="00C616ED">
        <w:tblPrEx>
          <w:tblLook w:val="04A0"/>
        </w:tblPrEx>
        <w:tc>
          <w:tcPr>
            <w:tcW w:w="3728" w:type="dxa"/>
          </w:tcPr>
          <w:p w:rsidR="00C616ED" w:rsidRDefault="00C616ED" w:rsidP="00AB5C32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О.В.</w:t>
            </w:r>
          </w:p>
        </w:tc>
        <w:tc>
          <w:tcPr>
            <w:tcW w:w="5667" w:type="dxa"/>
          </w:tcPr>
          <w:p w:rsidR="00C616ED" w:rsidRDefault="00C616ED" w:rsidP="00AB5C32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благоустройства, строительства и содержаний улично-дорожной сети управления городского хозяйства администрации- член комиссии, секретарь комиссии</w:t>
            </w:r>
          </w:p>
        </w:tc>
      </w:tr>
    </w:tbl>
    <w:p w:rsidR="000907AA" w:rsidRPr="00113517" w:rsidRDefault="000907AA">
      <w:pPr>
        <w:pStyle w:val="2"/>
        <w:shd w:val="clear" w:color="auto" w:fill="auto"/>
        <w:spacing w:before="0" w:after="0" w:line="312" w:lineRule="exact"/>
        <w:ind w:firstLine="0"/>
        <w:jc w:val="center"/>
        <w:rPr>
          <w:color w:val="auto"/>
          <w:sz w:val="28"/>
          <w:szCs w:val="28"/>
        </w:rPr>
      </w:pPr>
    </w:p>
    <w:sectPr w:rsidR="000907AA" w:rsidRPr="00113517" w:rsidSect="00113517">
      <w:headerReference w:type="default" r:id="rId7"/>
      <w:footerReference w:type="default" r:id="rId8"/>
      <w:pgSz w:w="11905" w:h="16837"/>
      <w:pgMar w:top="1259" w:right="811" w:bottom="1677" w:left="1915" w:header="0" w:footer="3" w:gutter="0"/>
      <w:pgNumType w:start="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E3" w:rsidRDefault="00463AE3" w:rsidP="003F2D08">
      <w:r>
        <w:separator/>
      </w:r>
    </w:p>
  </w:endnote>
  <w:endnote w:type="continuationSeparator" w:id="1">
    <w:p w:rsidR="00463AE3" w:rsidRDefault="00463AE3" w:rsidP="003F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07" w:rsidRDefault="00114A07">
    <w:pPr>
      <w:pStyle w:val="aa"/>
    </w:pPr>
  </w:p>
  <w:p w:rsidR="00114A07" w:rsidRDefault="0011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E3" w:rsidRDefault="00463AE3"/>
  </w:footnote>
  <w:footnote w:type="continuationSeparator" w:id="1">
    <w:p w:rsidR="00463AE3" w:rsidRDefault="00463A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07" w:rsidRDefault="00114A07" w:rsidP="00114A07">
    <w:pPr>
      <w:pStyle w:val="a8"/>
      <w:framePr w:w="11914" w:h="158" w:wrap="none" w:vAnchor="text" w:hAnchor="page" w:x="1" w:y="1276"/>
    </w:pPr>
  </w:p>
  <w:p w:rsidR="000907AA" w:rsidRDefault="000907AA">
    <w:pPr>
      <w:pStyle w:val="a6"/>
      <w:framePr w:w="11914" w:h="158" w:wrap="none" w:vAnchor="text" w:hAnchor="page" w:x="1" w:y="1276"/>
      <w:shd w:val="clear" w:color="auto" w:fill="auto"/>
      <w:ind w:left="637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90"/>
    <w:multiLevelType w:val="multilevel"/>
    <w:tmpl w:val="C67864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261780"/>
    <w:multiLevelType w:val="multilevel"/>
    <w:tmpl w:val="8EC833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">
    <w:nsid w:val="06354800"/>
    <w:multiLevelType w:val="multilevel"/>
    <w:tmpl w:val="F1E2F5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3C1FEC"/>
    <w:multiLevelType w:val="multilevel"/>
    <w:tmpl w:val="B74A22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E2161"/>
    <w:multiLevelType w:val="multilevel"/>
    <w:tmpl w:val="743CA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2D08"/>
    <w:rsid w:val="00082B46"/>
    <w:rsid w:val="000907AA"/>
    <w:rsid w:val="000E7B8B"/>
    <w:rsid w:val="00113517"/>
    <w:rsid w:val="00114A07"/>
    <w:rsid w:val="001F07A3"/>
    <w:rsid w:val="002716CB"/>
    <w:rsid w:val="00343EDB"/>
    <w:rsid w:val="00366E3F"/>
    <w:rsid w:val="003C5D4A"/>
    <w:rsid w:val="003F2D08"/>
    <w:rsid w:val="00452A91"/>
    <w:rsid w:val="00463AE3"/>
    <w:rsid w:val="0047160A"/>
    <w:rsid w:val="00495FFE"/>
    <w:rsid w:val="00497549"/>
    <w:rsid w:val="004A0333"/>
    <w:rsid w:val="004E39F5"/>
    <w:rsid w:val="004F00DA"/>
    <w:rsid w:val="004F1D33"/>
    <w:rsid w:val="0068373C"/>
    <w:rsid w:val="006901A6"/>
    <w:rsid w:val="006A249A"/>
    <w:rsid w:val="006F000A"/>
    <w:rsid w:val="0088127E"/>
    <w:rsid w:val="008B08A0"/>
    <w:rsid w:val="008B7998"/>
    <w:rsid w:val="008F5931"/>
    <w:rsid w:val="009E5D4D"/>
    <w:rsid w:val="009F361E"/>
    <w:rsid w:val="00A1508A"/>
    <w:rsid w:val="00A84424"/>
    <w:rsid w:val="00AF1A81"/>
    <w:rsid w:val="00B408F7"/>
    <w:rsid w:val="00B84783"/>
    <w:rsid w:val="00B915A1"/>
    <w:rsid w:val="00BA00F7"/>
    <w:rsid w:val="00BA3EA2"/>
    <w:rsid w:val="00C116E1"/>
    <w:rsid w:val="00C46960"/>
    <w:rsid w:val="00C616ED"/>
    <w:rsid w:val="00D42741"/>
    <w:rsid w:val="00D440EC"/>
    <w:rsid w:val="00D65EA7"/>
    <w:rsid w:val="00DD00B0"/>
    <w:rsid w:val="00E765D7"/>
    <w:rsid w:val="00E84691"/>
    <w:rsid w:val="00ED3FD4"/>
    <w:rsid w:val="00EF2CE3"/>
    <w:rsid w:val="00F24A7B"/>
    <w:rsid w:val="00F43CFD"/>
    <w:rsid w:val="00F7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2D0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F2D08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uiPriority w:val="99"/>
    <w:locked/>
    <w:rsid w:val="003F2D08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Интервал 13 pt"/>
    <w:basedOn w:val="a4"/>
    <w:uiPriority w:val="99"/>
    <w:rsid w:val="003F2D08"/>
    <w:rPr>
      <w:spacing w:val="270"/>
    </w:rPr>
  </w:style>
  <w:style w:type="character" w:customStyle="1" w:styleId="20">
    <w:name w:val="Основной текст (2)_"/>
    <w:basedOn w:val="a0"/>
    <w:link w:val="21"/>
    <w:uiPriority w:val="99"/>
    <w:locked/>
    <w:rsid w:val="003F2D08"/>
    <w:rPr>
      <w:rFonts w:ascii="Times New Roman" w:hAnsi="Times New Roman" w:cs="Times New Roman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uiPriority w:val="99"/>
    <w:rsid w:val="003F2D08"/>
    <w:rPr>
      <w:spacing w:val="70"/>
    </w:rPr>
  </w:style>
  <w:style w:type="character" w:customStyle="1" w:styleId="4">
    <w:name w:val="Основной текст (4)_"/>
    <w:basedOn w:val="a0"/>
    <w:link w:val="40"/>
    <w:uiPriority w:val="99"/>
    <w:locked/>
    <w:rsid w:val="003F2D08"/>
    <w:rPr>
      <w:rFonts w:ascii="Times New Roman" w:hAnsi="Times New Roman" w:cs="Times New Roman"/>
      <w:spacing w:val="0"/>
      <w:sz w:val="22"/>
      <w:szCs w:val="22"/>
    </w:rPr>
  </w:style>
  <w:style w:type="character" w:customStyle="1" w:styleId="48pt">
    <w:name w:val="Основной текст (4) + 8 pt"/>
    <w:aliases w:val="Интервал 1 pt"/>
    <w:basedOn w:val="4"/>
    <w:uiPriority w:val="99"/>
    <w:rsid w:val="003F2D08"/>
    <w:rPr>
      <w:spacing w:val="20"/>
      <w:sz w:val="16"/>
      <w:szCs w:val="16"/>
    </w:rPr>
  </w:style>
  <w:style w:type="character" w:customStyle="1" w:styleId="1">
    <w:name w:val="Основной текст1"/>
    <w:basedOn w:val="a4"/>
    <w:uiPriority w:val="99"/>
    <w:rsid w:val="003F2D08"/>
  </w:style>
  <w:style w:type="character" w:customStyle="1" w:styleId="a5">
    <w:name w:val="Колонтитул_"/>
    <w:basedOn w:val="a0"/>
    <w:link w:val="a6"/>
    <w:uiPriority w:val="99"/>
    <w:locked/>
    <w:rsid w:val="003F2D08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5"/>
    <w:uiPriority w:val="99"/>
    <w:rsid w:val="003F2D08"/>
    <w:rPr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3F2D08"/>
    <w:rPr>
      <w:rFonts w:ascii="Times New Roman" w:hAnsi="Times New Roman" w:cs="Times New Roman"/>
      <w:spacing w:val="0"/>
      <w:sz w:val="28"/>
      <w:szCs w:val="28"/>
    </w:rPr>
  </w:style>
  <w:style w:type="character" w:customStyle="1" w:styleId="514">
    <w:name w:val="Основной текст (5) + 14"/>
    <w:aliases w:val="5 pt,Курсив,Интервал 2 pt"/>
    <w:basedOn w:val="5"/>
    <w:uiPriority w:val="99"/>
    <w:rsid w:val="003F2D08"/>
    <w:rPr>
      <w:i/>
      <w:iCs/>
      <w:spacing w:val="40"/>
      <w:sz w:val="29"/>
      <w:szCs w:val="29"/>
    </w:rPr>
  </w:style>
  <w:style w:type="character" w:customStyle="1" w:styleId="10">
    <w:name w:val="Заголовок №1_"/>
    <w:basedOn w:val="a0"/>
    <w:link w:val="11"/>
    <w:uiPriority w:val="99"/>
    <w:locked/>
    <w:rsid w:val="003F2D08"/>
    <w:rPr>
      <w:rFonts w:ascii="Times New Roman" w:hAnsi="Times New Roman" w:cs="Times New Roman"/>
      <w:spacing w:val="0"/>
      <w:sz w:val="37"/>
      <w:szCs w:val="37"/>
    </w:rPr>
  </w:style>
  <w:style w:type="paragraph" w:customStyle="1" w:styleId="30">
    <w:name w:val="Основной текст (3)"/>
    <w:basedOn w:val="a"/>
    <w:link w:val="3"/>
    <w:uiPriority w:val="99"/>
    <w:rsid w:val="003F2D0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uiPriority w:val="99"/>
    <w:rsid w:val="003F2D08"/>
    <w:pPr>
      <w:shd w:val="clear" w:color="auto" w:fill="FFFFFF"/>
      <w:spacing w:before="420" w:after="480" w:line="240" w:lineRule="atLeas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uiPriority w:val="99"/>
    <w:rsid w:val="003F2D08"/>
    <w:pPr>
      <w:shd w:val="clear" w:color="auto" w:fill="FFFFFF"/>
      <w:spacing w:before="840" w:line="269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F2D08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uiPriority w:val="99"/>
    <w:rsid w:val="003F2D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3F2D08"/>
    <w:pPr>
      <w:shd w:val="clear" w:color="auto" w:fill="FFFFFF"/>
      <w:spacing w:before="180" w:after="6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3F2D08"/>
    <w:pPr>
      <w:shd w:val="clear" w:color="auto" w:fill="FFFFFF"/>
      <w:spacing w:before="900" w:after="60" w:line="24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table" w:styleId="a7">
    <w:name w:val="Table Grid"/>
    <w:basedOn w:val="a1"/>
    <w:uiPriority w:val="99"/>
    <w:locked/>
    <w:rsid w:val="0011351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3517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11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4A07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A07"/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4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A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Синицына</dc:creator>
  <cp:lastModifiedBy>М.С. Попов</cp:lastModifiedBy>
  <cp:revision>8</cp:revision>
  <cp:lastPrinted>2017-03-27T08:42:00Z</cp:lastPrinted>
  <dcterms:created xsi:type="dcterms:W3CDTF">2017-03-22T13:39:00Z</dcterms:created>
  <dcterms:modified xsi:type="dcterms:W3CDTF">2017-03-27T08:42:00Z</dcterms:modified>
</cp:coreProperties>
</file>