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417" w:rsidRDefault="00210E89" w:rsidP="007F37BE">
      <w:pPr>
        <w:ind w:left="-284"/>
      </w:pPr>
      <w:r>
        <w:rPr>
          <w:noProof/>
          <w:lang w:eastAsia="ru-RU"/>
        </w:rPr>
        <w:drawing>
          <wp:inline distT="0" distB="0" distL="0" distR="0">
            <wp:extent cx="5943600" cy="8401050"/>
            <wp:effectExtent l="19050" t="0" r="0" b="0"/>
            <wp:docPr id="1" name="Рисунок 1" descr="C:\Users\А.В. Осипян\Documents\Scanned Documents\Рисунок (8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В. Осипян\Documents\Scanned Documents\Рисунок (853).jpg"/>
                    <pic:cNvPicPr>
                      <a:picLocks noChangeAspect="1" noChangeArrowheads="1"/>
                    </pic:cNvPicPr>
                  </pic:nvPicPr>
                  <pic:blipFill>
                    <a:blip r:embed="rId8"/>
                    <a:srcRect/>
                    <a:stretch>
                      <a:fillRect/>
                    </a:stretch>
                  </pic:blipFill>
                  <pic:spPr bwMode="auto">
                    <a:xfrm>
                      <a:off x="0" y="0"/>
                      <a:ext cx="5943600" cy="8401050"/>
                    </a:xfrm>
                    <a:prstGeom prst="rect">
                      <a:avLst/>
                    </a:prstGeom>
                    <a:noFill/>
                    <a:ln w="9525">
                      <a:noFill/>
                      <a:miter lim="800000"/>
                      <a:headEnd/>
                      <a:tailEnd/>
                    </a:ln>
                  </pic:spPr>
                </pic:pic>
              </a:graphicData>
            </a:graphic>
          </wp:inline>
        </w:drawing>
      </w:r>
      <w:r w:rsidR="002F1E9B">
        <w:t xml:space="preserve">  </w:t>
      </w:r>
      <w:r w:rsidR="00E94B5D">
        <w:t xml:space="preserve">  </w:t>
      </w:r>
      <w:r w:rsidR="00E02A95">
        <w:t xml:space="preserve">  </w:t>
      </w:r>
      <w:r w:rsidR="00314559">
        <w:t xml:space="preserve">  </w:t>
      </w:r>
    </w:p>
    <w:p w:rsidR="007E1417" w:rsidRDefault="007E1417" w:rsidP="007F37BE">
      <w:pPr>
        <w:ind w:left="-284"/>
      </w:pPr>
    </w:p>
    <w:p w:rsidR="007E1417" w:rsidRDefault="007E1417" w:rsidP="007F37BE">
      <w:pPr>
        <w:tabs>
          <w:tab w:val="left" w:pos="720"/>
        </w:tabs>
        <w:ind w:left="-284" w:right="-284"/>
        <w:rPr>
          <w:i/>
          <w:iCs/>
          <w:sz w:val="24"/>
        </w:rPr>
      </w:pPr>
    </w:p>
    <w:p w:rsidR="007E1417" w:rsidRDefault="007E1417" w:rsidP="007F37BE">
      <w:pPr>
        <w:tabs>
          <w:tab w:val="left" w:pos="720"/>
        </w:tabs>
        <w:ind w:left="-284" w:right="-284"/>
        <w:rPr>
          <w:i/>
          <w:iCs/>
          <w:sz w:val="24"/>
        </w:rPr>
      </w:pPr>
    </w:p>
    <w:p w:rsidR="007E1417" w:rsidRDefault="007E1417" w:rsidP="007F37BE">
      <w:pPr>
        <w:tabs>
          <w:tab w:val="left" w:pos="720"/>
        </w:tabs>
        <w:ind w:left="-284" w:right="-284"/>
        <w:rPr>
          <w:i/>
          <w:iCs/>
          <w:sz w:val="24"/>
        </w:rPr>
      </w:pPr>
    </w:p>
    <w:p w:rsidR="007E1417" w:rsidRDefault="007E1417" w:rsidP="007F37BE">
      <w:pPr>
        <w:tabs>
          <w:tab w:val="left" w:pos="720"/>
        </w:tabs>
        <w:ind w:left="-284" w:right="-284"/>
        <w:rPr>
          <w:i/>
          <w:iCs/>
          <w:sz w:val="24"/>
        </w:rPr>
      </w:pPr>
    </w:p>
    <w:p w:rsidR="00D740CE" w:rsidRDefault="00D740CE" w:rsidP="007F37BE">
      <w:pPr>
        <w:ind w:left="5387"/>
        <w:jc w:val="right"/>
        <w:rPr>
          <w:rFonts w:ascii="Times New Roman" w:hAnsi="Times New Roman"/>
          <w:sz w:val="28"/>
          <w:szCs w:val="28"/>
        </w:rPr>
      </w:pPr>
      <w:r>
        <w:rPr>
          <w:rFonts w:ascii="Times New Roman" w:hAnsi="Times New Roman"/>
          <w:sz w:val="28"/>
          <w:szCs w:val="28"/>
        </w:rPr>
        <w:lastRenderedPageBreak/>
        <w:t xml:space="preserve">Приложение </w:t>
      </w:r>
    </w:p>
    <w:p w:rsidR="00D740CE" w:rsidRDefault="00D740CE" w:rsidP="007F37BE">
      <w:pPr>
        <w:ind w:left="5387"/>
        <w:jc w:val="right"/>
        <w:rPr>
          <w:rFonts w:ascii="Times New Roman" w:hAnsi="Times New Roman"/>
          <w:sz w:val="28"/>
          <w:szCs w:val="28"/>
        </w:rPr>
      </w:pPr>
      <w:r>
        <w:rPr>
          <w:rFonts w:ascii="Times New Roman" w:hAnsi="Times New Roman"/>
          <w:sz w:val="28"/>
          <w:szCs w:val="28"/>
        </w:rPr>
        <w:t>к постановлению администрации города Коврова</w:t>
      </w:r>
    </w:p>
    <w:p w:rsidR="00D740CE" w:rsidRDefault="00D740CE" w:rsidP="007F37BE">
      <w:pPr>
        <w:ind w:left="5387"/>
        <w:jc w:val="right"/>
        <w:rPr>
          <w:rFonts w:ascii="Times New Roman" w:hAnsi="Times New Roman"/>
          <w:sz w:val="28"/>
          <w:szCs w:val="28"/>
        </w:rPr>
      </w:pPr>
      <w:r>
        <w:rPr>
          <w:rFonts w:ascii="Times New Roman" w:hAnsi="Times New Roman"/>
          <w:sz w:val="28"/>
          <w:szCs w:val="28"/>
        </w:rPr>
        <w:t>от ______________№__________</w:t>
      </w:r>
    </w:p>
    <w:p w:rsidR="00D740CE" w:rsidRPr="006D1916" w:rsidRDefault="00D740CE" w:rsidP="007F37BE">
      <w:pPr>
        <w:ind w:firstLine="5387"/>
        <w:rPr>
          <w:rFonts w:ascii="Times New Roman" w:hAnsi="Times New Roman"/>
          <w:sz w:val="28"/>
          <w:szCs w:val="28"/>
        </w:rPr>
      </w:pPr>
    </w:p>
    <w:p w:rsidR="00D740CE" w:rsidRPr="00AA136E" w:rsidRDefault="001E4A54" w:rsidP="007F37BE">
      <w:pPr>
        <w:rPr>
          <w:rFonts w:ascii="Times New Roman" w:hAnsi="Times New Roman"/>
          <w:sz w:val="28"/>
          <w:szCs w:val="28"/>
        </w:rPr>
      </w:pPr>
      <w:r>
        <w:rPr>
          <w:rFonts w:ascii="Times New Roman" w:hAnsi="Times New Roman"/>
          <w:sz w:val="28"/>
          <w:szCs w:val="28"/>
        </w:rPr>
        <w:t xml:space="preserve">  </w:t>
      </w:r>
    </w:p>
    <w:p w:rsidR="001B5B7D" w:rsidRPr="0032727C" w:rsidRDefault="001B5B7D" w:rsidP="007F37BE">
      <w:pPr>
        <w:ind w:firstLine="567"/>
        <w:jc w:val="center"/>
        <w:rPr>
          <w:rFonts w:ascii="Times New Roman" w:hAnsi="Times New Roman"/>
          <w:sz w:val="28"/>
          <w:szCs w:val="28"/>
        </w:rPr>
      </w:pPr>
      <w:r w:rsidRPr="0032727C">
        <w:rPr>
          <w:rFonts w:ascii="Times New Roman" w:hAnsi="Times New Roman"/>
          <w:sz w:val="28"/>
          <w:szCs w:val="28"/>
        </w:rPr>
        <w:t>Административный регламент</w:t>
      </w:r>
    </w:p>
    <w:p w:rsidR="001B5B7D" w:rsidRPr="0032727C" w:rsidRDefault="001B5B7D" w:rsidP="007F37BE">
      <w:pPr>
        <w:ind w:firstLine="567"/>
        <w:jc w:val="center"/>
        <w:rPr>
          <w:rFonts w:ascii="Times New Roman" w:hAnsi="Times New Roman"/>
          <w:sz w:val="28"/>
          <w:szCs w:val="28"/>
        </w:rPr>
      </w:pPr>
      <w:r w:rsidRPr="0032727C">
        <w:rPr>
          <w:rFonts w:ascii="Times New Roman" w:hAnsi="Times New Roman"/>
          <w:sz w:val="28"/>
          <w:szCs w:val="28"/>
        </w:rPr>
        <w:t>предоставления муниципальной услуги</w:t>
      </w:r>
    </w:p>
    <w:p w:rsidR="001B5B7D" w:rsidRPr="0032727C" w:rsidRDefault="001B5B7D" w:rsidP="007F37BE">
      <w:pPr>
        <w:ind w:firstLine="567"/>
        <w:jc w:val="center"/>
        <w:rPr>
          <w:rFonts w:ascii="Times New Roman" w:hAnsi="Times New Roman"/>
          <w:sz w:val="28"/>
          <w:szCs w:val="28"/>
        </w:rPr>
      </w:pPr>
      <w:r w:rsidRPr="0032727C">
        <w:rPr>
          <w:rFonts w:ascii="Times New Roman" w:hAnsi="Times New Roman"/>
          <w:sz w:val="28"/>
          <w:szCs w:val="28"/>
        </w:rPr>
        <w:t>по выдаче разрешения на строительство,</w:t>
      </w:r>
    </w:p>
    <w:p w:rsidR="001B5B7D" w:rsidRPr="0032727C" w:rsidRDefault="001B5B7D" w:rsidP="007F37BE">
      <w:pPr>
        <w:autoSpaceDE w:val="0"/>
        <w:autoSpaceDN w:val="0"/>
        <w:adjustRightInd w:val="0"/>
        <w:jc w:val="center"/>
        <w:rPr>
          <w:rFonts w:ascii="Times New Roman" w:hAnsi="Times New Roman"/>
          <w:sz w:val="28"/>
          <w:szCs w:val="28"/>
        </w:rPr>
      </w:pPr>
      <w:r w:rsidRPr="0032727C">
        <w:rPr>
          <w:rFonts w:ascii="Times New Roman" w:hAnsi="Times New Roman"/>
          <w:sz w:val="28"/>
          <w:szCs w:val="28"/>
        </w:rPr>
        <w:t>уведомления о планируемых строительстве или реконструкции объекта                     индивидуального жилищного строительства или садового дома</w:t>
      </w:r>
    </w:p>
    <w:p w:rsidR="001B5B7D" w:rsidRPr="0032727C" w:rsidRDefault="001B5B7D" w:rsidP="007F37BE">
      <w:pPr>
        <w:ind w:firstLine="567"/>
        <w:jc w:val="both"/>
        <w:rPr>
          <w:rFonts w:ascii="Times New Roman" w:hAnsi="Times New Roman"/>
          <w:sz w:val="28"/>
          <w:szCs w:val="28"/>
        </w:rPr>
      </w:pPr>
    </w:p>
    <w:p w:rsidR="001B5B7D" w:rsidRDefault="001B5B7D" w:rsidP="007F37BE">
      <w:pPr>
        <w:numPr>
          <w:ilvl w:val="0"/>
          <w:numId w:val="24"/>
        </w:numPr>
        <w:jc w:val="center"/>
        <w:rPr>
          <w:rFonts w:ascii="Times New Roman" w:hAnsi="Times New Roman"/>
          <w:sz w:val="28"/>
          <w:szCs w:val="28"/>
        </w:rPr>
      </w:pPr>
      <w:r w:rsidRPr="0032727C">
        <w:rPr>
          <w:rFonts w:ascii="Times New Roman" w:hAnsi="Times New Roman"/>
          <w:sz w:val="28"/>
          <w:szCs w:val="28"/>
        </w:rPr>
        <w:t>Общие положения</w:t>
      </w:r>
    </w:p>
    <w:p w:rsidR="00CD5526" w:rsidRPr="0032727C" w:rsidRDefault="00CD5526" w:rsidP="007F37BE">
      <w:pPr>
        <w:ind w:left="927"/>
        <w:rPr>
          <w:rFonts w:ascii="Times New Roman" w:hAnsi="Times New Roman"/>
          <w:sz w:val="28"/>
          <w:szCs w:val="28"/>
        </w:rPr>
      </w:pPr>
    </w:p>
    <w:p w:rsidR="001B5B7D" w:rsidRPr="0032727C" w:rsidRDefault="001B5B7D" w:rsidP="007F37BE">
      <w:pPr>
        <w:ind w:firstLine="567"/>
        <w:jc w:val="both"/>
        <w:rPr>
          <w:rFonts w:ascii="Times New Roman" w:hAnsi="Times New Roman"/>
          <w:sz w:val="28"/>
          <w:szCs w:val="28"/>
        </w:rPr>
      </w:pPr>
      <w:r w:rsidRPr="0032727C">
        <w:rPr>
          <w:rFonts w:ascii="Times New Roman" w:hAnsi="Times New Roman"/>
          <w:sz w:val="28"/>
          <w:szCs w:val="28"/>
        </w:rPr>
        <w:t>1.1. Административный регламент предоставления муниципальной услуги по выдаче разрешения на строительство, уведомления о планируемых строительстве или реконструкции объекта</w:t>
      </w:r>
      <w:r w:rsidRPr="0032727C">
        <w:rPr>
          <w:rFonts w:ascii="Times New Roman" w:hAnsi="Times New Roman"/>
          <w:b/>
          <w:sz w:val="28"/>
          <w:szCs w:val="28"/>
        </w:rPr>
        <w:t xml:space="preserve">  </w:t>
      </w:r>
      <w:r w:rsidRPr="0032727C">
        <w:rPr>
          <w:rFonts w:ascii="Times New Roman" w:hAnsi="Times New Roman"/>
          <w:sz w:val="28"/>
          <w:szCs w:val="28"/>
        </w:rPr>
        <w:t>индивидуального жилищного строительства или садового дома (далее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по выдаче разрешения на строительство,</w:t>
      </w:r>
      <w:r w:rsidR="00CD5526">
        <w:rPr>
          <w:rFonts w:ascii="Times New Roman" w:hAnsi="Times New Roman"/>
          <w:sz w:val="28"/>
          <w:szCs w:val="28"/>
        </w:rPr>
        <w:t xml:space="preserve"> </w:t>
      </w:r>
      <w:r w:rsidRPr="0032727C">
        <w:rPr>
          <w:rFonts w:ascii="Times New Roman" w:hAnsi="Times New Roman"/>
          <w:sz w:val="28"/>
          <w:szCs w:val="28"/>
        </w:rPr>
        <w:t>уведомления о планируемых строительстве или реконструкции объекта</w:t>
      </w:r>
      <w:r w:rsidRPr="0032727C">
        <w:rPr>
          <w:rFonts w:ascii="Times New Roman" w:hAnsi="Times New Roman"/>
          <w:b/>
          <w:sz w:val="28"/>
          <w:szCs w:val="28"/>
        </w:rPr>
        <w:t xml:space="preserve">  </w:t>
      </w:r>
      <w:r w:rsidRPr="0032727C">
        <w:rPr>
          <w:rFonts w:ascii="Times New Roman" w:hAnsi="Times New Roman"/>
          <w:sz w:val="28"/>
          <w:szCs w:val="28"/>
        </w:rPr>
        <w:t>индивидуального жилищного строительства или садового дома (далее – муниципальная услуга). Регламент также определяет особенности предоставления услуги в электронном виде и через многофункциональный центр предоставления государственных и муниципальных услуг.</w:t>
      </w:r>
    </w:p>
    <w:p w:rsidR="001B5B7D" w:rsidRPr="0032727C" w:rsidRDefault="001B5B7D" w:rsidP="007F37BE">
      <w:pPr>
        <w:autoSpaceDE w:val="0"/>
        <w:autoSpaceDN w:val="0"/>
        <w:adjustRightInd w:val="0"/>
        <w:ind w:firstLine="539"/>
        <w:jc w:val="both"/>
        <w:rPr>
          <w:rFonts w:ascii="Times New Roman" w:hAnsi="Times New Roman"/>
          <w:sz w:val="28"/>
          <w:szCs w:val="28"/>
        </w:rPr>
      </w:pPr>
      <w:r w:rsidRPr="0032727C">
        <w:rPr>
          <w:rFonts w:ascii="Times New Roman" w:hAnsi="Times New Roman"/>
          <w:sz w:val="28"/>
          <w:szCs w:val="28"/>
        </w:rPr>
        <w:t>1.2. При предоставлении муниципальной услуги заявителем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1B5B7D" w:rsidRPr="0032727C" w:rsidRDefault="001B5B7D" w:rsidP="007F37BE">
      <w:pPr>
        <w:autoSpaceDE w:val="0"/>
        <w:autoSpaceDN w:val="0"/>
        <w:adjustRightInd w:val="0"/>
        <w:ind w:firstLine="540"/>
        <w:jc w:val="both"/>
        <w:rPr>
          <w:rFonts w:ascii="Times New Roman" w:hAnsi="Times New Roman"/>
          <w:sz w:val="28"/>
          <w:szCs w:val="28"/>
        </w:rPr>
      </w:pPr>
      <w:r w:rsidRPr="0032727C">
        <w:rPr>
          <w:rFonts w:ascii="Times New Roman" w:hAnsi="Times New Roman"/>
          <w:sz w:val="28"/>
          <w:szCs w:val="28"/>
        </w:rPr>
        <w:t>Интересы заявителей могут представлять иные лица, уполномоченные заявителем в установленном законом порядке.</w:t>
      </w:r>
    </w:p>
    <w:p w:rsidR="001B5B7D" w:rsidRPr="0032727C" w:rsidRDefault="001B5B7D" w:rsidP="007F37BE">
      <w:pPr>
        <w:ind w:firstLine="567"/>
        <w:jc w:val="both"/>
        <w:rPr>
          <w:rFonts w:ascii="Times New Roman" w:hAnsi="Times New Roman"/>
          <w:sz w:val="28"/>
          <w:szCs w:val="28"/>
        </w:rPr>
      </w:pPr>
      <w:r w:rsidRPr="0032727C">
        <w:rPr>
          <w:rFonts w:ascii="Times New Roman" w:hAnsi="Times New Roman"/>
          <w:sz w:val="28"/>
          <w:szCs w:val="28"/>
        </w:rPr>
        <w:t>1.3. Информирование о порядке предоставления муниципальной услуги.</w:t>
      </w:r>
    </w:p>
    <w:p w:rsidR="001B5B7D" w:rsidRPr="00892C41" w:rsidRDefault="001B5B7D" w:rsidP="007F37BE">
      <w:pPr>
        <w:autoSpaceDE w:val="0"/>
        <w:autoSpaceDN w:val="0"/>
        <w:adjustRightInd w:val="0"/>
        <w:ind w:firstLine="720"/>
        <w:jc w:val="both"/>
        <w:rPr>
          <w:rFonts w:ascii="Times New Roman" w:eastAsia="Times New Roman" w:hAnsi="Times New Roman"/>
          <w:color w:val="000000"/>
          <w:sz w:val="28"/>
          <w:szCs w:val="28"/>
          <w:lang w:eastAsia="ru-RU"/>
        </w:rPr>
      </w:pPr>
      <w:r w:rsidRPr="0032727C">
        <w:rPr>
          <w:rFonts w:ascii="Times New Roman" w:hAnsi="Times New Roman"/>
          <w:sz w:val="28"/>
          <w:szCs w:val="28"/>
        </w:rPr>
        <w:t>1.3.1.</w:t>
      </w:r>
      <w:r w:rsidRPr="0032727C">
        <w:rPr>
          <w:rFonts w:ascii="Times New Roman" w:eastAsia="Times New Roman" w:hAnsi="Times New Roman"/>
          <w:sz w:val="28"/>
          <w:szCs w:val="28"/>
          <w:lang w:eastAsia="ru-RU"/>
        </w:rPr>
        <w:t xml:space="preserve"> Муниципальная услуга предоставляется администрацией </w:t>
      </w:r>
      <w:r w:rsidR="00CD5526">
        <w:rPr>
          <w:rFonts w:ascii="Times New Roman" w:eastAsia="Times New Roman" w:hAnsi="Times New Roman"/>
          <w:sz w:val="28"/>
          <w:szCs w:val="28"/>
          <w:lang w:eastAsia="ru-RU"/>
        </w:rPr>
        <w:t>гор</w:t>
      </w:r>
      <w:r w:rsidR="00166D5A">
        <w:rPr>
          <w:rFonts w:ascii="Times New Roman" w:eastAsia="Times New Roman" w:hAnsi="Times New Roman"/>
          <w:sz w:val="28"/>
          <w:szCs w:val="28"/>
          <w:lang w:eastAsia="ru-RU"/>
        </w:rPr>
        <w:t>о</w:t>
      </w:r>
      <w:r w:rsidR="00CD5526">
        <w:rPr>
          <w:rFonts w:ascii="Times New Roman" w:eastAsia="Times New Roman" w:hAnsi="Times New Roman"/>
          <w:sz w:val="28"/>
          <w:szCs w:val="28"/>
          <w:lang w:eastAsia="ru-RU"/>
        </w:rPr>
        <w:t>да Коврова</w:t>
      </w:r>
      <w:r w:rsidRPr="0032727C">
        <w:rPr>
          <w:rFonts w:ascii="Times New Roman" w:eastAsia="Times New Roman" w:hAnsi="Times New Roman"/>
          <w:sz w:val="28"/>
          <w:szCs w:val="28"/>
          <w:lang w:eastAsia="ru-RU"/>
        </w:rPr>
        <w:t xml:space="preserve"> </w:t>
      </w:r>
      <w:r w:rsidR="00CD5526">
        <w:rPr>
          <w:rFonts w:ascii="Times New Roman" w:eastAsia="Times New Roman" w:hAnsi="Times New Roman"/>
          <w:sz w:val="28"/>
          <w:szCs w:val="28"/>
          <w:lang w:eastAsia="ru-RU"/>
        </w:rPr>
        <w:t xml:space="preserve">управлением </w:t>
      </w:r>
      <w:r w:rsidR="00AD1203" w:rsidRPr="00892C41">
        <w:rPr>
          <w:rFonts w:ascii="Times New Roman" w:eastAsia="Times New Roman" w:hAnsi="Times New Roman"/>
          <w:color w:val="000000"/>
          <w:sz w:val="28"/>
          <w:szCs w:val="28"/>
          <w:lang w:eastAsia="ru-RU"/>
        </w:rPr>
        <w:t xml:space="preserve">благоустройства и строительно-разрешительной </w:t>
      </w:r>
      <w:r w:rsidR="00AD1203" w:rsidRPr="00892C41">
        <w:rPr>
          <w:rFonts w:ascii="Times New Roman" w:eastAsia="Times New Roman" w:hAnsi="Times New Roman"/>
          <w:color w:val="000000"/>
          <w:sz w:val="28"/>
          <w:szCs w:val="28"/>
          <w:lang w:eastAsia="ru-RU"/>
        </w:rPr>
        <w:lastRenderedPageBreak/>
        <w:t>документации</w:t>
      </w:r>
      <w:r w:rsidR="00CD5526" w:rsidRPr="00892C41">
        <w:rPr>
          <w:rFonts w:ascii="Times New Roman" w:eastAsia="Times New Roman" w:hAnsi="Times New Roman"/>
          <w:color w:val="000000"/>
          <w:sz w:val="28"/>
          <w:szCs w:val="28"/>
          <w:lang w:eastAsia="ru-RU"/>
        </w:rPr>
        <w:t xml:space="preserve"> администрации города Коврова</w:t>
      </w:r>
      <w:r w:rsidR="00BB0ACE" w:rsidRPr="00892C41">
        <w:rPr>
          <w:rFonts w:ascii="Times New Roman" w:eastAsia="Times New Roman" w:hAnsi="Times New Roman"/>
          <w:color w:val="000000"/>
          <w:sz w:val="28"/>
          <w:szCs w:val="28"/>
          <w:lang w:eastAsia="ru-RU"/>
        </w:rPr>
        <w:t xml:space="preserve"> </w:t>
      </w:r>
      <w:r w:rsidR="00824929" w:rsidRPr="00892C41">
        <w:rPr>
          <w:rFonts w:ascii="Times New Roman" w:eastAsia="Times New Roman" w:hAnsi="Times New Roman"/>
          <w:color w:val="000000"/>
          <w:sz w:val="28"/>
          <w:szCs w:val="28"/>
          <w:lang w:eastAsia="ru-RU"/>
        </w:rPr>
        <w:t xml:space="preserve">Владимирской области </w:t>
      </w:r>
      <w:r w:rsidR="00BB0ACE" w:rsidRPr="00892C41">
        <w:rPr>
          <w:rFonts w:ascii="Times New Roman" w:eastAsia="Times New Roman" w:hAnsi="Times New Roman"/>
          <w:color w:val="000000"/>
          <w:sz w:val="28"/>
          <w:szCs w:val="28"/>
          <w:lang w:eastAsia="ru-RU"/>
        </w:rPr>
        <w:t>(далее – Управление)</w:t>
      </w:r>
      <w:r w:rsidRPr="00892C41">
        <w:rPr>
          <w:rFonts w:ascii="Times New Roman" w:eastAsia="Times New Roman" w:hAnsi="Times New Roman"/>
          <w:color w:val="000000"/>
          <w:sz w:val="28"/>
          <w:szCs w:val="28"/>
          <w:lang w:eastAsia="ru-RU"/>
        </w:rPr>
        <w:t>.</w:t>
      </w:r>
      <w:bookmarkStart w:id="0" w:name="OLE_LINK3"/>
      <w:bookmarkStart w:id="1" w:name="OLE_LINK4"/>
      <w:bookmarkStart w:id="2" w:name="OLE_LINK5"/>
    </w:p>
    <w:p w:rsidR="001B5B7D" w:rsidRPr="00892C41" w:rsidRDefault="001B5B7D" w:rsidP="007F37BE">
      <w:pPr>
        <w:autoSpaceDE w:val="0"/>
        <w:autoSpaceDN w:val="0"/>
        <w:adjustRightInd w:val="0"/>
        <w:ind w:firstLine="720"/>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Место нахождения: Владимирская область, г</w:t>
      </w:r>
      <w:r w:rsidR="00CD5526" w:rsidRPr="00892C41">
        <w:rPr>
          <w:rFonts w:ascii="Times New Roman" w:hAnsi="Times New Roman"/>
          <w:color w:val="000000"/>
          <w:sz w:val="28"/>
          <w:szCs w:val="28"/>
        </w:rPr>
        <w:t>ород</w:t>
      </w:r>
      <w:r w:rsidRPr="00892C41">
        <w:rPr>
          <w:rFonts w:ascii="Times New Roman" w:hAnsi="Times New Roman"/>
          <w:color w:val="000000"/>
          <w:sz w:val="28"/>
          <w:szCs w:val="28"/>
        </w:rPr>
        <w:t xml:space="preserve"> Ковров, ул. </w:t>
      </w:r>
      <w:r w:rsidR="00CD5526" w:rsidRPr="00892C41">
        <w:rPr>
          <w:rFonts w:ascii="Times New Roman" w:hAnsi="Times New Roman"/>
          <w:color w:val="000000"/>
          <w:sz w:val="28"/>
          <w:szCs w:val="28"/>
        </w:rPr>
        <w:t>Краснознаменная, д. 6</w:t>
      </w:r>
      <w:r w:rsidRPr="00892C41">
        <w:rPr>
          <w:rFonts w:ascii="Times New Roman" w:hAnsi="Times New Roman"/>
          <w:color w:val="000000"/>
          <w:sz w:val="28"/>
          <w:szCs w:val="28"/>
        </w:rPr>
        <w:t>.</w:t>
      </w:r>
    </w:p>
    <w:p w:rsidR="001B5B7D" w:rsidRPr="00892C41" w:rsidRDefault="001B5B7D" w:rsidP="007F37BE">
      <w:pPr>
        <w:pStyle w:val="14"/>
        <w:ind w:firstLine="540"/>
        <w:jc w:val="both"/>
        <w:rPr>
          <w:rFonts w:ascii="Times New Roman" w:hAnsi="Times New Roman" w:cs="Times New Roman"/>
          <w:color w:val="000000"/>
          <w:sz w:val="28"/>
          <w:szCs w:val="28"/>
        </w:rPr>
      </w:pPr>
      <w:r w:rsidRPr="00892C41">
        <w:rPr>
          <w:rFonts w:ascii="Times New Roman" w:hAnsi="Times New Roman" w:cs="Times New Roman"/>
          <w:color w:val="000000"/>
          <w:sz w:val="28"/>
          <w:szCs w:val="28"/>
        </w:rPr>
        <w:t>Почтовый адрес: 60190</w:t>
      </w:r>
      <w:r w:rsidR="00CD5526" w:rsidRPr="00892C41">
        <w:rPr>
          <w:rFonts w:ascii="Times New Roman" w:hAnsi="Times New Roman" w:cs="Times New Roman"/>
          <w:color w:val="000000"/>
          <w:sz w:val="28"/>
          <w:szCs w:val="28"/>
        </w:rPr>
        <w:t>0</w:t>
      </w:r>
      <w:r w:rsidRPr="00892C41">
        <w:rPr>
          <w:rFonts w:ascii="Times New Roman" w:hAnsi="Times New Roman" w:cs="Times New Roman"/>
          <w:color w:val="000000"/>
          <w:sz w:val="28"/>
          <w:szCs w:val="28"/>
        </w:rPr>
        <w:t xml:space="preserve">, Владимирская область, г. Ковров, ул. </w:t>
      </w:r>
      <w:r w:rsidR="00CD5526" w:rsidRPr="00892C41">
        <w:rPr>
          <w:rFonts w:ascii="Times New Roman" w:hAnsi="Times New Roman" w:cs="Times New Roman"/>
          <w:color w:val="000000"/>
          <w:sz w:val="28"/>
          <w:szCs w:val="28"/>
        </w:rPr>
        <w:t>Краснознаменная, д. 6</w:t>
      </w:r>
      <w:r w:rsidRPr="00892C41">
        <w:rPr>
          <w:rFonts w:ascii="Times New Roman" w:hAnsi="Times New Roman" w:cs="Times New Roman"/>
          <w:color w:val="000000"/>
          <w:sz w:val="28"/>
          <w:szCs w:val="28"/>
        </w:rPr>
        <w:t>.</w:t>
      </w:r>
    </w:p>
    <w:p w:rsidR="001B5B7D" w:rsidRPr="00892C41" w:rsidRDefault="001B5B7D" w:rsidP="007F37BE">
      <w:pPr>
        <w:pStyle w:val="14"/>
        <w:ind w:firstLine="540"/>
        <w:jc w:val="both"/>
        <w:rPr>
          <w:rFonts w:ascii="Times New Roman" w:hAnsi="Times New Roman" w:cs="Times New Roman"/>
          <w:color w:val="000000"/>
          <w:sz w:val="28"/>
          <w:szCs w:val="28"/>
        </w:rPr>
      </w:pPr>
      <w:r w:rsidRPr="00892C41">
        <w:rPr>
          <w:rFonts w:ascii="Times New Roman" w:hAnsi="Times New Roman" w:cs="Times New Roman"/>
          <w:color w:val="000000"/>
          <w:sz w:val="28"/>
          <w:szCs w:val="28"/>
        </w:rPr>
        <w:t xml:space="preserve">Адрес электронной почты  администрации </w:t>
      </w:r>
      <w:r w:rsidR="00CD5526" w:rsidRPr="00892C41">
        <w:rPr>
          <w:rFonts w:ascii="Times New Roman" w:hAnsi="Times New Roman" w:cs="Times New Roman"/>
          <w:color w:val="000000"/>
          <w:sz w:val="28"/>
          <w:szCs w:val="28"/>
        </w:rPr>
        <w:t>города Коврова</w:t>
      </w:r>
      <w:r w:rsidRPr="00892C41">
        <w:rPr>
          <w:rFonts w:ascii="Times New Roman" w:hAnsi="Times New Roman" w:cs="Times New Roman"/>
          <w:color w:val="000000"/>
          <w:sz w:val="28"/>
          <w:szCs w:val="28"/>
        </w:rPr>
        <w:t>: kovr</w:t>
      </w:r>
      <w:r w:rsidR="00CD5526" w:rsidRPr="00892C41">
        <w:rPr>
          <w:rFonts w:ascii="Times New Roman" w:hAnsi="Times New Roman" w:cs="Times New Roman"/>
          <w:color w:val="000000"/>
          <w:sz w:val="28"/>
          <w:szCs w:val="28"/>
          <w:lang w:val="en-US"/>
        </w:rPr>
        <w:t>ov</w:t>
      </w:r>
      <w:r w:rsidRPr="00892C41">
        <w:rPr>
          <w:rFonts w:ascii="Times New Roman" w:hAnsi="Times New Roman" w:cs="Times New Roman"/>
          <w:color w:val="000000"/>
          <w:sz w:val="28"/>
          <w:szCs w:val="28"/>
        </w:rPr>
        <w:t>@</w:t>
      </w:r>
      <w:r w:rsidR="00CD5526" w:rsidRPr="00892C41">
        <w:rPr>
          <w:rFonts w:ascii="Times New Roman" w:hAnsi="Times New Roman" w:cs="Times New Roman"/>
          <w:color w:val="000000"/>
          <w:sz w:val="28"/>
          <w:szCs w:val="28"/>
          <w:lang w:val="en-US"/>
        </w:rPr>
        <w:t>kovrov</w:t>
      </w:r>
      <w:r w:rsidRPr="00892C41">
        <w:rPr>
          <w:rFonts w:ascii="Times New Roman" w:hAnsi="Times New Roman" w:cs="Times New Roman"/>
          <w:color w:val="000000"/>
          <w:sz w:val="28"/>
          <w:szCs w:val="28"/>
        </w:rPr>
        <w:t>.ru.</w:t>
      </w:r>
    </w:p>
    <w:p w:rsidR="001B5B7D" w:rsidRPr="00892C41" w:rsidRDefault="001B5B7D" w:rsidP="007F37BE">
      <w:pPr>
        <w:pStyle w:val="14"/>
        <w:ind w:firstLine="540"/>
        <w:jc w:val="both"/>
        <w:rPr>
          <w:rFonts w:ascii="Times New Roman" w:hAnsi="Times New Roman" w:cs="Times New Roman"/>
          <w:color w:val="000000"/>
          <w:sz w:val="28"/>
          <w:szCs w:val="28"/>
        </w:rPr>
      </w:pPr>
      <w:r w:rsidRPr="00892C41">
        <w:rPr>
          <w:rFonts w:ascii="Times New Roman" w:hAnsi="Times New Roman" w:cs="Times New Roman"/>
          <w:color w:val="000000"/>
          <w:sz w:val="28"/>
          <w:szCs w:val="28"/>
        </w:rPr>
        <w:t xml:space="preserve">Адрес официального сайта органов местного самоуправления </w:t>
      </w:r>
      <w:r w:rsidR="00CD5526" w:rsidRPr="00892C41">
        <w:rPr>
          <w:rFonts w:ascii="Times New Roman" w:hAnsi="Times New Roman" w:cs="Times New Roman"/>
          <w:color w:val="000000"/>
          <w:sz w:val="28"/>
          <w:szCs w:val="28"/>
        </w:rPr>
        <w:t>города Коврова</w:t>
      </w:r>
      <w:r w:rsidRPr="00892C41">
        <w:rPr>
          <w:rFonts w:ascii="Times New Roman" w:hAnsi="Times New Roman" w:cs="Times New Roman"/>
          <w:color w:val="000000"/>
          <w:sz w:val="28"/>
          <w:szCs w:val="28"/>
        </w:rPr>
        <w:t xml:space="preserve">: </w:t>
      </w:r>
      <w:r w:rsidR="005B5162" w:rsidRPr="00892C41">
        <w:rPr>
          <w:rFonts w:ascii="Times New Roman" w:hAnsi="Times New Roman" w:cs="Times New Roman"/>
          <w:color w:val="000000"/>
          <w:sz w:val="28"/>
          <w:szCs w:val="28"/>
        </w:rPr>
        <w:t>http://kovrov-gorod.ru.</w:t>
      </w:r>
    </w:p>
    <w:p w:rsidR="001B5B7D" w:rsidRPr="00892C41" w:rsidRDefault="001B5B7D" w:rsidP="007F37BE">
      <w:pPr>
        <w:pStyle w:val="14"/>
        <w:ind w:firstLine="540"/>
        <w:jc w:val="both"/>
        <w:rPr>
          <w:rFonts w:ascii="Times New Roman" w:hAnsi="Times New Roman" w:cs="Times New Roman"/>
          <w:color w:val="000000"/>
          <w:sz w:val="28"/>
          <w:szCs w:val="28"/>
        </w:rPr>
      </w:pPr>
      <w:r w:rsidRPr="00892C41">
        <w:rPr>
          <w:rFonts w:ascii="Times New Roman" w:hAnsi="Times New Roman" w:cs="Times New Roman"/>
          <w:color w:val="000000"/>
          <w:sz w:val="28"/>
          <w:szCs w:val="28"/>
        </w:rPr>
        <w:t xml:space="preserve">Прием по вопросам предоставления муниципальной услуги ведется по </w:t>
      </w:r>
      <w:r w:rsidR="005B5162" w:rsidRPr="00892C41">
        <w:rPr>
          <w:rFonts w:ascii="Times New Roman" w:hAnsi="Times New Roman" w:cs="Times New Roman"/>
          <w:color w:val="000000"/>
          <w:sz w:val="28"/>
          <w:szCs w:val="28"/>
        </w:rPr>
        <w:t>вторникам</w:t>
      </w:r>
      <w:r w:rsidRPr="00892C41">
        <w:rPr>
          <w:rFonts w:ascii="Times New Roman" w:hAnsi="Times New Roman" w:cs="Times New Roman"/>
          <w:color w:val="000000"/>
          <w:sz w:val="28"/>
          <w:szCs w:val="28"/>
        </w:rPr>
        <w:t xml:space="preserve"> с </w:t>
      </w:r>
      <w:r w:rsidR="005B5162" w:rsidRPr="00892C41">
        <w:rPr>
          <w:rFonts w:ascii="Times New Roman" w:hAnsi="Times New Roman" w:cs="Times New Roman"/>
          <w:color w:val="000000"/>
          <w:sz w:val="28"/>
          <w:szCs w:val="28"/>
        </w:rPr>
        <w:t>9</w:t>
      </w:r>
      <w:r w:rsidRPr="00892C41">
        <w:rPr>
          <w:rFonts w:ascii="Times New Roman" w:hAnsi="Times New Roman" w:cs="Times New Roman"/>
          <w:color w:val="000000"/>
          <w:sz w:val="28"/>
          <w:szCs w:val="28"/>
        </w:rPr>
        <w:t>.</w:t>
      </w:r>
      <w:r w:rsidR="005B5162" w:rsidRPr="00892C41">
        <w:rPr>
          <w:rFonts w:ascii="Times New Roman" w:hAnsi="Times New Roman" w:cs="Times New Roman"/>
          <w:color w:val="000000"/>
          <w:sz w:val="28"/>
          <w:szCs w:val="28"/>
        </w:rPr>
        <w:t>0</w:t>
      </w:r>
      <w:r w:rsidRPr="00892C41">
        <w:rPr>
          <w:rFonts w:ascii="Times New Roman" w:hAnsi="Times New Roman" w:cs="Times New Roman"/>
          <w:color w:val="000000"/>
          <w:sz w:val="28"/>
          <w:szCs w:val="28"/>
        </w:rPr>
        <w:t>0 ч. до 1</w:t>
      </w:r>
      <w:r w:rsidR="005B5162" w:rsidRPr="00892C41">
        <w:rPr>
          <w:rFonts w:ascii="Times New Roman" w:hAnsi="Times New Roman" w:cs="Times New Roman"/>
          <w:color w:val="000000"/>
          <w:sz w:val="28"/>
          <w:szCs w:val="28"/>
        </w:rPr>
        <w:t>6</w:t>
      </w:r>
      <w:r w:rsidRPr="00892C41">
        <w:rPr>
          <w:rFonts w:ascii="Times New Roman" w:hAnsi="Times New Roman" w:cs="Times New Roman"/>
          <w:color w:val="000000"/>
          <w:sz w:val="28"/>
          <w:szCs w:val="28"/>
        </w:rPr>
        <w:t>.</w:t>
      </w:r>
      <w:r w:rsidR="005B5162" w:rsidRPr="00892C41">
        <w:rPr>
          <w:rFonts w:ascii="Times New Roman" w:hAnsi="Times New Roman" w:cs="Times New Roman"/>
          <w:color w:val="000000"/>
          <w:sz w:val="28"/>
          <w:szCs w:val="28"/>
        </w:rPr>
        <w:t>0</w:t>
      </w:r>
      <w:r w:rsidRPr="00892C41">
        <w:rPr>
          <w:rFonts w:ascii="Times New Roman" w:hAnsi="Times New Roman" w:cs="Times New Roman"/>
          <w:color w:val="000000"/>
          <w:sz w:val="28"/>
          <w:szCs w:val="28"/>
        </w:rPr>
        <w:t>0 ч., обед с 12.</w:t>
      </w:r>
      <w:r w:rsidR="005B5162" w:rsidRPr="00892C41">
        <w:rPr>
          <w:rFonts w:ascii="Times New Roman" w:hAnsi="Times New Roman" w:cs="Times New Roman"/>
          <w:color w:val="000000"/>
          <w:sz w:val="28"/>
          <w:szCs w:val="28"/>
        </w:rPr>
        <w:t>0</w:t>
      </w:r>
      <w:r w:rsidRPr="00892C41">
        <w:rPr>
          <w:rFonts w:ascii="Times New Roman" w:hAnsi="Times New Roman" w:cs="Times New Roman"/>
          <w:color w:val="000000"/>
          <w:sz w:val="28"/>
          <w:szCs w:val="28"/>
        </w:rPr>
        <w:t>0 ч. до 13.</w:t>
      </w:r>
      <w:r w:rsidR="005B5162" w:rsidRPr="00892C41">
        <w:rPr>
          <w:rFonts w:ascii="Times New Roman" w:hAnsi="Times New Roman" w:cs="Times New Roman"/>
          <w:color w:val="000000"/>
          <w:sz w:val="28"/>
          <w:szCs w:val="28"/>
        </w:rPr>
        <w:t>0</w:t>
      </w:r>
      <w:r w:rsidRPr="00892C41">
        <w:rPr>
          <w:rFonts w:ascii="Times New Roman" w:hAnsi="Times New Roman" w:cs="Times New Roman"/>
          <w:color w:val="000000"/>
          <w:sz w:val="28"/>
          <w:szCs w:val="28"/>
        </w:rPr>
        <w:t>0 ч.</w:t>
      </w:r>
    </w:p>
    <w:p w:rsidR="001B5B7D" w:rsidRPr="00892C41" w:rsidRDefault="001B5B7D" w:rsidP="007F37BE">
      <w:pPr>
        <w:autoSpaceDE w:val="0"/>
        <w:autoSpaceDN w:val="0"/>
        <w:adjustRightInd w:val="0"/>
        <w:ind w:firstLine="540"/>
        <w:jc w:val="both"/>
        <w:outlineLvl w:val="1"/>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Справочные телефоны: 8(49232) </w:t>
      </w:r>
      <w:r w:rsidR="005B5162" w:rsidRPr="00892C41">
        <w:rPr>
          <w:rFonts w:ascii="Times New Roman" w:eastAsia="Times New Roman" w:hAnsi="Times New Roman"/>
          <w:color w:val="000000"/>
          <w:sz w:val="28"/>
          <w:szCs w:val="28"/>
          <w:lang w:eastAsia="ru-RU"/>
        </w:rPr>
        <w:t>6</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34</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52</w:t>
      </w:r>
      <w:r w:rsidRPr="00892C41">
        <w:rPr>
          <w:rFonts w:ascii="Times New Roman" w:eastAsia="Times New Roman" w:hAnsi="Times New Roman"/>
          <w:color w:val="000000"/>
          <w:sz w:val="28"/>
          <w:szCs w:val="28"/>
          <w:lang w:eastAsia="ru-RU"/>
        </w:rPr>
        <w:t xml:space="preserve">, </w:t>
      </w:r>
      <w:r w:rsidR="005B5162" w:rsidRPr="00892C41">
        <w:rPr>
          <w:rFonts w:ascii="Times New Roman" w:eastAsia="Times New Roman" w:hAnsi="Times New Roman"/>
          <w:color w:val="000000"/>
          <w:sz w:val="28"/>
          <w:szCs w:val="28"/>
          <w:lang w:eastAsia="ru-RU"/>
        </w:rPr>
        <w:t>3-</w:t>
      </w:r>
      <w:r w:rsidR="00DB3B76" w:rsidRPr="00892C41">
        <w:rPr>
          <w:rFonts w:ascii="Times New Roman" w:eastAsia="Times New Roman" w:hAnsi="Times New Roman"/>
          <w:color w:val="000000"/>
          <w:sz w:val="28"/>
          <w:szCs w:val="28"/>
          <w:lang w:eastAsia="ru-RU"/>
        </w:rPr>
        <w:t>08</w:t>
      </w:r>
      <w:r w:rsidR="005B5162" w:rsidRPr="00892C41">
        <w:rPr>
          <w:rFonts w:ascii="Times New Roman" w:eastAsia="Times New Roman" w:hAnsi="Times New Roman"/>
          <w:color w:val="000000"/>
          <w:sz w:val="28"/>
          <w:szCs w:val="28"/>
          <w:lang w:eastAsia="ru-RU"/>
        </w:rPr>
        <w:t>-</w:t>
      </w:r>
      <w:r w:rsidR="00DB3B76" w:rsidRPr="00892C41">
        <w:rPr>
          <w:rFonts w:ascii="Times New Roman" w:eastAsia="Times New Roman" w:hAnsi="Times New Roman"/>
          <w:color w:val="000000"/>
          <w:sz w:val="28"/>
          <w:szCs w:val="28"/>
          <w:lang w:eastAsia="ru-RU"/>
        </w:rPr>
        <w:t>71</w:t>
      </w:r>
      <w:r w:rsidR="005B5162" w:rsidRPr="00892C41">
        <w:rPr>
          <w:rFonts w:ascii="Times New Roman" w:eastAsia="Times New Roman" w:hAnsi="Times New Roman"/>
          <w:color w:val="000000"/>
          <w:sz w:val="28"/>
          <w:szCs w:val="28"/>
          <w:lang w:eastAsia="ru-RU"/>
        </w:rPr>
        <w:t xml:space="preserve">, </w:t>
      </w:r>
      <w:r w:rsidRPr="00892C41">
        <w:rPr>
          <w:rFonts w:ascii="Times New Roman" w:eastAsia="Times New Roman" w:hAnsi="Times New Roman"/>
          <w:color w:val="000000"/>
          <w:sz w:val="28"/>
          <w:szCs w:val="28"/>
          <w:lang w:eastAsia="ru-RU"/>
        </w:rPr>
        <w:t xml:space="preserve">факс: 8(49232) </w:t>
      </w:r>
      <w:r w:rsidR="005B5162" w:rsidRPr="00892C41">
        <w:rPr>
          <w:rFonts w:ascii="Times New Roman" w:eastAsia="Times New Roman" w:hAnsi="Times New Roman"/>
          <w:color w:val="000000"/>
          <w:sz w:val="28"/>
          <w:szCs w:val="28"/>
          <w:lang w:eastAsia="ru-RU"/>
        </w:rPr>
        <w:t>3</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09</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66</w:t>
      </w:r>
      <w:r w:rsidRPr="00892C41">
        <w:rPr>
          <w:rFonts w:ascii="Times New Roman" w:eastAsia="Times New Roman" w:hAnsi="Times New Roman"/>
          <w:color w:val="000000"/>
          <w:sz w:val="28"/>
          <w:szCs w:val="28"/>
          <w:lang w:eastAsia="ru-RU"/>
        </w:rPr>
        <w:t>.</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bookmarkEnd w:id="2"/>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1.3.2. Муниципальная услуга предоставляется по принципу «одного окна» через государственное бюджетное учреждение Владимирской области «Многофункциональный центр предоставления государственных и муниципальных услуг Владимирской области» (далее – многофункциональный центр, МФЦ) либо в его филиалах.</w:t>
      </w:r>
    </w:p>
    <w:p w:rsidR="001B5B7D" w:rsidRPr="00892C41" w:rsidRDefault="001B5B7D" w:rsidP="007F37BE">
      <w:pPr>
        <w:autoSpaceDE w:val="0"/>
        <w:autoSpaceDN w:val="0"/>
        <w:adjustRightInd w:val="0"/>
        <w:ind w:firstLine="567"/>
        <w:jc w:val="both"/>
        <w:rPr>
          <w:rFonts w:ascii="Times New Roman" w:hAnsi="Times New Roman"/>
          <w:color w:val="000000"/>
          <w:szCs w:val="20"/>
        </w:rPr>
      </w:pPr>
      <w:r w:rsidRPr="00892C41">
        <w:rPr>
          <w:rFonts w:ascii="Times New Roman" w:hAnsi="Times New Roman"/>
          <w:color w:val="000000"/>
          <w:sz w:val="28"/>
          <w:szCs w:val="28"/>
        </w:rPr>
        <w:t>Местонахождение: 601902, Владимирская область, г. Ковров, ул. Карла Маркса, д.13а.</w:t>
      </w:r>
    </w:p>
    <w:p w:rsidR="001B5B7D" w:rsidRPr="00892C41" w:rsidRDefault="001B5B7D" w:rsidP="007F37BE">
      <w:pPr>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График работы: пн, вт, ср 8.00 – 17.00; чт 8.00-20.00, пт 8.00 – 17.00,</w:t>
      </w:r>
      <w:r w:rsidR="005B5162" w:rsidRPr="00892C41">
        <w:rPr>
          <w:rFonts w:ascii="Times New Roman" w:hAnsi="Times New Roman"/>
          <w:color w:val="000000"/>
          <w:sz w:val="28"/>
          <w:szCs w:val="28"/>
        </w:rPr>
        <w:t xml:space="preserve"> </w:t>
      </w:r>
      <w:r w:rsidRPr="00892C41">
        <w:rPr>
          <w:rFonts w:ascii="Times New Roman" w:hAnsi="Times New Roman"/>
          <w:color w:val="000000"/>
          <w:sz w:val="28"/>
          <w:szCs w:val="28"/>
        </w:rPr>
        <w:t>суб</w:t>
      </w:r>
      <w:r w:rsidR="00AD1203" w:rsidRPr="00892C41">
        <w:rPr>
          <w:rFonts w:ascii="Times New Roman" w:hAnsi="Times New Roman"/>
          <w:color w:val="000000"/>
          <w:sz w:val="28"/>
          <w:szCs w:val="28"/>
        </w:rPr>
        <w:t>.</w:t>
      </w:r>
      <w:r w:rsidRPr="00892C41">
        <w:rPr>
          <w:rFonts w:ascii="Times New Roman" w:hAnsi="Times New Roman"/>
          <w:color w:val="000000"/>
          <w:sz w:val="28"/>
          <w:szCs w:val="28"/>
        </w:rPr>
        <w:t xml:space="preserve"> 9.00-13.00.</w:t>
      </w:r>
    </w:p>
    <w:p w:rsidR="001B5B7D" w:rsidRPr="00892C41" w:rsidRDefault="001B5B7D" w:rsidP="007F37BE">
      <w:pPr>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Справочные телефоны: 8 (49232) 2-34-51.</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Адрес сайта многофункционального центра в информационно-телекоммуникационной сети «Интернет»: http://33.mfc.ru</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Адрес электронной почты МФЦ: mfc.33@mail.ru.</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Информация о филиалах многофункционального центра размещена на сайте многофункционального центра.</w:t>
      </w:r>
    </w:p>
    <w:p w:rsidR="001B5B7D" w:rsidRPr="00892C41" w:rsidRDefault="001B5B7D" w:rsidP="009B36F2">
      <w:pPr>
        <w:ind w:firstLine="567"/>
        <w:jc w:val="both"/>
        <w:rPr>
          <w:rFonts w:ascii="Times New Roman" w:hAnsi="Times New Roman"/>
          <w:color w:val="000000"/>
          <w:sz w:val="28"/>
          <w:szCs w:val="28"/>
        </w:rPr>
      </w:pPr>
      <w:r w:rsidRPr="00892C41">
        <w:rPr>
          <w:rFonts w:ascii="Times New Roman" w:hAnsi="Times New Roman"/>
          <w:color w:val="000000"/>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размещаются:</w:t>
      </w:r>
    </w:p>
    <w:p w:rsidR="001B5B7D" w:rsidRPr="00892C41" w:rsidRDefault="001B5B7D" w:rsidP="009B36F2">
      <w:pPr>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 xml:space="preserve">- на официальном сайте администрации </w:t>
      </w:r>
      <w:r w:rsidR="005B5162"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в информационно-телекоммуникационной сети </w:t>
      </w:r>
      <w:hyperlink r:id="rId9" w:history="1">
        <w:r w:rsidR="005B5162" w:rsidRPr="00892C41">
          <w:rPr>
            <w:rStyle w:val="ae"/>
            <w:rFonts w:ascii="Times New Roman" w:hAnsi="Times New Roman"/>
            <w:color w:val="000000"/>
            <w:sz w:val="28"/>
            <w:szCs w:val="28"/>
            <w:u w:val="none"/>
          </w:rPr>
          <w:t>http://kovrov-gorod.ru/arxit.php</w:t>
        </w:r>
      </w:hyperlink>
      <w:r w:rsidR="005B5162" w:rsidRPr="00892C41">
        <w:rPr>
          <w:rFonts w:ascii="Times New Roman" w:hAnsi="Times New Roman"/>
          <w:color w:val="000000"/>
          <w:sz w:val="28"/>
          <w:szCs w:val="28"/>
        </w:rPr>
        <w:t>;</w:t>
      </w:r>
    </w:p>
    <w:p w:rsidR="009B36F2" w:rsidRPr="00892C41" w:rsidRDefault="009B36F2" w:rsidP="009B36F2">
      <w:pPr>
        <w:jc w:val="both"/>
        <w:rPr>
          <w:rFonts w:ascii="Times New Roman" w:eastAsia="Times New Roman" w:hAnsi="Times New Roman"/>
          <w:color w:val="000000"/>
          <w:sz w:val="24"/>
          <w:lang w:eastAsia="ru-RU"/>
        </w:rPr>
      </w:pPr>
      <w:r w:rsidRPr="00892C41">
        <w:rPr>
          <w:rFonts w:ascii="Times New Roman" w:hAnsi="Times New Roman"/>
          <w:color w:val="000000"/>
          <w:sz w:val="28"/>
          <w:szCs w:val="28"/>
        </w:rPr>
        <w:t xml:space="preserve">- в </w:t>
      </w:r>
      <w:bookmarkStart w:id="3" w:name="OLE_LINK9"/>
      <w:r w:rsidRPr="00892C41">
        <w:rPr>
          <w:rFonts w:ascii="Times New Roman" w:hAnsi="Times New Roman"/>
          <w:color w:val="000000"/>
          <w:sz w:val="28"/>
          <w:szCs w:val="28"/>
        </w:rPr>
        <w:t xml:space="preserve">федеральной государственной информационной системе «Единый портал </w:t>
      </w:r>
      <w:bookmarkEnd w:id="3"/>
      <w:r w:rsidRPr="00892C41">
        <w:rPr>
          <w:rFonts w:ascii="Times New Roman" w:hAnsi="Times New Roman"/>
          <w:color w:val="000000"/>
          <w:sz w:val="28"/>
          <w:szCs w:val="28"/>
        </w:rPr>
        <w:t>государственных и муниципальных услуг (функций)» www.gosuslugi.ru (далее – Единый портал);</w:t>
      </w:r>
    </w:p>
    <w:p w:rsidR="001B5B7D" w:rsidRPr="00892C41" w:rsidRDefault="001B5B7D" w:rsidP="009B36F2">
      <w:pPr>
        <w:jc w:val="both"/>
        <w:rPr>
          <w:rFonts w:ascii="Times New Roman" w:eastAsia="Times New Roman" w:hAnsi="Times New Roman"/>
          <w:color w:val="000000"/>
          <w:sz w:val="24"/>
          <w:lang w:eastAsia="ru-RU"/>
        </w:rPr>
      </w:pPr>
      <w:r w:rsidRPr="00892C41">
        <w:rPr>
          <w:rFonts w:ascii="Times New Roman" w:hAnsi="Times New Roman"/>
          <w:color w:val="000000"/>
          <w:sz w:val="28"/>
          <w:szCs w:val="28"/>
        </w:rPr>
        <w:t>- на информационных стендах в</w:t>
      </w:r>
      <w:r w:rsidRPr="00892C41">
        <w:rPr>
          <w:rFonts w:ascii="Times New Roman" w:eastAsia="Times New Roman" w:hAnsi="Times New Roman"/>
          <w:color w:val="000000"/>
          <w:sz w:val="28"/>
          <w:szCs w:val="28"/>
          <w:lang w:eastAsia="ru-RU"/>
        </w:rPr>
        <w:t xml:space="preserve">  администрации </w:t>
      </w:r>
      <w:r w:rsidR="005B5162" w:rsidRPr="00892C41">
        <w:rPr>
          <w:rFonts w:ascii="Times New Roman" w:eastAsia="Times New Roman" w:hAnsi="Times New Roman"/>
          <w:color w:val="000000"/>
          <w:sz w:val="28"/>
          <w:szCs w:val="28"/>
          <w:lang w:eastAsia="ru-RU"/>
        </w:rPr>
        <w:t>города Коврова</w:t>
      </w:r>
      <w:r w:rsidR="00B856F1" w:rsidRPr="00892C41">
        <w:rPr>
          <w:rFonts w:ascii="Times New Roman" w:eastAsia="Times New Roman" w:hAnsi="Times New Roman"/>
          <w:color w:val="000000"/>
          <w:sz w:val="28"/>
          <w:szCs w:val="28"/>
          <w:lang w:eastAsia="ru-RU"/>
        </w:rPr>
        <w:t xml:space="preserve"> (каб. 307)</w:t>
      </w:r>
      <w:r w:rsidRPr="00892C41">
        <w:rPr>
          <w:rFonts w:ascii="Times New Roman" w:hAnsi="Times New Roman"/>
          <w:color w:val="000000"/>
          <w:sz w:val="28"/>
          <w:szCs w:val="28"/>
        </w:rPr>
        <w:t xml:space="preserve">; </w:t>
      </w:r>
    </w:p>
    <w:p w:rsidR="001B5B7D" w:rsidRPr="00892C41" w:rsidRDefault="001B5B7D" w:rsidP="009B36F2">
      <w:pPr>
        <w:jc w:val="both"/>
        <w:rPr>
          <w:rFonts w:ascii="Times New Roman" w:hAnsi="Times New Roman"/>
          <w:color w:val="000000"/>
          <w:sz w:val="28"/>
          <w:szCs w:val="28"/>
        </w:rPr>
      </w:pPr>
      <w:r w:rsidRPr="00892C41">
        <w:rPr>
          <w:rFonts w:ascii="Times New Roman" w:hAnsi="Times New Roman"/>
          <w:color w:val="000000"/>
          <w:sz w:val="28"/>
          <w:szCs w:val="28"/>
        </w:rPr>
        <w:t>- в многофункциональном центре.</w:t>
      </w:r>
    </w:p>
    <w:p w:rsidR="001B5B7D" w:rsidRPr="00892C41" w:rsidRDefault="001B5B7D" w:rsidP="009B36F2">
      <w:pPr>
        <w:ind w:firstLine="709"/>
        <w:jc w:val="both"/>
        <w:rPr>
          <w:rFonts w:ascii="Times New Roman" w:hAnsi="Times New Roman"/>
          <w:color w:val="000000"/>
          <w:sz w:val="28"/>
          <w:szCs w:val="28"/>
        </w:rPr>
      </w:pPr>
      <w:r w:rsidRPr="00892C41">
        <w:rPr>
          <w:rFonts w:ascii="Times New Roman" w:hAnsi="Times New Roman"/>
          <w:color w:val="000000"/>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1B5B7D" w:rsidRPr="00892C41" w:rsidRDefault="001B5B7D" w:rsidP="007F37BE">
      <w:pPr>
        <w:jc w:val="both"/>
        <w:rPr>
          <w:rFonts w:ascii="Times New Roman" w:hAnsi="Times New Roman"/>
          <w:color w:val="000000"/>
          <w:szCs w:val="20"/>
        </w:rPr>
      </w:pPr>
      <w:r w:rsidRPr="00892C41">
        <w:rPr>
          <w:rFonts w:ascii="Times New Roman" w:hAnsi="Times New Roman"/>
          <w:color w:val="000000"/>
          <w:sz w:val="28"/>
          <w:szCs w:val="28"/>
        </w:rPr>
        <w:lastRenderedPageBreak/>
        <w:t xml:space="preserve">- в устной форме при личном обращении в </w:t>
      </w:r>
      <w:r w:rsidR="00BB0ACE" w:rsidRPr="00892C41">
        <w:rPr>
          <w:rFonts w:ascii="Times New Roman" w:hAnsi="Times New Roman"/>
          <w:color w:val="000000"/>
          <w:sz w:val="28"/>
          <w:szCs w:val="28"/>
        </w:rPr>
        <w:t>Управление</w:t>
      </w:r>
      <w:r w:rsidRPr="00892C41">
        <w:rPr>
          <w:rFonts w:ascii="Times New Roman" w:hAnsi="Times New Roman"/>
          <w:color w:val="000000"/>
          <w:sz w:val="28"/>
          <w:szCs w:val="28"/>
        </w:rPr>
        <w:t xml:space="preserve"> или в</w:t>
      </w:r>
      <w:r w:rsidR="005B5162" w:rsidRPr="00892C41">
        <w:rPr>
          <w:rFonts w:ascii="Times New Roman" w:hAnsi="Times New Roman"/>
          <w:color w:val="000000"/>
          <w:sz w:val="28"/>
          <w:szCs w:val="28"/>
        </w:rPr>
        <w:t xml:space="preserve"> </w:t>
      </w:r>
      <w:r w:rsidRPr="00892C41">
        <w:rPr>
          <w:rFonts w:ascii="Times New Roman" w:hAnsi="Times New Roman"/>
          <w:color w:val="000000"/>
          <w:sz w:val="28"/>
          <w:szCs w:val="28"/>
        </w:rPr>
        <w:t xml:space="preserve">многофункциональном центре;                              </w:t>
      </w:r>
      <w:r w:rsidRPr="00892C41">
        <w:rPr>
          <w:rFonts w:ascii="Times New Roman" w:hAnsi="Times New Roman"/>
          <w:color w:val="000000"/>
          <w:szCs w:val="20"/>
        </w:rPr>
        <w:t xml:space="preserve">   </w:t>
      </w:r>
    </w:p>
    <w:p w:rsidR="001B5B7D" w:rsidRPr="00892C41" w:rsidRDefault="001B5B7D" w:rsidP="007F37BE">
      <w:pPr>
        <w:jc w:val="both"/>
        <w:rPr>
          <w:rFonts w:ascii="Times New Roman" w:hAnsi="Times New Roman"/>
          <w:color w:val="000000"/>
          <w:sz w:val="28"/>
          <w:szCs w:val="28"/>
        </w:rPr>
      </w:pPr>
      <w:r w:rsidRPr="00892C41">
        <w:rPr>
          <w:rFonts w:ascii="Times New Roman" w:hAnsi="Times New Roman"/>
          <w:color w:val="000000"/>
          <w:sz w:val="28"/>
          <w:szCs w:val="28"/>
        </w:rPr>
        <w:t xml:space="preserve">- посредством телефонной связи: </w:t>
      </w:r>
      <w:r w:rsidRPr="00892C41">
        <w:rPr>
          <w:rFonts w:ascii="Times New Roman" w:eastAsia="Times New Roman" w:hAnsi="Times New Roman"/>
          <w:color w:val="000000"/>
          <w:sz w:val="28"/>
          <w:szCs w:val="28"/>
          <w:lang w:eastAsia="ru-RU"/>
        </w:rPr>
        <w:t xml:space="preserve">8(49232)  </w:t>
      </w:r>
      <w:r w:rsidR="005B5162" w:rsidRPr="00892C41">
        <w:rPr>
          <w:rFonts w:ascii="Times New Roman" w:eastAsia="Times New Roman" w:hAnsi="Times New Roman"/>
          <w:color w:val="000000"/>
          <w:sz w:val="28"/>
          <w:szCs w:val="28"/>
          <w:lang w:eastAsia="ru-RU"/>
        </w:rPr>
        <w:t>6</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34</w:t>
      </w:r>
      <w:r w:rsidRPr="00892C41">
        <w:rPr>
          <w:rFonts w:ascii="Times New Roman" w:eastAsia="Times New Roman" w:hAnsi="Times New Roman"/>
          <w:color w:val="000000"/>
          <w:sz w:val="28"/>
          <w:szCs w:val="28"/>
          <w:lang w:eastAsia="ru-RU"/>
        </w:rPr>
        <w:t>-</w:t>
      </w:r>
      <w:r w:rsidR="005B5162" w:rsidRPr="00892C41">
        <w:rPr>
          <w:rFonts w:ascii="Times New Roman" w:eastAsia="Times New Roman" w:hAnsi="Times New Roman"/>
          <w:color w:val="000000"/>
          <w:sz w:val="28"/>
          <w:szCs w:val="28"/>
          <w:lang w:eastAsia="ru-RU"/>
        </w:rPr>
        <w:t>52</w:t>
      </w:r>
      <w:r w:rsidRPr="00892C41">
        <w:rPr>
          <w:rFonts w:ascii="Times New Roman" w:hAnsi="Times New Roman"/>
          <w:color w:val="000000"/>
          <w:sz w:val="28"/>
          <w:szCs w:val="28"/>
        </w:rPr>
        <w:t>;</w:t>
      </w:r>
    </w:p>
    <w:p w:rsidR="00871152" w:rsidRPr="00892C41" w:rsidRDefault="00871152" w:rsidP="00871152">
      <w:pPr>
        <w:rPr>
          <w:rFonts w:ascii="Times New Roman" w:hAnsi="Times New Roman"/>
          <w:color w:val="000000"/>
          <w:sz w:val="28"/>
          <w:szCs w:val="28"/>
        </w:rPr>
      </w:pPr>
      <w:r w:rsidRPr="00892C41">
        <w:rPr>
          <w:rFonts w:ascii="Times New Roman" w:hAnsi="Times New Roman"/>
          <w:color w:val="000000"/>
          <w:sz w:val="28"/>
          <w:szCs w:val="28"/>
        </w:rPr>
        <w:t>- с использованием Единого портала;</w:t>
      </w:r>
    </w:p>
    <w:p w:rsidR="001B5B7D" w:rsidRPr="00892C41" w:rsidRDefault="001B5B7D" w:rsidP="007F37BE">
      <w:pPr>
        <w:jc w:val="both"/>
        <w:rPr>
          <w:rFonts w:ascii="Times New Roman" w:hAnsi="Times New Roman"/>
          <w:color w:val="000000"/>
          <w:sz w:val="28"/>
          <w:szCs w:val="28"/>
          <w:u w:val="single"/>
        </w:rPr>
      </w:pPr>
      <w:r w:rsidRPr="00892C41">
        <w:rPr>
          <w:rFonts w:ascii="Times New Roman" w:hAnsi="Times New Roman"/>
          <w:color w:val="000000"/>
          <w:sz w:val="28"/>
          <w:szCs w:val="28"/>
        </w:rPr>
        <w:t>-</w:t>
      </w:r>
      <w:r w:rsidR="005B5162" w:rsidRPr="00892C41">
        <w:rPr>
          <w:rFonts w:ascii="Times New Roman" w:hAnsi="Times New Roman"/>
          <w:color w:val="000000"/>
          <w:sz w:val="28"/>
          <w:szCs w:val="28"/>
        </w:rPr>
        <w:t xml:space="preserve"> </w:t>
      </w:r>
      <w:r w:rsidRPr="00892C41">
        <w:rPr>
          <w:rFonts w:ascii="Times New Roman" w:hAnsi="Times New Roman"/>
          <w:color w:val="000000"/>
          <w:sz w:val="28"/>
          <w:szCs w:val="28"/>
        </w:rPr>
        <w:t>с использованием электронной почты:</w:t>
      </w:r>
      <w:r w:rsidRPr="00892C41">
        <w:rPr>
          <w:color w:val="000000"/>
        </w:rPr>
        <w:t xml:space="preserve"> </w:t>
      </w:r>
      <w:r w:rsidR="005B5162" w:rsidRPr="00892C41">
        <w:rPr>
          <w:rFonts w:ascii="Times New Roman" w:hAnsi="Times New Roman"/>
          <w:color w:val="000000"/>
          <w:sz w:val="28"/>
          <w:szCs w:val="28"/>
        </w:rPr>
        <w:t>kovr</w:t>
      </w:r>
      <w:r w:rsidR="005B5162" w:rsidRPr="00892C41">
        <w:rPr>
          <w:rFonts w:ascii="Times New Roman" w:hAnsi="Times New Roman"/>
          <w:color w:val="000000"/>
          <w:sz w:val="28"/>
          <w:szCs w:val="28"/>
          <w:lang w:val="en-US"/>
        </w:rPr>
        <w:t>ov</w:t>
      </w:r>
      <w:r w:rsidR="005B5162" w:rsidRPr="00892C41">
        <w:rPr>
          <w:rFonts w:ascii="Times New Roman" w:hAnsi="Times New Roman"/>
          <w:color w:val="000000"/>
          <w:sz w:val="28"/>
          <w:szCs w:val="28"/>
        </w:rPr>
        <w:t>@</w:t>
      </w:r>
      <w:r w:rsidR="005B5162" w:rsidRPr="00892C41">
        <w:rPr>
          <w:rFonts w:ascii="Times New Roman" w:hAnsi="Times New Roman"/>
          <w:color w:val="000000"/>
          <w:sz w:val="28"/>
          <w:szCs w:val="28"/>
          <w:lang w:val="en-US"/>
        </w:rPr>
        <w:t>kovrov</w:t>
      </w:r>
      <w:r w:rsidR="005B5162" w:rsidRPr="00892C41">
        <w:rPr>
          <w:rFonts w:ascii="Times New Roman" w:hAnsi="Times New Roman"/>
          <w:color w:val="000000"/>
          <w:sz w:val="28"/>
          <w:szCs w:val="28"/>
        </w:rPr>
        <w:t>.ru</w:t>
      </w:r>
      <w:r w:rsidRPr="00892C41">
        <w:rPr>
          <w:rFonts w:ascii="Times New Roman" w:hAnsi="Times New Roman"/>
          <w:color w:val="000000"/>
          <w:sz w:val="28"/>
          <w:szCs w:val="28"/>
          <w:u w:val="single"/>
        </w:rPr>
        <w:t>;</w:t>
      </w:r>
    </w:p>
    <w:p w:rsidR="001B5B7D" w:rsidRPr="00892C41" w:rsidRDefault="001B5B7D" w:rsidP="007F37BE">
      <w:pPr>
        <w:jc w:val="both"/>
        <w:rPr>
          <w:rFonts w:ascii="Times New Roman" w:hAnsi="Times New Roman"/>
          <w:color w:val="000000"/>
          <w:sz w:val="28"/>
          <w:szCs w:val="28"/>
        </w:rPr>
      </w:pPr>
      <w:r w:rsidRPr="00892C41">
        <w:rPr>
          <w:rFonts w:ascii="Times New Roman" w:hAnsi="Times New Roman"/>
          <w:color w:val="000000"/>
          <w:sz w:val="28"/>
          <w:szCs w:val="28"/>
        </w:rPr>
        <w:t>- через официальный сайт администрации</w:t>
      </w:r>
      <w:r w:rsidR="005B5162" w:rsidRPr="00892C41">
        <w:rPr>
          <w:rFonts w:ascii="Times New Roman" w:hAnsi="Times New Roman"/>
          <w:color w:val="000000"/>
          <w:sz w:val="28"/>
          <w:szCs w:val="28"/>
        </w:rPr>
        <w:t xml:space="preserve"> города Коврова</w:t>
      </w: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или многофункционального центра</w:t>
      </w:r>
      <w:r w:rsidRPr="00892C41">
        <w:rPr>
          <w:rFonts w:ascii="Times New Roman" w:eastAsia="Times New Roman" w:hAnsi="Times New Roman"/>
          <w:color w:val="000000"/>
          <w:szCs w:val="20"/>
          <w:lang w:eastAsia="ru-RU"/>
        </w:rPr>
        <w:t xml:space="preserve"> </w:t>
      </w:r>
      <w:r w:rsidRPr="00892C41">
        <w:rPr>
          <w:rFonts w:ascii="Times New Roman" w:hAnsi="Times New Roman"/>
          <w:color w:val="000000"/>
          <w:sz w:val="28"/>
          <w:szCs w:val="28"/>
        </w:rPr>
        <w:t xml:space="preserve">по форме обратной связи: </w:t>
      </w:r>
      <w:r w:rsidR="005B5162" w:rsidRPr="00892C41">
        <w:rPr>
          <w:rFonts w:ascii="Times New Roman" w:hAnsi="Times New Roman"/>
          <w:color w:val="000000"/>
          <w:sz w:val="28"/>
          <w:szCs w:val="28"/>
        </w:rPr>
        <w:t>http://kovrov-gorod.ru;</w:t>
      </w:r>
    </w:p>
    <w:p w:rsidR="001B5B7D" w:rsidRPr="00892C41" w:rsidRDefault="001B5B7D" w:rsidP="007F37BE">
      <w:pPr>
        <w:pStyle w:val="14"/>
        <w:jc w:val="both"/>
        <w:rPr>
          <w:rFonts w:ascii="Times New Roman" w:hAnsi="Times New Roman" w:cs="Times New Roman"/>
          <w:color w:val="000000"/>
          <w:sz w:val="28"/>
          <w:szCs w:val="28"/>
        </w:rPr>
      </w:pPr>
      <w:r w:rsidRPr="00892C41">
        <w:rPr>
          <w:rFonts w:ascii="Times New Roman" w:hAnsi="Times New Roman" w:cs="Times New Roman"/>
          <w:color w:val="000000"/>
          <w:sz w:val="28"/>
          <w:szCs w:val="28"/>
        </w:rPr>
        <w:t xml:space="preserve">- посредством почтового отправления: 601900, Владимирская область, г.  Ковров, ул. </w:t>
      </w:r>
      <w:r w:rsidR="005B5162" w:rsidRPr="00892C41">
        <w:rPr>
          <w:rFonts w:ascii="Times New Roman" w:hAnsi="Times New Roman" w:cs="Times New Roman"/>
          <w:color w:val="000000"/>
          <w:sz w:val="28"/>
          <w:szCs w:val="28"/>
        </w:rPr>
        <w:t>Краснознаменная, д. 6</w:t>
      </w:r>
      <w:r w:rsidRPr="00892C41">
        <w:rPr>
          <w:rFonts w:ascii="Times New Roman" w:hAnsi="Times New Roman" w:cs="Times New Roman"/>
          <w:color w:val="000000"/>
          <w:sz w:val="28"/>
          <w:szCs w:val="28"/>
        </w:rPr>
        <w:t>.</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Письменное обращение за информацией о порядке предоставления муниципальной услуги должно быть рассмотрено не позднее 30 дней.</w:t>
      </w:r>
      <w:r w:rsidRPr="00892C41">
        <w:rPr>
          <w:rFonts w:ascii="Times New Roman" w:hAnsi="Times New Roman"/>
          <w:i/>
          <w:color w:val="000000"/>
          <w:sz w:val="28"/>
          <w:szCs w:val="28"/>
        </w:rPr>
        <w:t xml:space="preserve"> </w:t>
      </w:r>
      <w:r w:rsidRPr="00892C41">
        <w:rPr>
          <w:rFonts w:ascii="Times New Roman" w:hAnsi="Times New Roman"/>
          <w:i/>
          <w:color w:val="000000"/>
          <w:sz w:val="28"/>
          <w:szCs w:val="28"/>
        </w:rPr>
        <w:tab/>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D222F" w:rsidRPr="00892C41" w:rsidRDefault="001B5B7D" w:rsidP="007D222F">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1.6. </w:t>
      </w:r>
      <w:r w:rsidR="007D222F" w:rsidRPr="00892C41">
        <w:rPr>
          <w:rFonts w:ascii="Times New Roman" w:hAnsi="Times New Roman"/>
          <w:color w:val="000000"/>
          <w:sz w:val="28"/>
          <w:szCs w:val="28"/>
        </w:rPr>
        <w:t>В рамках предоставления муниципальной услуги заявителю обеспечивается возможность осуществить запись на прием через Единый портал, выбрав удобные для него дату и время приема.</w:t>
      </w:r>
    </w:p>
    <w:p w:rsidR="007D222F" w:rsidRPr="00892C41" w:rsidRDefault="007D222F" w:rsidP="007D222F">
      <w:pPr>
        <w:ind w:firstLine="709"/>
        <w:jc w:val="both"/>
        <w:rPr>
          <w:rFonts w:ascii="Times New Roman" w:hAnsi="Times New Roman"/>
          <w:color w:val="000000"/>
          <w:sz w:val="28"/>
          <w:szCs w:val="28"/>
        </w:rPr>
      </w:pPr>
      <w:r w:rsidRPr="00892C41">
        <w:rPr>
          <w:rFonts w:ascii="Times New Roman" w:hAnsi="Times New Roman"/>
          <w:color w:val="000000"/>
          <w:sz w:val="28"/>
          <w:szCs w:val="28"/>
        </w:rPr>
        <w:t>При осуществлении записи на прием, специалист администрации города Коврова не вправе требовать от заявителя совершения иных действий, кроме прохождения процедуры идентификации и аутентификации и указания цели приема.</w:t>
      </w:r>
    </w:p>
    <w:p w:rsidR="007D222F" w:rsidRPr="00892C41" w:rsidRDefault="007D222F" w:rsidP="007D222F">
      <w:pPr>
        <w:ind w:firstLine="709"/>
        <w:jc w:val="both"/>
        <w:rPr>
          <w:rFonts w:ascii="Times New Roman" w:hAnsi="Times New Roman"/>
          <w:color w:val="000000"/>
          <w:sz w:val="28"/>
          <w:szCs w:val="28"/>
        </w:rPr>
      </w:pPr>
      <w:r w:rsidRPr="00892C41">
        <w:rPr>
          <w:rFonts w:ascii="Times New Roman" w:hAnsi="Times New Roman"/>
          <w:color w:val="000000"/>
          <w:sz w:val="28"/>
          <w:szCs w:val="28"/>
        </w:rPr>
        <w:t>Запись на прием должна осуществляться посредством интерактивного сервиса Единого портала, который в режиме реального времени отражает расписание работы органа или организации, или уполномоченного сотрудника на конкретную дату с указанием свободных интервалов для записи.</w:t>
      </w:r>
    </w:p>
    <w:p w:rsidR="007D222F" w:rsidRPr="00892C41" w:rsidRDefault="007D222F" w:rsidP="007D222F">
      <w:pPr>
        <w:ind w:firstLine="709"/>
        <w:jc w:val="both"/>
        <w:rPr>
          <w:rFonts w:ascii="Times New Roman" w:hAnsi="Times New Roman"/>
          <w:color w:val="000000"/>
          <w:sz w:val="28"/>
          <w:szCs w:val="28"/>
        </w:rPr>
      </w:pPr>
      <w:r w:rsidRPr="00892C41">
        <w:rPr>
          <w:rFonts w:ascii="Times New Roman" w:hAnsi="Times New Roman"/>
          <w:color w:val="000000"/>
          <w:sz w:val="28"/>
          <w:szCs w:val="28"/>
        </w:rPr>
        <w:t>Специалист  администрации города Коврова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w:t>
      </w:r>
    </w:p>
    <w:p w:rsidR="007D222F" w:rsidRPr="00892C41" w:rsidRDefault="007D222F" w:rsidP="007D222F">
      <w:pPr>
        <w:ind w:firstLine="709"/>
        <w:jc w:val="both"/>
        <w:rPr>
          <w:rFonts w:ascii="Times New Roman" w:hAnsi="Times New Roman"/>
          <w:color w:val="000000"/>
          <w:sz w:val="28"/>
          <w:szCs w:val="28"/>
        </w:rPr>
      </w:pPr>
      <w:r w:rsidRPr="00892C41">
        <w:rPr>
          <w:rFonts w:ascii="Times New Roman" w:hAnsi="Times New Roman"/>
          <w:color w:val="000000"/>
          <w:sz w:val="28"/>
          <w:szCs w:val="28"/>
        </w:rPr>
        <w:t>Запись на прием в МФЦ осуществляется по телефону, либо при личном обращении в МФЦ.</w:t>
      </w:r>
    </w:p>
    <w:p w:rsidR="001B5B7D" w:rsidRPr="00892C41" w:rsidRDefault="001B5B7D" w:rsidP="007F37BE">
      <w:pPr>
        <w:rPr>
          <w:rFonts w:ascii="Times New Roman" w:hAnsi="Times New Roman"/>
          <w:color w:val="000000"/>
          <w:sz w:val="28"/>
          <w:szCs w:val="28"/>
        </w:rPr>
      </w:pPr>
      <w:r w:rsidRPr="00892C41">
        <w:rPr>
          <w:rFonts w:ascii="Times New Roman" w:hAnsi="Times New Roman"/>
          <w:color w:val="000000"/>
          <w:sz w:val="28"/>
          <w:szCs w:val="28"/>
        </w:rPr>
        <w:t xml:space="preserve">                                                    </w:t>
      </w:r>
    </w:p>
    <w:p w:rsidR="001B5B7D" w:rsidRPr="00892C41" w:rsidRDefault="001B5B7D" w:rsidP="007F37BE">
      <w:pPr>
        <w:rPr>
          <w:rFonts w:ascii="Times New Roman" w:hAnsi="Times New Roman"/>
          <w:color w:val="000000"/>
          <w:sz w:val="28"/>
          <w:szCs w:val="28"/>
        </w:rPr>
      </w:pPr>
      <w:r w:rsidRPr="00892C41">
        <w:rPr>
          <w:rFonts w:ascii="Times New Roman" w:hAnsi="Times New Roman"/>
          <w:color w:val="000000"/>
          <w:sz w:val="28"/>
          <w:szCs w:val="28"/>
        </w:rPr>
        <w:t xml:space="preserve">                        2. Стандарт пред</w:t>
      </w:r>
      <w:r w:rsidR="005B5162" w:rsidRPr="00892C41">
        <w:rPr>
          <w:rFonts w:ascii="Times New Roman" w:hAnsi="Times New Roman"/>
          <w:color w:val="000000"/>
          <w:sz w:val="28"/>
          <w:szCs w:val="28"/>
        </w:rPr>
        <w:t>оставления муниципальной услуги</w:t>
      </w:r>
    </w:p>
    <w:p w:rsidR="001B5B7D" w:rsidRPr="00892C41" w:rsidRDefault="001B5B7D" w:rsidP="007F37BE">
      <w:pPr>
        <w:rPr>
          <w:rFonts w:ascii="Times New Roman" w:hAnsi="Times New Roman"/>
          <w:color w:val="000000"/>
          <w:sz w:val="28"/>
          <w:szCs w:val="28"/>
        </w:rPr>
      </w:pP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2.1. Наименование муниципальной услуги: «Выдача разрешения на строительство, уведомления о планируемых строительстве или реконструкции объекта</w:t>
      </w:r>
      <w:r w:rsidRPr="00892C41">
        <w:rPr>
          <w:rFonts w:ascii="Times New Roman" w:hAnsi="Times New Roman"/>
          <w:b/>
          <w:color w:val="000000"/>
          <w:sz w:val="28"/>
          <w:szCs w:val="28"/>
        </w:rPr>
        <w:t xml:space="preserve">  </w:t>
      </w:r>
      <w:r w:rsidRPr="00892C41">
        <w:rPr>
          <w:rFonts w:ascii="Times New Roman" w:hAnsi="Times New Roman"/>
          <w:color w:val="000000"/>
          <w:sz w:val="28"/>
          <w:szCs w:val="28"/>
        </w:rPr>
        <w:t>индивидуального жилищного строительства или садового дома».</w:t>
      </w:r>
    </w:p>
    <w:p w:rsidR="004771A1" w:rsidRPr="00892C41" w:rsidRDefault="001B5B7D" w:rsidP="00BB0ACE">
      <w:pPr>
        <w:ind w:firstLine="567"/>
        <w:jc w:val="both"/>
        <w:rPr>
          <w:rFonts w:eastAsia="Calibri" w:cs="Arial"/>
          <w:color w:val="000000"/>
          <w:kern w:val="0"/>
          <w:szCs w:val="20"/>
          <w:lang w:eastAsia="ru-RU"/>
        </w:rPr>
      </w:pPr>
      <w:r w:rsidRPr="00892C41">
        <w:rPr>
          <w:rFonts w:ascii="Times New Roman" w:hAnsi="Times New Roman"/>
          <w:color w:val="000000"/>
          <w:sz w:val="28"/>
          <w:szCs w:val="28"/>
        </w:rPr>
        <w:t xml:space="preserve">2.2. Наименование органа, предоставляющего муниципальную услугу: администрация </w:t>
      </w:r>
      <w:r w:rsidR="005B5162"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исполнитель муниципальной услуги</w:t>
      </w:r>
      <w:r w:rsidRPr="00892C41">
        <w:rPr>
          <w:rFonts w:ascii="Times New Roman" w:hAnsi="Times New Roman"/>
          <w:b/>
          <w:color w:val="000000"/>
          <w:sz w:val="28"/>
          <w:szCs w:val="28"/>
        </w:rPr>
        <w:t xml:space="preserve">  </w:t>
      </w:r>
      <w:r w:rsidR="00BB0ACE" w:rsidRPr="00892C41">
        <w:rPr>
          <w:rFonts w:ascii="Times New Roman" w:hAnsi="Times New Roman"/>
          <w:color w:val="000000"/>
          <w:sz w:val="28"/>
          <w:szCs w:val="28"/>
        </w:rPr>
        <w:t>Управление</w:t>
      </w:r>
      <w:r w:rsidR="00363677" w:rsidRPr="00892C41">
        <w:rPr>
          <w:rFonts w:ascii="Times New Roman" w:hAnsi="Times New Roman"/>
          <w:color w:val="000000"/>
          <w:sz w:val="28"/>
          <w:szCs w:val="28"/>
        </w:rPr>
        <w:t xml:space="preserve"> благоустройства и строительно-разрешительной документации администрации города Коврова</w:t>
      </w:r>
      <w:r w:rsidRPr="00892C41">
        <w:rPr>
          <w:rFonts w:ascii="Times New Roman" w:hAnsi="Times New Roman"/>
          <w:color w:val="000000"/>
          <w:sz w:val="28"/>
          <w:szCs w:val="28"/>
        </w:rPr>
        <w:t>.</w:t>
      </w:r>
      <w:r w:rsidR="00BB0ACE" w:rsidRPr="00892C41">
        <w:rPr>
          <w:rFonts w:ascii="Times New Roman" w:hAnsi="Times New Roman"/>
          <w:color w:val="000000"/>
          <w:sz w:val="28"/>
          <w:szCs w:val="28"/>
        </w:rPr>
        <w:t xml:space="preserve"> </w:t>
      </w:r>
      <w:r w:rsidRPr="00892C41">
        <w:rPr>
          <w:rFonts w:ascii="Times New Roman" w:hAnsi="Times New Roman"/>
          <w:color w:val="000000"/>
          <w:sz w:val="28"/>
          <w:szCs w:val="28"/>
        </w:rPr>
        <w:t xml:space="preserve">При предоставлении муниципальной услуги запрещается требовать от заявителя осуществления действий, в том числе </w:t>
      </w:r>
      <w:r w:rsidRPr="00892C41">
        <w:rPr>
          <w:rFonts w:ascii="Times New Roman" w:hAnsi="Times New Roman"/>
          <w:color w:val="000000"/>
          <w:sz w:val="28"/>
          <w:szCs w:val="28"/>
        </w:rPr>
        <w:lastRenderedPageBreak/>
        <w:t xml:space="preserve">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предоставления муниципальной услуги. </w:t>
      </w:r>
      <w:r w:rsidR="00AD1203" w:rsidRPr="00892C41">
        <w:rPr>
          <w:rFonts w:ascii="Times New Roman" w:eastAsia="Calibri" w:hAnsi="Times New Roman"/>
          <w:color w:val="000000"/>
          <w:kern w:val="0"/>
          <w:sz w:val="28"/>
          <w:szCs w:val="28"/>
          <w:lang w:eastAsia="ru-RU"/>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4771A1" w:rsidRPr="00892C41" w:rsidRDefault="004771A1" w:rsidP="004771A1">
      <w:pPr>
        <w:ind w:firstLine="567"/>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2.2.1 Выдача разрешения на строительство не требуется в случае:</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xml:space="preserve">-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10" w:history="1">
        <w:r w:rsidRPr="00892C41">
          <w:rPr>
            <w:rFonts w:ascii="Times New Roman" w:hAnsi="Times New Roman"/>
            <w:bCs/>
            <w:color w:val="000000"/>
            <w:kern w:val="0"/>
            <w:sz w:val="28"/>
            <w:szCs w:val="28"/>
          </w:rPr>
          <w:t>законодательством</w:t>
        </w:r>
      </w:hyperlink>
      <w:r w:rsidRPr="00892C41">
        <w:rPr>
          <w:rFonts w:ascii="Times New Roman" w:hAnsi="Times New Roman"/>
          <w:bCs/>
          <w:color w:val="000000"/>
          <w:kern w:val="0"/>
          <w:sz w:val="28"/>
          <w:szCs w:val="28"/>
        </w:rPr>
        <w:t xml:space="preserve"> в сфере садоводства и огородничества;</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строительства, реконструкции объектов индивидуального жилищного строительства;</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строительства, реконструкции объектов, не являющихся объектами капитального строительства;</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строительства на земельном участке строений и сооружений вспомогательного использования;</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капитального ремонта объектов капитального строительства;</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xml:space="preserve">- строительства, реконструкции буровых скважин, предусмотренных подготовленными, согласованными и утвержденными в соответствии с </w:t>
      </w:r>
      <w:hyperlink r:id="rId11" w:history="1">
        <w:r w:rsidRPr="00892C41">
          <w:rPr>
            <w:rFonts w:ascii="Times New Roman" w:hAnsi="Times New Roman"/>
            <w:bCs/>
            <w:color w:val="000000"/>
            <w:kern w:val="0"/>
            <w:sz w:val="28"/>
            <w:szCs w:val="28"/>
          </w:rPr>
          <w:t>законодательством</w:t>
        </w:r>
      </w:hyperlink>
      <w:r w:rsidRPr="00892C41">
        <w:rPr>
          <w:rFonts w:ascii="Times New Roman" w:hAnsi="Times New Roman"/>
          <w:bCs/>
          <w:color w:val="000000"/>
          <w:kern w:val="0"/>
          <w:sz w:val="28"/>
          <w:szCs w:val="28"/>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строительства, реконструкции посольств, консульств и представительств Российской Федерации за рубежом;</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строительства, реконструкции объектов, предназначенных для транспортировки природного газа под давлением до 0,6 мегапаскаля включительно;</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размещения антенных опор (мачт и башен) высотой до 50 метров, предназначенных для размещения средств связи;</w:t>
      </w:r>
    </w:p>
    <w:p w:rsidR="004771A1" w:rsidRPr="00892C41" w:rsidRDefault="004771A1" w:rsidP="004771A1">
      <w:pPr>
        <w:autoSpaceDE w:val="0"/>
        <w:autoSpaceDN w:val="0"/>
        <w:adjustRightInd w:val="0"/>
        <w:ind w:firstLine="54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иных случаях, если в соответствии с Градостроительным Кодексом РФ,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lastRenderedPageBreak/>
        <w:t>2.3. Формы подачи заявления и получения результата предоставления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очная форма – при личном присутствии заявителя в администрации </w:t>
      </w:r>
      <w:r w:rsidR="00B856F1"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или МФЦ;</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заочная форма – без личного присутствия заявителя (по почте, с использованием электронной почты</w:t>
      </w:r>
      <w:r w:rsidR="005D7264" w:rsidRPr="00892C41">
        <w:rPr>
          <w:rFonts w:ascii="Times New Roman" w:hAnsi="Times New Roman"/>
          <w:color w:val="000000"/>
          <w:sz w:val="28"/>
          <w:szCs w:val="28"/>
        </w:rPr>
        <w:t>, через Единый портал</w:t>
      </w:r>
      <w:r w:rsidRPr="00892C41">
        <w:rPr>
          <w:rFonts w:ascii="Times New Roman" w:hAnsi="Times New Roman"/>
          <w:color w:val="000000"/>
          <w:sz w:val="28"/>
          <w:szCs w:val="28"/>
        </w:rPr>
        <w:t>).</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ab/>
        <w:t>Муниципальную услугу в электронной форме могут получить только физические или юридические лица, зарегистрированные на Едином портале.</w:t>
      </w:r>
    </w:p>
    <w:p w:rsidR="001B5B7D" w:rsidRPr="00892C41" w:rsidRDefault="000A1073" w:rsidP="007F37BE">
      <w:pPr>
        <w:pStyle w:val="HTML"/>
        <w:tabs>
          <w:tab w:val="clear" w:pos="916"/>
          <w:tab w:val="left" w:pos="709"/>
        </w:tabs>
        <w:ind w:left="0"/>
        <w:jc w:val="both"/>
        <w:rPr>
          <w:rFonts w:ascii="Times New Roman" w:hAnsi="Times New Roman"/>
          <w:color w:val="000000"/>
          <w:sz w:val="28"/>
          <w:szCs w:val="28"/>
        </w:rPr>
      </w:pPr>
      <w:r w:rsidRPr="00892C41">
        <w:rPr>
          <w:rFonts w:ascii="Times New Roman" w:hAnsi="Times New Roman"/>
          <w:color w:val="000000"/>
          <w:sz w:val="28"/>
          <w:szCs w:val="28"/>
        </w:rPr>
        <w:tab/>
      </w:r>
      <w:r w:rsidR="001B5B7D" w:rsidRPr="00892C41">
        <w:rPr>
          <w:rFonts w:ascii="Times New Roman" w:hAnsi="Times New Roman"/>
          <w:color w:val="000000"/>
          <w:sz w:val="28"/>
          <w:szCs w:val="28"/>
        </w:rPr>
        <w:t>Форма и способ получения документа и (или) информации, подтверждающих предоставление муниципальной услуги (отказ в предоставление муниципальной услуги), указываются заявителем в заявлении, если иное не установлено законодательством Российской Федерации.</w:t>
      </w:r>
    </w:p>
    <w:p w:rsidR="001B5B7D" w:rsidRPr="00892C41" w:rsidRDefault="001B5B7D" w:rsidP="007F37BE">
      <w:pPr>
        <w:autoSpaceDE w:val="0"/>
        <w:autoSpaceDN w:val="0"/>
        <w:adjustRightInd w:val="0"/>
        <w:ind w:firstLine="539"/>
        <w:jc w:val="both"/>
        <w:rPr>
          <w:rFonts w:ascii="Times New Roman" w:hAnsi="Times New Roman"/>
          <w:color w:val="000000"/>
          <w:sz w:val="28"/>
          <w:szCs w:val="28"/>
        </w:rPr>
      </w:pPr>
      <w:r w:rsidRPr="00892C41">
        <w:rPr>
          <w:rFonts w:ascii="Times New Roman" w:hAnsi="Times New Roman"/>
          <w:color w:val="000000"/>
          <w:sz w:val="28"/>
          <w:szCs w:val="28"/>
        </w:rPr>
        <w:t>2.4. Результатом предоставления муниципальной услуги является выдача (направление) заявителю:</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разрешения на строительство;</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отказа в выдаче разрешения на строительство;</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00B83592" w:rsidRPr="00892C41">
        <w:rPr>
          <w:rFonts w:ascii="Times New Roman" w:hAnsi="Times New Roman"/>
          <w:color w:val="000000"/>
          <w:sz w:val="28"/>
          <w:szCs w:val="28"/>
        </w:rPr>
        <w:t xml:space="preserve">внесение изменений в разрешение на строительство (в том числе </w:t>
      </w:r>
      <w:r w:rsidRPr="00892C41">
        <w:rPr>
          <w:rFonts w:ascii="Times New Roman" w:hAnsi="Times New Roman"/>
          <w:color w:val="000000"/>
          <w:sz w:val="28"/>
          <w:szCs w:val="28"/>
        </w:rPr>
        <w:t>продления срока действия разрешения на строительство</w:t>
      </w:r>
      <w:r w:rsidR="00B83592" w:rsidRPr="00892C41">
        <w:rPr>
          <w:rFonts w:ascii="Times New Roman" w:hAnsi="Times New Roman"/>
          <w:color w:val="000000"/>
          <w:sz w:val="28"/>
          <w:szCs w:val="28"/>
        </w:rPr>
        <w:t>)</w:t>
      </w:r>
      <w:r w:rsidRPr="00892C41">
        <w:rPr>
          <w:rFonts w:ascii="Times New Roman" w:hAnsi="Times New Roman"/>
          <w:color w:val="000000"/>
          <w:sz w:val="28"/>
          <w:szCs w:val="28"/>
        </w:rPr>
        <w:t>;</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отказа в</w:t>
      </w:r>
      <w:r w:rsidR="00B83592" w:rsidRPr="00892C41">
        <w:rPr>
          <w:rFonts w:ascii="Times New Roman" w:hAnsi="Times New Roman"/>
          <w:color w:val="000000"/>
          <w:sz w:val="28"/>
          <w:szCs w:val="28"/>
        </w:rPr>
        <w:t xml:space="preserve">о внесении изменений в разрешение на строительство (в том числе </w:t>
      </w:r>
      <w:r w:rsidRPr="00892C41">
        <w:rPr>
          <w:rFonts w:ascii="Times New Roman" w:hAnsi="Times New Roman"/>
          <w:color w:val="000000"/>
          <w:sz w:val="28"/>
          <w:szCs w:val="28"/>
        </w:rPr>
        <w:t>продлении сроков действия разрешения на строительство</w:t>
      </w:r>
      <w:r w:rsidR="00B83592" w:rsidRPr="00892C41">
        <w:rPr>
          <w:rFonts w:ascii="Times New Roman" w:hAnsi="Times New Roman"/>
          <w:color w:val="000000"/>
          <w:sz w:val="28"/>
          <w:szCs w:val="28"/>
        </w:rPr>
        <w:t>).</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Разрешение на строительство - документ, который подтверждает соответствие проектной документации требованиям, установленным градостроительным регламентом (исключением случаев, предусмотренных Градостроительным кодексом Российской Федерации), проектом планировки территории и проектом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p>
    <w:p w:rsidR="001B5B7D" w:rsidRPr="00892C41" w:rsidRDefault="001B5B7D" w:rsidP="007F37BE">
      <w:pPr>
        <w:autoSpaceDE w:val="0"/>
        <w:autoSpaceDN w:val="0"/>
        <w:adjustRightInd w:val="0"/>
        <w:ind w:firstLine="708"/>
        <w:jc w:val="both"/>
        <w:rPr>
          <w:rFonts w:ascii="Times New Roman" w:hAnsi="Times New Roman"/>
          <w:bCs/>
          <w:color w:val="000000"/>
          <w:sz w:val="28"/>
          <w:szCs w:val="28"/>
        </w:rPr>
      </w:pPr>
      <w:r w:rsidRPr="00892C41">
        <w:rPr>
          <w:rFonts w:ascii="Times New Roman" w:hAnsi="Times New Roman"/>
          <w:bCs/>
          <w:color w:val="000000"/>
          <w:sz w:val="28"/>
          <w:szCs w:val="28"/>
        </w:rPr>
        <w:t xml:space="preserve">2.4.1. </w:t>
      </w:r>
      <w:r w:rsidR="000A1073" w:rsidRPr="00892C41">
        <w:rPr>
          <w:rFonts w:ascii="Times New Roman" w:hAnsi="Times New Roman"/>
          <w:bCs/>
          <w:color w:val="000000"/>
          <w:sz w:val="28"/>
          <w:szCs w:val="28"/>
        </w:rPr>
        <w:t>В</w:t>
      </w:r>
      <w:r w:rsidRPr="00892C41">
        <w:rPr>
          <w:rFonts w:ascii="Times New Roman" w:hAnsi="Times New Roman"/>
          <w:bCs/>
          <w:color w:val="000000"/>
          <w:sz w:val="28"/>
          <w:szCs w:val="28"/>
        </w:rPr>
        <w:t xml:space="preserve"> целях строительства или реконструкции объекта индивидуального жилищного строительства или садового дома </w:t>
      </w:r>
      <w:r w:rsidRPr="00892C41">
        <w:rPr>
          <w:rFonts w:ascii="Times New Roman" w:hAnsi="Times New Roman"/>
          <w:color w:val="000000"/>
          <w:sz w:val="28"/>
          <w:szCs w:val="28"/>
        </w:rPr>
        <w:t xml:space="preserve">результатом предоставления муниципальной услуги </w:t>
      </w:r>
      <w:r w:rsidRPr="00892C41">
        <w:rPr>
          <w:rFonts w:ascii="Times New Roman" w:hAnsi="Times New Roman"/>
          <w:bCs/>
          <w:color w:val="000000"/>
          <w:sz w:val="28"/>
          <w:szCs w:val="28"/>
        </w:rPr>
        <w:t xml:space="preserve">является выдача заявителю: </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892C41">
        <w:rPr>
          <w:rFonts w:ascii="Times New Roman" w:hAnsi="Times New Roman"/>
          <w:color w:val="000000"/>
          <w:sz w:val="28"/>
          <w:szCs w:val="28"/>
        </w:rPr>
        <w:t>(далее также - уведомление о соответствии планируемого строительства)</w:t>
      </w:r>
      <w:r w:rsidRPr="00892C41">
        <w:rPr>
          <w:rFonts w:ascii="Times New Roman" w:eastAsia="Times New Roman" w:hAnsi="Times New Roman"/>
          <w:color w:val="000000"/>
          <w:sz w:val="28"/>
          <w:szCs w:val="28"/>
          <w:lang w:eastAsia="ru-RU"/>
        </w:rPr>
        <w:t>;</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eastAsia="Times New Roman" w:hAnsi="Times New Roman"/>
          <w:color w:val="000000"/>
          <w:sz w:val="28"/>
          <w:szCs w:val="28"/>
          <w:lang w:eastAsia="ru-RU"/>
        </w:rPr>
        <w:lastRenderedPageBreak/>
        <w:t>-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892C41">
        <w:rPr>
          <w:rFonts w:ascii="Times New Roman" w:hAnsi="Times New Roman"/>
          <w:color w:val="000000"/>
          <w:sz w:val="28"/>
          <w:szCs w:val="28"/>
        </w:rPr>
        <w:t xml:space="preserve"> (далее также - уведомление о </w:t>
      </w:r>
      <w:r w:rsidRPr="00892C41">
        <w:rPr>
          <w:rFonts w:ascii="Times New Roman" w:eastAsia="Times New Roman" w:hAnsi="Times New Roman"/>
          <w:color w:val="000000"/>
          <w:sz w:val="28"/>
          <w:szCs w:val="28"/>
          <w:lang w:eastAsia="ru-RU"/>
        </w:rPr>
        <w:t>несоответствии</w:t>
      </w:r>
      <w:r w:rsidRPr="00892C41">
        <w:rPr>
          <w:rFonts w:ascii="Times New Roman" w:hAnsi="Times New Roman"/>
          <w:color w:val="000000"/>
          <w:sz w:val="28"/>
          <w:szCs w:val="28"/>
        </w:rPr>
        <w:t xml:space="preserve"> планируемого строительства).</w:t>
      </w:r>
    </w:p>
    <w:p w:rsidR="001B5B7D" w:rsidRPr="00892C41" w:rsidRDefault="001B5B7D" w:rsidP="007F37BE">
      <w:pPr>
        <w:autoSpaceDE w:val="0"/>
        <w:autoSpaceDN w:val="0"/>
        <w:adjustRightInd w:val="0"/>
        <w:ind w:firstLine="539"/>
        <w:jc w:val="both"/>
        <w:rPr>
          <w:rFonts w:ascii="Times New Roman" w:hAnsi="Times New Roman"/>
          <w:color w:val="000000"/>
          <w:sz w:val="28"/>
          <w:szCs w:val="28"/>
        </w:rPr>
      </w:pPr>
      <w:r w:rsidRPr="00892C41">
        <w:rPr>
          <w:rFonts w:ascii="Times New Roman" w:hAnsi="Times New Roman"/>
          <w:color w:val="000000"/>
          <w:sz w:val="28"/>
          <w:szCs w:val="28"/>
        </w:rPr>
        <w:t>Уведомление о соответствии планируемого строительства - документ, который подтверждает 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2.5. Максимальный срок предоставления муниципальной услуги</w:t>
      </w:r>
      <w:r w:rsidR="00BF100D" w:rsidRPr="00892C41">
        <w:rPr>
          <w:rFonts w:ascii="Times New Roman" w:hAnsi="Times New Roman"/>
          <w:color w:val="000000"/>
          <w:sz w:val="28"/>
          <w:szCs w:val="28"/>
        </w:rPr>
        <w:t xml:space="preserve"> по выдаче разрешения на строительство (реконструкцию) составляет 5 рабочих дней со дня получения администрацией города Коврова заявления о выдаче разрешения на строительство и 7 рабочих дней при получении уведомления о планируемых строительстве или реконструкции объекта</w:t>
      </w:r>
      <w:r w:rsidR="00BF100D" w:rsidRPr="00892C41">
        <w:rPr>
          <w:rFonts w:ascii="Times New Roman" w:hAnsi="Times New Roman"/>
          <w:b/>
          <w:color w:val="000000"/>
          <w:sz w:val="28"/>
          <w:szCs w:val="28"/>
        </w:rPr>
        <w:t xml:space="preserve">  </w:t>
      </w:r>
      <w:r w:rsidR="00BF100D" w:rsidRPr="00892C41">
        <w:rPr>
          <w:rFonts w:ascii="Times New Roman" w:hAnsi="Times New Roman"/>
          <w:color w:val="000000"/>
          <w:sz w:val="28"/>
          <w:szCs w:val="28"/>
        </w:rPr>
        <w:t>индивидуального жилищного строительства или садового дома строительство</w:t>
      </w:r>
      <w:r w:rsidRPr="00892C41">
        <w:rPr>
          <w:rFonts w:ascii="Times New Roman" w:hAnsi="Times New Roman"/>
          <w:color w:val="000000"/>
          <w:sz w:val="28"/>
          <w:szCs w:val="28"/>
        </w:rPr>
        <w:t>,  уведомления о планируемых строительстве или реконструкции объекта</w:t>
      </w:r>
      <w:r w:rsidRPr="00892C41">
        <w:rPr>
          <w:rFonts w:ascii="Times New Roman" w:hAnsi="Times New Roman"/>
          <w:b/>
          <w:color w:val="000000"/>
          <w:sz w:val="28"/>
          <w:szCs w:val="28"/>
        </w:rPr>
        <w:t xml:space="preserve">  </w:t>
      </w:r>
      <w:r w:rsidRPr="00892C41">
        <w:rPr>
          <w:rFonts w:ascii="Times New Roman" w:hAnsi="Times New Roman"/>
          <w:color w:val="000000"/>
          <w:sz w:val="28"/>
          <w:szCs w:val="28"/>
        </w:rPr>
        <w:t>индивидуального жилищного строительства или садового дома (далее также - уведомление о  планируемом строительстве), за исключением случая, предусмотренного пунктом 2.5.1 регламента.</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2.5.1. В случае получения разрешения на строительство или  уведомления о  планируемом строительстве  объекта капитального строительства, строительство, реконструкция которого планируется в границах территории исторического поселения федерального или регионального значения, и к заявлению на выдачу разрешения на строительство или  уведомлению о  планируемом строительстве такого объекта капитального строительства не приложено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w:t>
      </w:r>
      <w:hyperlink r:id="rId12" w:history="1">
        <w:r w:rsidRPr="00892C41">
          <w:rPr>
            <w:rFonts w:ascii="Times New Roman" w:hAnsi="Times New Roman"/>
            <w:color w:val="000000"/>
            <w:sz w:val="28"/>
            <w:szCs w:val="28"/>
          </w:rPr>
          <w:t>пунктом 3 части 12 статьи 48</w:t>
        </w:r>
      </w:hyperlink>
      <w:r w:rsidRPr="00892C41">
        <w:rPr>
          <w:rFonts w:ascii="Times New Roman" w:hAnsi="Times New Roman"/>
          <w:color w:val="000000"/>
          <w:sz w:val="28"/>
          <w:szCs w:val="28"/>
        </w:rPr>
        <w:t xml:space="preserve"> Градостроительного Кодекса Российской Федерации раздела проектной документации объекта капитального строительства или предусмотренного пунктом 10.1. части 10</w:t>
      </w:r>
      <w:r w:rsidRPr="00892C41">
        <w:rPr>
          <w:color w:val="000000"/>
        </w:rPr>
        <w:t xml:space="preserve"> </w:t>
      </w:r>
      <w:r w:rsidRPr="00892C41">
        <w:rPr>
          <w:rFonts w:ascii="Times New Roman" w:hAnsi="Times New Roman"/>
          <w:color w:val="000000"/>
          <w:sz w:val="28"/>
          <w:szCs w:val="28"/>
        </w:rPr>
        <w:t xml:space="preserve">статьи 51 Градостроительного Кодекса Российской Федерации описания внешнего облика объекта индивидуального жилищного строительства предмету охраны </w:t>
      </w:r>
      <w:r w:rsidRPr="00892C41">
        <w:rPr>
          <w:rFonts w:ascii="Times New Roman" w:hAnsi="Times New Roman"/>
          <w:color w:val="000000"/>
          <w:sz w:val="28"/>
          <w:szCs w:val="28"/>
        </w:rPr>
        <w:lastRenderedPageBreak/>
        <w:t>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максимальный срок предоставления муниципальной услуги составляет 30 дней.</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2.6. Правовые основания для предоставления муниципальной услуги:</w:t>
      </w:r>
    </w:p>
    <w:p w:rsidR="001B5B7D" w:rsidRPr="00892C41" w:rsidRDefault="001B5B7D" w:rsidP="001E5F1C">
      <w:pPr>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Градостроительный кодекс Российской Федерации;</w:t>
      </w:r>
    </w:p>
    <w:p w:rsidR="001B5B7D" w:rsidRPr="00892C41" w:rsidRDefault="001B5B7D" w:rsidP="001E5F1C">
      <w:pPr>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Земельный  кодекс  Российской Федерации;</w:t>
      </w:r>
    </w:p>
    <w:p w:rsidR="00E63EC6" w:rsidRPr="00892C41" w:rsidRDefault="00E63EC6" w:rsidP="001E5F1C">
      <w:pPr>
        <w:jc w:val="both"/>
        <w:rPr>
          <w:rFonts w:ascii="Times New Roman" w:hAnsi="Times New Roman"/>
          <w:color w:val="000000"/>
          <w:sz w:val="28"/>
          <w:szCs w:val="28"/>
        </w:rPr>
      </w:pPr>
      <w:r w:rsidRPr="00892C41">
        <w:rPr>
          <w:rFonts w:ascii="Times New Roman" w:eastAsia="Times New Roman" w:hAnsi="Times New Roman"/>
          <w:color w:val="000000"/>
          <w:sz w:val="28"/>
          <w:szCs w:val="28"/>
          <w:lang w:eastAsia="ru-RU"/>
        </w:rPr>
        <w:t>- Гражданский кодекс Р</w:t>
      </w:r>
      <w:r w:rsidR="00BA6B6F" w:rsidRPr="00892C41">
        <w:rPr>
          <w:rFonts w:ascii="Times New Roman" w:eastAsia="Times New Roman" w:hAnsi="Times New Roman"/>
          <w:color w:val="000000"/>
          <w:sz w:val="28"/>
          <w:szCs w:val="28"/>
          <w:lang w:eastAsia="ru-RU"/>
        </w:rPr>
        <w:t>оссийской Федерации;</w:t>
      </w:r>
    </w:p>
    <w:p w:rsidR="001B5B7D" w:rsidRPr="00892C41" w:rsidRDefault="001B5B7D" w:rsidP="007F37BE">
      <w:pPr>
        <w:jc w:val="both"/>
        <w:rPr>
          <w:rFonts w:ascii="Times New Roman" w:hAnsi="Times New Roman"/>
          <w:color w:val="000000"/>
          <w:sz w:val="28"/>
          <w:szCs w:val="28"/>
        </w:rPr>
      </w:pPr>
      <w:r w:rsidRPr="00892C41">
        <w:rPr>
          <w:rFonts w:ascii="Times New Roman" w:hAnsi="Times New Roman"/>
          <w:color w:val="000000"/>
          <w:sz w:val="28"/>
          <w:szCs w:val="28"/>
        </w:rPr>
        <w:t>- Федеральный закон от 27.07.2010 года №210-ФЗ «Об организации предоставления государственных и муниципальных услуг»;</w:t>
      </w:r>
    </w:p>
    <w:p w:rsidR="001E5F1C" w:rsidRPr="00892C41" w:rsidRDefault="001B5B7D" w:rsidP="001E5F1C">
      <w:pPr>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Федеральный закон от 29.12.2004 № 191-ФЗ «О введении в действие Градостроительного кодекса Российской Федерации»;</w:t>
      </w:r>
    </w:p>
    <w:p w:rsidR="001B5B7D" w:rsidRPr="00892C41" w:rsidRDefault="001B5B7D" w:rsidP="001E5F1C">
      <w:pPr>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Федеральный закон от 06.10.2003 № 131-ФЗ «Об общих принципах организации местного самоуправления в Российской Федерации»;</w:t>
      </w:r>
    </w:p>
    <w:p w:rsidR="001B5B7D" w:rsidRPr="00892C41" w:rsidRDefault="001B5B7D" w:rsidP="001E5F1C">
      <w:pPr>
        <w:jc w:val="both"/>
        <w:rPr>
          <w:rFonts w:eastAsia="Times New Roman" w:cs="Arial"/>
          <w:color w:val="000000"/>
          <w:spacing w:val="1"/>
          <w:sz w:val="15"/>
          <w:szCs w:val="15"/>
          <w:lang w:eastAsia="ru-RU"/>
        </w:rPr>
      </w:pPr>
      <w:r w:rsidRPr="00892C41">
        <w:rPr>
          <w:rFonts w:ascii="Times New Roman" w:eastAsia="Times New Roman" w:hAnsi="Times New Roman"/>
          <w:color w:val="000000"/>
          <w:sz w:val="28"/>
          <w:szCs w:val="28"/>
          <w:lang w:eastAsia="ru-RU"/>
        </w:rPr>
        <w:t xml:space="preserve">- </w:t>
      </w:r>
      <w:r w:rsidRPr="00892C41">
        <w:rPr>
          <w:rFonts w:ascii="Times New Roman" w:hAnsi="Times New Roman"/>
          <w:color w:val="000000"/>
          <w:sz w:val="28"/>
          <w:szCs w:val="28"/>
        </w:rPr>
        <w:t>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892C41">
        <w:rPr>
          <w:rFonts w:ascii="Times New Roman" w:eastAsia="Times New Roman" w:hAnsi="Times New Roman"/>
          <w:color w:val="000000"/>
          <w:spacing w:val="1"/>
          <w:sz w:val="28"/>
          <w:szCs w:val="28"/>
          <w:lang w:eastAsia="ru-RU"/>
        </w:rPr>
        <w:t>;</w:t>
      </w:r>
    </w:p>
    <w:p w:rsidR="001B5B7D" w:rsidRPr="00892C41" w:rsidRDefault="001B5B7D" w:rsidP="001E5F1C">
      <w:pPr>
        <w:jc w:val="both"/>
        <w:rPr>
          <w:rFonts w:ascii="Times New Roman" w:hAnsi="Times New Roman"/>
          <w:color w:val="000000"/>
          <w:sz w:val="28"/>
          <w:szCs w:val="28"/>
        </w:rPr>
      </w:pPr>
      <w:r w:rsidRPr="00892C41">
        <w:rPr>
          <w:rFonts w:ascii="Times New Roman" w:hAnsi="Times New Roman"/>
          <w:color w:val="000000"/>
          <w:sz w:val="28"/>
          <w:szCs w:val="28"/>
        </w:rPr>
        <w:t>- постановление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5B7D" w:rsidRPr="00892C41" w:rsidRDefault="001B5B7D" w:rsidP="001E5F1C">
      <w:pPr>
        <w:jc w:val="both"/>
        <w:rPr>
          <w:rFonts w:ascii="Times New Roman" w:hAnsi="Times New Roman"/>
          <w:color w:val="000000"/>
          <w:sz w:val="28"/>
          <w:szCs w:val="28"/>
        </w:rPr>
      </w:pPr>
      <w:r w:rsidRPr="00892C41">
        <w:rPr>
          <w:rFonts w:ascii="Times New Roman" w:hAnsi="Times New Roman"/>
          <w:color w:val="000000"/>
          <w:sz w:val="28"/>
          <w:szCs w:val="28"/>
        </w:rPr>
        <w:t>- постановление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1B5B7D" w:rsidRPr="00892C41" w:rsidRDefault="001B5B7D" w:rsidP="001E5F1C">
      <w:pPr>
        <w:jc w:val="both"/>
        <w:rPr>
          <w:rFonts w:ascii="Times New Roman" w:hAnsi="Times New Roman"/>
          <w:color w:val="000000"/>
          <w:sz w:val="28"/>
          <w:szCs w:val="28"/>
        </w:rPr>
      </w:pPr>
      <w:r w:rsidRPr="00892C41">
        <w:rPr>
          <w:rFonts w:ascii="Times New Roman" w:hAnsi="Times New Roman"/>
          <w:color w:val="000000"/>
          <w:sz w:val="28"/>
          <w:szCs w:val="28"/>
        </w:rPr>
        <w:t>- приказ Минэкономразвития России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1B5B7D" w:rsidRPr="00892C41" w:rsidRDefault="001B5B7D" w:rsidP="008E0B42">
      <w:pPr>
        <w:jc w:val="both"/>
        <w:rPr>
          <w:rFonts w:ascii="Times New Roman" w:hAnsi="Times New Roman"/>
          <w:color w:val="000000"/>
          <w:sz w:val="28"/>
          <w:szCs w:val="28"/>
        </w:rPr>
      </w:pPr>
      <w:r w:rsidRPr="00892C41">
        <w:rPr>
          <w:rFonts w:ascii="Times New Roman" w:hAnsi="Times New Roman"/>
          <w:color w:val="000000"/>
          <w:sz w:val="28"/>
          <w:szCs w:val="28"/>
        </w:rPr>
        <w:t>- приказ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363677" w:rsidRPr="00892C41" w:rsidRDefault="00363677" w:rsidP="00363677">
      <w:pPr>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 закон Владимирской области от 13.07.2004 №65-ОЗ «О регулировании градостроительной деятельности на территории Владимирской области»;</w:t>
      </w:r>
    </w:p>
    <w:p w:rsidR="00E63EC6" w:rsidRPr="00892C41" w:rsidRDefault="001B5B7D" w:rsidP="007F37BE">
      <w:pPr>
        <w:autoSpaceDE w:val="0"/>
        <w:autoSpaceDN w:val="0"/>
        <w:adjustRightInd w:val="0"/>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 Устав муниципального образования </w:t>
      </w:r>
      <w:r w:rsidR="00E63EC6" w:rsidRPr="00892C41">
        <w:rPr>
          <w:rFonts w:ascii="Times New Roman" w:eastAsia="Times New Roman" w:hAnsi="Times New Roman"/>
          <w:color w:val="000000"/>
          <w:sz w:val="28"/>
          <w:szCs w:val="28"/>
          <w:lang w:eastAsia="ru-RU"/>
        </w:rPr>
        <w:t xml:space="preserve">город Ковров; </w:t>
      </w:r>
      <w:r w:rsidRPr="00892C41">
        <w:rPr>
          <w:rFonts w:ascii="Times New Roman" w:eastAsia="Times New Roman" w:hAnsi="Times New Roman"/>
          <w:color w:val="000000"/>
          <w:sz w:val="28"/>
          <w:szCs w:val="28"/>
          <w:lang w:eastAsia="ru-RU"/>
        </w:rPr>
        <w:t xml:space="preserve"> </w:t>
      </w:r>
    </w:p>
    <w:p w:rsidR="00E63EC6" w:rsidRPr="00892C41" w:rsidRDefault="00E63EC6" w:rsidP="008E0B42">
      <w:pPr>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eastAsia="Times New Roman" w:hAnsi="Times New Roman"/>
          <w:color w:val="000000"/>
          <w:sz w:val="28"/>
          <w:szCs w:val="28"/>
          <w:lang w:eastAsia="ru-RU"/>
        </w:rPr>
        <w:t xml:space="preserve">- </w:t>
      </w:r>
      <w:r w:rsidRPr="00892C41">
        <w:rPr>
          <w:rFonts w:ascii="Times New Roman" w:eastAsia="Calibri" w:hAnsi="Times New Roman"/>
          <w:color w:val="000000"/>
          <w:kern w:val="0"/>
          <w:sz w:val="28"/>
          <w:szCs w:val="28"/>
          <w:lang w:eastAsia="ru-RU"/>
        </w:rPr>
        <w:t>Решение Совета народных депутатов города Коврова (</w:t>
      </w:r>
      <w:r w:rsidR="00BA6B6F" w:rsidRPr="00892C41">
        <w:rPr>
          <w:rFonts w:ascii="Times New Roman" w:eastAsia="Calibri" w:hAnsi="Times New Roman"/>
          <w:color w:val="000000"/>
          <w:kern w:val="0"/>
          <w:sz w:val="28"/>
          <w:szCs w:val="28"/>
          <w:lang w:eastAsia="ru-RU"/>
        </w:rPr>
        <w:t>с изм. и доп.</w:t>
      </w:r>
      <w:r w:rsidRPr="00892C41">
        <w:rPr>
          <w:rFonts w:ascii="Times New Roman" w:eastAsia="Calibri" w:hAnsi="Times New Roman"/>
          <w:color w:val="000000"/>
          <w:kern w:val="0"/>
          <w:sz w:val="28"/>
          <w:szCs w:val="28"/>
          <w:lang w:eastAsia="ru-RU"/>
        </w:rPr>
        <w:t xml:space="preserve">) «Об утверждении Правил землепользования и застройки города Коврова в новой </w:t>
      </w:r>
      <w:r w:rsidRPr="00892C41">
        <w:rPr>
          <w:rFonts w:ascii="Times New Roman" w:eastAsia="Calibri" w:hAnsi="Times New Roman"/>
          <w:color w:val="000000"/>
          <w:kern w:val="0"/>
          <w:sz w:val="28"/>
          <w:szCs w:val="28"/>
          <w:lang w:eastAsia="ru-RU"/>
        </w:rPr>
        <w:lastRenderedPageBreak/>
        <w:t>редакции»;</w:t>
      </w:r>
    </w:p>
    <w:p w:rsidR="000A1073" w:rsidRPr="00892C41" w:rsidRDefault="000A1073" w:rsidP="008E0B42">
      <w:pPr>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 xml:space="preserve">- Положение об Управлении </w:t>
      </w:r>
      <w:r w:rsidR="00BA6B6F" w:rsidRPr="00892C41">
        <w:rPr>
          <w:rFonts w:ascii="Times New Roman" w:eastAsia="Calibri" w:hAnsi="Times New Roman"/>
          <w:color w:val="000000"/>
          <w:kern w:val="0"/>
          <w:sz w:val="28"/>
          <w:szCs w:val="28"/>
          <w:lang w:eastAsia="ru-RU"/>
        </w:rPr>
        <w:t>благоустройства и строительно-разрешительной документации</w:t>
      </w:r>
      <w:r w:rsidR="00EC04F5" w:rsidRPr="00892C41">
        <w:rPr>
          <w:rFonts w:ascii="Times New Roman" w:eastAsia="Calibri" w:hAnsi="Times New Roman"/>
          <w:color w:val="000000"/>
          <w:kern w:val="0"/>
          <w:sz w:val="28"/>
          <w:szCs w:val="28"/>
          <w:lang w:eastAsia="ru-RU"/>
        </w:rPr>
        <w:t>, утвержденное постановлением администрации города Коврова от 29.01.2020 №166</w:t>
      </w:r>
      <w:r w:rsidRPr="00892C41">
        <w:rPr>
          <w:rFonts w:ascii="Times New Roman" w:eastAsia="Calibri" w:hAnsi="Times New Roman"/>
          <w:color w:val="000000"/>
          <w:kern w:val="0"/>
          <w:sz w:val="28"/>
          <w:szCs w:val="28"/>
          <w:lang w:eastAsia="ru-RU"/>
        </w:rPr>
        <w:t>;</w:t>
      </w:r>
    </w:p>
    <w:p w:rsidR="000A1073" w:rsidRPr="00892C41" w:rsidRDefault="000A1073" w:rsidP="008E0B42">
      <w:pPr>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 xml:space="preserve">- настоящий административный регламент. </w:t>
      </w:r>
    </w:p>
    <w:p w:rsidR="001B5B7D" w:rsidRPr="00892C41" w:rsidRDefault="001B5B7D" w:rsidP="00DD78F1">
      <w:pPr>
        <w:autoSpaceDE w:val="0"/>
        <w:autoSpaceDN w:val="0"/>
        <w:adjustRightInd w:val="0"/>
        <w:ind w:firstLine="540"/>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 xml:space="preserve">2.7. </w:t>
      </w:r>
      <w:r w:rsidR="00DD78F1" w:rsidRPr="00892C41">
        <w:rPr>
          <w:rFonts w:ascii="Times New Roman" w:hAnsi="Times New Roman"/>
          <w:color w:val="000000"/>
          <w:sz w:val="28"/>
          <w:szCs w:val="28"/>
        </w:rPr>
        <w:t>К заявлению</w:t>
      </w:r>
      <w:r w:rsidR="00DD78F1" w:rsidRPr="00892C41">
        <w:rPr>
          <w:rFonts w:ascii="Times New Roman" w:eastAsia="Times New Roman" w:hAnsi="Times New Roman"/>
          <w:color w:val="000000"/>
          <w:sz w:val="28"/>
          <w:szCs w:val="28"/>
          <w:lang w:eastAsia="ru-RU"/>
        </w:rPr>
        <w:t xml:space="preserve"> установленной формы (Приложение 1.1 к регламенту) о </w:t>
      </w:r>
      <w:r w:rsidR="00DD78F1" w:rsidRPr="00892C41">
        <w:rPr>
          <w:rFonts w:ascii="Times New Roman" w:hAnsi="Times New Roman"/>
          <w:color w:val="000000"/>
          <w:sz w:val="28"/>
          <w:szCs w:val="28"/>
        </w:rPr>
        <w:t xml:space="preserve">выдаче разрешения на строительство (реконструкцию) объекта капитального строительства, за исключением получения разрешения на строительство объекта индивидуального жилищного строительства, прилагаются следующие документы: </w:t>
      </w:r>
    </w:p>
    <w:p w:rsidR="001B5B7D" w:rsidRPr="00892C41" w:rsidRDefault="00DD78F1" w:rsidP="00DD78F1">
      <w:pPr>
        <w:jc w:val="both"/>
        <w:rPr>
          <w:rFonts w:ascii="Times New Roman" w:hAnsi="Times New Roman"/>
          <w:bCs/>
          <w:color w:val="000000"/>
          <w:sz w:val="28"/>
          <w:szCs w:val="28"/>
        </w:rPr>
      </w:pPr>
      <w:r w:rsidRPr="00892C41">
        <w:rPr>
          <w:rFonts w:ascii="Times New Roman" w:eastAsia="Times New Roman" w:hAnsi="Times New Roman"/>
          <w:color w:val="000000"/>
          <w:sz w:val="28"/>
          <w:szCs w:val="28"/>
          <w:lang w:eastAsia="ru-RU"/>
        </w:rPr>
        <w:t>1</w:t>
      </w:r>
      <w:r w:rsidR="008E0B42" w:rsidRPr="00892C41">
        <w:rPr>
          <w:rFonts w:ascii="Times New Roman" w:eastAsia="Times New Roman" w:hAnsi="Times New Roman"/>
          <w:color w:val="000000"/>
          <w:sz w:val="28"/>
          <w:szCs w:val="28"/>
          <w:lang w:eastAsia="ru-RU"/>
        </w:rPr>
        <w:t xml:space="preserve">) </w:t>
      </w:r>
      <w:r w:rsidR="000B4CC5" w:rsidRPr="00892C41">
        <w:rPr>
          <w:rFonts w:ascii="Times New Roman" w:hAnsi="Times New Roman"/>
          <w:bCs/>
          <w:color w:val="000000"/>
          <w:kern w:val="0"/>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000B4CC5" w:rsidRPr="00892C41">
          <w:rPr>
            <w:rFonts w:ascii="Times New Roman" w:hAnsi="Times New Roman"/>
            <w:bCs/>
            <w:color w:val="000000"/>
            <w:kern w:val="0"/>
            <w:sz w:val="28"/>
            <w:szCs w:val="28"/>
          </w:rPr>
          <w:t>частью 1.1 статьи 57.3</w:t>
        </w:r>
      </w:hyperlink>
      <w:r w:rsidR="000B4CC5" w:rsidRPr="00892C41">
        <w:rPr>
          <w:rFonts w:ascii="Times New Roman" w:hAnsi="Times New Roman"/>
          <w:bCs/>
          <w:color w:val="000000"/>
          <w:kern w:val="0"/>
          <w:sz w:val="28"/>
          <w:szCs w:val="28"/>
        </w:rPr>
        <w:t xml:space="preserve"> Градостроительного Кодекса РФ</w:t>
      </w:r>
      <w:r w:rsidR="001B5B7D" w:rsidRPr="00892C41">
        <w:rPr>
          <w:rFonts w:ascii="Times New Roman" w:hAnsi="Times New Roman"/>
          <w:bCs/>
          <w:color w:val="000000"/>
          <w:sz w:val="28"/>
          <w:szCs w:val="28"/>
        </w:rPr>
        <w:t>;</w:t>
      </w:r>
    </w:p>
    <w:p w:rsidR="001B5B7D" w:rsidRPr="00892C41" w:rsidRDefault="00DD78F1"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1.1</w:t>
      </w:r>
      <w:r w:rsidR="001B5B7D" w:rsidRPr="00892C41">
        <w:rPr>
          <w:rFonts w:ascii="Times New Roman" w:hAnsi="Times New Roman"/>
          <w:color w:val="000000"/>
          <w:sz w:val="28"/>
          <w:szCs w:val="28"/>
        </w:rPr>
        <w:t xml:space="preserve">) при наличии соглашения о передаче в случаях, установленных бюджетным </w:t>
      </w:r>
      <w:hyperlink r:id="rId14" w:history="1">
        <w:r w:rsidR="001B5B7D" w:rsidRPr="00892C41">
          <w:rPr>
            <w:rFonts w:ascii="Times New Roman" w:hAnsi="Times New Roman"/>
            <w:color w:val="000000"/>
            <w:sz w:val="28"/>
            <w:szCs w:val="28"/>
          </w:rPr>
          <w:t>законодательством</w:t>
        </w:r>
      </w:hyperlink>
      <w:r w:rsidR="001B5B7D" w:rsidRPr="00892C41">
        <w:rPr>
          <w:rFonts w:ascii="Times New Roman" w:hAnsi="Times New Roman"/>
          <w:color w:val="000000"/>
          <w:sz w:val="28"/>
          <w:szCs w:val="28"/>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B5B7D" w:rsidRPr="00892C41" w:rsidRDefault="00DD78F1" w:rsidP="007F37BE">
      <w:pPr>
        <w:autoSpaceDE w:val="0"/>
        <w:autoSpaceDN w:val="0"/>
        <w:adjustRightInd w:val="0"/>
        <w:jc w:val="both"/>
        <w:rPr>
          <w:rFonts w:ascii="Times New Roman" w:hAnsi="Times New Roman"/>
          <w:bCs/>
          <w:color w:val="000000"/>
          <w:sz w:val="28"/>
          <w:szCs w:val="28"/>
        </w:rPr>
      </w:pPr>
      <w:r w:rsidRPr="00892C41">
        <w:rPr>
          <w:rFonts w:ascii="Times New Roman" w:hAnsi="Times New Roman"/>
          <w:bCs/>
          <w:color w:val="000000"/>
          <w:sz w:val="28"/>
          <w:szCs w:val="28"/>
        </w:rPr>
        <w:t>2</w:t>
      </w:r>
      <w:r w:rsidR="001B5B7D" w:rsidRPr="00892C41">
        <w:rPr>
          <w:rFonts w:ascii="Times New Roman" w:hAnsi="Times New Roman"/>
          <w:bCs/>
          <w:color w:val="000000"/>
          <w:sz w:val="28"/>
          <w:szCs w:val="28"/>
        </w:rPr>
        <w:t>)</w:t>
      </w:r>
      <w:r w:rsidR="00E63EC6" w:rsidRPr="00892C41">
        <w:rPr>
          <w:rFonts w:ascii="Times New Roman" w:hAnsi="Times New Roman"/>
          <w:bCs/>
          <w:color w:val="000000"/>
          <w:sz w:val="28"/>
          <w:szCs w:val="28"/>
        </w:rPr>
        <w:t xml:space="preserve"> </w:t>
      </w:r>
      <w:r w:rsidR="001B5B7D" w:rsidRPr="00892C41">
        <w:rPr>
          <w:rFonts w:ascii="Times New Roman" w:hAnsi="Times New Roman"/>
          <w:bCs/>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w:t>
      </w:r>
      <w:r w:rsidR="001B5B7D" w:rsidRPr="00892C41">
        <w:rPr>
          <w:rFonts w:ascii="Times New Roman" w:hAnsi="Times New Roman"/>
          <w:bCs/>
          <w:color w:val="000000"/>
          <w:sz w:val="26"/>
          <w:szCs w:val="26"/>
        </w:rPr>
        <w:t xml:space="preserve"> </w:t>
      </w:r>
      <w:r w:rsidR="001B5B7D" w:rsidRPr="00892C41">
        <w:rPr>
          <w:rFonts w:ascii="Times New Roman" w:hAnsi="Times New Roman"/>
          <w:bCs/>
          <w:color w:val="000000"/>
          <w:sz w:val="28"/>
          <w:szCs w:val="28"/>
        </w:rPr>
        <w:t>образование земельного участка;</w:t>
      </w:r>
    </w:p>
    <w:p w:rsidR="001B5B7D" w:rsidRPr="00892C41" w:rsidRDefault="00DD78F1" w:rsidP="009B0534">
      <w:pPr>
        <w:widowControl/>
        <w:suppressAutoHyphens w:val="0"/>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hAnsi="Times New Roman"/>
          <w:color w:val="000000"/>
          <w:sz w:val="28"/>
          <w:szCs w:val="28"/>
        </w:rPr>
        <w:t>3</w:t>
      </w:r>
      <w:r w:rsidR="001B5B7D" w:rsidRPr="00892C41">
        <w:rPr>
          <w:rFonts w:ascii="Times New Roman" w:hAnsi="Times New Roman"/>
          <w:color w:val="000000"/>
          <w:sz w:val="28"/>
          <w:szCs w:val="28"/>
        </w:rPr>
        <w:t xml:space="preserve">) </w:t>
      </w:r>
      <w:r w:rsidR="009B0534" w:rsidRPr="00892C41">
        <w:rPr>
          <w:rFonts w:ascii="Times New Roman" w:hAnsi="Times New Roman"/>
          <w:bCs/>
          <w:color w:val="000000"/>
          <w:kern w:val="0"/>
          <w:sz w:val="28"/>
          <w:szCs w:val="28"/>
        </w:rPr>
        <w:t xml:space="preserve">результаты инженерных изысканий и </w:t>
      </w:r>
      <w:r w:rsidR="009B0534" w:rsidRPr="00892C41">
        <w:rPr>
          <w:rFonts w:ascii="Times New Roman" w:eastAsia="Calibri" w:hAnsi="Times New Roman"/>
          <w:color w:val="000000"/>
          <w:kern w:val="0"/>
          <w:sz w:val="28"/>
          <w:szCs w:val="28"/>
          <w:lang w:eastAsia="ru-RU"/>
        </w:rPr>
        <w:t xml:space="preserve"> следующие материалы, содержащиеся в утвержденной в соответствии с </w:t>
      </w:r>
      <w:hyperlink r:id="rId15" w:history="1">
        <w:r w:rsidR="009B0534" w:rsidRPr="00892C41">
          <w:rPr>
            <w:rFonts w:ascii="Times New Roman" w:eastAsia="Calibri" w:hAnsi="Times New Roman"/>
            <w:color w:val="000000"/>
            <w:kern w:val="0"/>
            <w:sz w:val="28"/>
            <w:szCs w:val="28"/>
            <w:lang w:eastAsia="ru-RU"/>
          </w:rPr>
          <w:t>частью 15 статьи 48</w:t>
        </w:r>
      </w:hyperlink>
      <w:r w:rsidR="009B0534" w:rsidRPr="00892C41">
        <w:rPr>
          <w:rFonts w:ascii="Times New Roman" w:eastAsia="Calibri" w:hAnsi="Times New Roman"/>
          <w:color w:val="000000"/>
          <w:kern w:val="0"/>
          <w:sz w:val="28"/>
          <w:szCs w:val="28"/>
          <w:lang w:eastAsia="ru-RU"/>
        </w:rPr>
        <w:t xml:space="preserve"> </w:t>
      </w:r>
      <w:r w:rsidRPr="00892C41">
        <w:rPr>
          <w:rFonts w:ascii="Times New Roman" w:eastAsia="Calibri" w:hAnsi="Times New Roman"/>
          <w:color w:val="000000"/>
          <w:kern w:val="0"/>
          <w:sz w:val="28"/>
          <w:szCs w:val="28"/>
          <w:lang w:eastAsia="ru-RU"/>
        </w:rPr>
        <w:t xml:space="preserve">Градостроительного </w:t>
      </w:r>
      <w:r w:rsidR="009B0534" w:rsidRPr="00892C41">
        <w:rPr>
          <w:rFonts w:ascii="Times New Roman" w:eastAsia="Calibri" w:hAnsi="Times New Roman"/>
          <w:color w:val="000000"/>
          <w:kern w:val="0"/>
          <w:sz w:val="28"/>
          <w:szCs w:val="28"/>
          <w:lang w:eastAsia="ru-RU"/>
        </w:rPr>
        <w:t>Кодекса</w:t>
      </w:r>
      <w:r w:rsidRPr="00892C41">
        <w:rPr>
          <w:rFonts w:ascii="Times New Roman" w:eastAsia="Calibri" w:hAnsi="Times New Roman"/>
          <w:color w:val="000000"/>
          <w:kern w:val="0"/>
          <w:sz w:val="28"/>
          <w:szCs w:val="28"/>
          <w:lang w:eastAsia="ru-RU"/>
        </w:rPr>
        <w:t xml:space="preserve"> РФ</w:t>
      </w:r>
      <w:r w:rsidR="009B0534" w:rsidRPr="00892C41">
        <w:rPr>
          <w:rFonts w:ascii="Times New Roman" w:eastAsia="Calibri" w:hAnsi="Times New Roman"/>
          <w:color w:val="000000"/>
          <w:kern w:val="0"/>
          <w:sz w:val="28"/>
          <w:szCs w:val="28"/>
          <w:lang w:eastAsia="ru-RU"/>
        </w:rPr>
        <w:t xml:space="preserve"> проектной документации</w:t>
      </w:r>
      <w:r w:rsidR="001B5B7D" w:rsidRPr="00892C41">
        <w:rPr>
          <w:rFonts w:ascii="Times New Roman" w:hAnsi="Times New Roman"/>
          <w:color w:val="000000"/>
          <w:sz w:val="28"/>
          <w:szCs w:val="28"/>
        </w:rPr>
        <w:t>:</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а) пояснительная записка;</w:t>
      </w:r>
    </w:p>
    <w:p w:rsidR="00DD78F1" w:rsidRPr="00892C41" w:rsidRDefault="001B5B7D" w:rsidP="00DD78F1">
      <w:pPr>
        <w:widowControl/>
        <w:suppressAutoHyphens w:val="0"/>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hAnsi="Times New Roman"/>
          <w:color w:val="000000"/>
          <w:sz w:val="28"/>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w:t>
      </w:r>
      <w:r w:rsidR="00DD78F1" w:rsidRPr="00892C41">
        <w:rPr>
          <w:rFonts w:ascii="Times New Roman" w:eastAsia="Calibri" w:hAnsi="Times New Roman"/>
          <w:color w:val="000000"/>
          <w:kern w:val="0"/>
          <w:sz w:val="28"/>
          <w:szCs w:val="28"/>
          <w:lang w:eastAsia="ru-RU"/>
        </w:rPr>
        <w:t xml:space="preserve">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w:t>
      </w:r>
      <w:r w:rsidR="00DD78F1" w:rsidRPr="00892C41">
        <w:rPr>
          <w:rFonts w:ascii="Times New Roman" w:eastAsia="Calibri" w:hAnsi="Times New Roman"/>
          <w:color w:val="000000"/>
          <w:kern w:val="0"/>
          <w:sz w:val="28"/>
          <w:szCs w:val="28"/>
          <w:lang w:eastAsia="ru-RU"/>
        </w:rPr>
        <w:lastRenderedPageBreak/>
        <w:t>при которых для строительства, реконструкции линейного объекта не требуется подготовка документации по планировке территории);</w:t>
      </w:r>
    </w:p>
    <w:p w:rsidR="00DD78F1" w:rsidRPr="00892C41" w:rsidRDefault="001B5B7D" w:rsidP="00DD78F1">
      <w:pPr>
        <w:widowControl/>
        <w:suppressAutoHyphens w:val="0"/>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hAnsi="Times New Roman"/>
          <w:color w:val="000000"/>
          <w:sz w:val="28"/>
          <w:szCs w:val="28"/>
        </w:rPr>
        <w:t xml:space="preserve">в) </w:t>
      </w:r>
      <w:r w:rsidR="00DD78F1" w:rsidRPr="00892C41">
        <w:rPr>
          <w:rFonts w:ascii="Times New Roman" w:eastAsia="Calibri" w:hAnsi="Times New Roman"/>
          <w:color w:val="000000"/>
          <w:kern w:val="0"/>
          <w:sz w:val="28"/>
          <w:szCs w:val="28"/>
          <w:lang w:eastAsia="ru-RU"/>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D78F1" w:rsidRPr="00892C41" w:rsidRDefault="00DD78F1" w:rsidP="00DD78F1">
      <w:pPr>
        <w:widowControl/>
        <w:suppressAutoHyphens w:val="0"/>
        <w:autoSpaceDE w:val="0"/>
        <w:autoSpaceDN w:val="0"/>
        <w:adjustRightInd w:val="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B4CC5" w:rsidRPr="00892C41" w:rsidRDefault="00DD78F1" w:rsidP="00DD78F1">
      <w:pPr>
        <w:widowControl/>
        <w:suppressAutoHyphens w:val="0"/>
        <w:autoSpaceDE w:val="0"/>
        <w:autoSpaceDN w:val="0"/>
        <w:adjustRightInd w:val="0"/>
        <w:jc w:val="both"/>
        <w:rPr>
          <w:rFonts w:ascii="Times New Roman" w:hAnsi="Times New Roman"/>
          <w:bCs/>
          <w:color w:val="000000"/>
          <w:kern w:val="0"/>
          <w:sz w:val="28"/>
          <w:szCs w:val="28"/>
        </w:rPr>
      </w:pPr>
      <w:r w:rsidRPr="00892C41">
        <w:rPr>
          <w:rFonts w:ascii="Times New Roman" w:eastAsia="Calibri" w:hAnsi="Times New Roman"/>
          <w:color w:val="000000"/>
          <w:kern w:val="0"/>
          <w:sz w:val="28"/>
          <w:szCs w:val="28"/>
          <w:lang w:eastAsia="ru-RU"/>
        </w:rPr>
        <w:t xml:space="preserve">4) </w:t>
      </w:r>
      <w:r w:rsidR="000B4CC5" w:rsidRPr="00892C41">
        <w:rPr>
          <w:rFonts w:ascii="Times New Roman" w:hAnsi="Times New Roman"/>
          <w:iCs/>
          <w:color w:val="000000"/>
          <w:sz w:val="28"/>
          <w:szCs w:val="28"/>
        </w:rPr>
        <w:t xml:space="preserve">положительное заключение </w:t>
      </w:r>
      <w:r w:rsidR="000B4CC5" w:rsidRPr="00892C41">
        <w:rPr>
          <w:rFonts w:ascii="Times New Roman" w:hAnsi="Times New Roman"/>
          <w:bCs/>
          <w:color w:val="000000"/>
          <w:kern w:val="0"/>
          <w:sz w:val="28"/>
          <w:szCs w:val="28"/>
        </w:rPr>
        <w:t>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r w:rsidR="000254D1" w:rsidRPr="00892C41">
        <w:rPr>
          <w:rFonts w:ascii="Times New Roman" w:hAnsi="Times New Roman"/>
          <w:bCs/>
          <w:color w:val="000000"/>
          <w:kern w:val="0"/>
          <w:sz w:val="28"/>
          <w:szCs w:val="28"/>
        </w:rPr>
        <w:t xml:space="preserve">. </w:t>
      </w:r>
    </w:p>
    <w:p w:rsidR="000B4CC5" w:rsidRPr="00892C41" w:rsidRDefault="000254D1" w:rsidP="000B4CC5">
      <w:pPr>
        <w:autoSpaceDE w:val="0"/>
        <w:autoSpaceDN w:val="0"/>
        <w:adjustRightInd w:val="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4</w:t>
      </w:r>
      <w:r w:rsidR="000B4CC5" w:rsidRPr="00892C41">
        <w:rPr>
          <w:rFonts w:ascii="Times New Roman" w:hAnsi="Times New Roman"/>
          <w:bCs/>
          <w:color w:val="000000"/>
          <w:kern w:val="0"/>
          <w:sz w:val="28"/>
          <w:szCs w:val="28"/>
        </w:rPr>
        <w:t>.1)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w:t>
      </w:r>
      <w:r w:rsidR="00D66248" w:rsidRPr="00892C41">
        <w:rPr>
          <w:rFonts w:ascii="Times New Roman" w:hAnsi="Times New Roman"/>
          <w:bCs/>
          <w:color w:val="000000"/>
          <w:kern w:val="0"/>
          <w:sz w:val="28"/>
          <w:szCs w:val="28"/>
        </w:rPr>
        <w:t>9 Градостроительного Кодекса РФ.</w:t>
      </w:r>
    </w:p>
    <w:p w:rsidR="000B4CC5" w:rsidRPr="00892C41" w:rsidRDefault="000254D1" w:rsidP="00FB443D">
      <w:pPr>
        <w:autoSpaceDE w:val="0"/>
        <w:autoSpaceDN w:val="0"/>
        <w:adjustRightInd w:val="0"/>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4</w:t>
      </w:r>
      <w:r w:rsidR="000B4CC5" w:rsidRPr="00892C41">
        <w:rPr>
          <w:rFonts w:ascii="Times New Roman" w:hAnsi="Times New Roman"/>
          <w:bCs/>
          <w:color w:val="000000"/>
          <w:kern w:val="0"/>
          <w:sz w:val="28"/>
          <w:szCs w:val="28"/>
        </w:rPr>
        <w:t xml:space="preserve">.2)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w:t>
      </w:r>
      <w:r w:rsidR="000B4CC5" w:rsidRPr="00892C41">
        <w:rPr>
          <w:rFonts w:ascii="Times New Roman" w:hAnsi="Times New Roman"/>
          <w:bCs/>
          <w:color w:val="000000"/>
          <w:kern w:val="0"/>
          <w:sz w:val="28"/>
          <w:szCs w:val="28"/>
        </w:rPr>
        <w:lastRenderedPageBreak/>
        <w:t>Градостроительного Кодекса РФ.</w:t>
      </w:r>
    </w:p>
    <w:p w:rsidR="001B5B7D" w:rsidRPr="00892C41" w:rsidRDefault="000254D1" w:rsidP="00FB443D">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5</w:t>
      </w:r>
      <w:r w:rsidR="001B5B7D" w:rsidRPr="00892C41">
        <w:rPr>
          <w:rFonts w:ascii="Times New Roman" w:hAnsi="Times New Roman"/>
          <w:color w:val="000000"/>
          <w:sz w:val="28"/>
          <w:szCs w:val="28"/>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1B5B7D" w:rsidRPr="00892C41">
          <w:rPr>
            <w:rFonts w:ascii="Times New Roman" w:hAnsi="Times New Roman"/>
            <w:color w:val="000000"/>
            <w:sz w:val="28"/>
            <w:szCs w:val="28"/>
          </w:rPr>
          <w:t>статьей 40</w:t>
        </w:r>
      </w:hyperlink>
      <w:r w:rsidR="001B5B7D" w:rsidRPr="00892C41">
        <w:rPr>
          <w:rFonts w:ascii="Times New Roman" w:hAnsi="Times New Roman"/>
          <w:color w:val="000000"/>
          <w:sz w:val="28"/>
          <w:szCs w:val="28"/>
        </w:rPr>
        <w:t xml:space="preserve"> Градостроительного кодекса Российской Федерации);</w:t>
      </w:r>
    </w:p>
    <w:p w:rsidR="001B5B7D" w:rsidRPr="00892C41" w:rsidRDefault="000254D1" w:rsidP="00FB443D">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6</w:t>
      </w:r>
      <w:r w:rsidR="001B5B7D" w:rsidRPr="00892C41">
        <w:rPr>
          <w:rFonts w:ascii="Times New Roman" w:hAnsi="Times New Roman"/>
          <w:color w:val="000000"/>
          <w:sz w:val="28"/>
          <w:szCs w:val="28"/>
        </w:rPr>
        <w:t>) согласие всех правообладателей объекта капитального строительства в случае реконструкции такого объекта, за исключением указанных в пункте 11  настоящей части случаев реконструкции многоквартирного дома;</w:t>
      </w:r>
    </w:p>
    <w:p w:rsidR="001B5B7D" w:rsidRPr="00892C41" w:rsidRDefault="000254D1" w:rsidP="00FB443D">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6.1</w:t>
      </w:r>
      <w:r w:rsidR="001B5B7D" w:rsidRPr="00892C41">
        <w:rPr>
          <w:rFonts w:ascii="Times New Roman" w:hAnsi="Times New Roman"/>
          <w:color w:val="000000"/>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B5B7D" w:rsidRPr="00892C41" w:rsidRDefault="000254D1" w:rsidP="008E0B42">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6.2</w:t>
      </w:r>
      <w:r w:rsidR="001B5B7D" w:rsidRPr="00892C41">
        <w:rPr>
          <w:rFonts w:ascii="Times New Roman" w:hAnsi="Times New Roman"/>
          <w:color w:val="000000"/>
          <w:sz w:val="28"/>
          <w:szCs w:val="28"/>
        </w:rPr>
        <w:t xml:space="preserve">) решение общего собрания собственников помещений и машино-мест в многоквартирном доме, принятое в соответствии с жилищным </w:t>
      </w:r>
      <w:hyperlink r:id="rId17" w:history="1">
        <w:r w:rsidR="001B5B7D" w:rsidRPr="00892C41">
          <w:rPr>
            <w:rFonts w:ascii="Times New Roman" w:hAnsi="Times New Roman"/>
            <w:color w:val="000000"/>
            <w:sz w:val="28"/>
            <w:szCs w:val="28"/>
          </w:rPr>
          <w:t>законодательством</w:t>
        </w:r>
      </w:hyperlink>
      <w:r w:rsidR="001B5B7D" w:rsidRPr="00892C41">
        <w:rPr>
          <w:rFonts w:ascii="Times New Roman" w:hAnsi="Times New Roman"/>
          <w:color w:val="000000"/>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1B5B7D" w:rsidRPr="00892C41" w:rsidRDefault="000254D1" w:rsidP="008E0B42">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7</w:t>
      </w:r>
      <w:r w:rsidR="001B5B7D" w:rsidRPr="00892C41">
        <w:rPr>
          <w:rFonts w:ascii="Times New Roman" w:hAnsi="Times New Roman"/>
          <w:color w:val="000000"/>
          <w:sz w:val="28"/>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B5B7D" w:rsidRPr="00892C41" w:rsidRDefault="000254D1" w:rsidP="008E0B42">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8</w:t>
      </w:r>
      <w:r w:rsidR="001B5B7D" w:rsidRPr="00892C41">
        <w:rPr>
          <w:rFonts w:ascii="Times New Roman" w:hAnsi="Times New Roman"/>
          <w:color w:val="000000"/>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B5B7D" w:rsidRPr="00892C41" w:rsidRDefault="000254D1" w:rsidP="008E0B42">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9</w:t>
      </w:r>
      <w:r w:rsidR="001B5B7D" w:rsidRPr="00892C41">
        <w:rPr>
          <w:rFonts w:ascii="Times New Roman" w:hAnsi="Times New Roman"/>
          <w:color w:val="000000"/>
          <w:sz w:val="28"/>
          <w:szCs w:val="28"/>
        </w:rPr>
        <w:t xml:space="preserve">)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8" w:history="1">
        <w:r w:rsidR="001B5B7D" w:rsidRPr="00892C41">
          <w:rPr>
            <w:rFonts w:ascii="Times New Roman" w:hAnsi="Times New Roman"/>
            <w:color w:val="000000"/>
            <w:sz w:val="28"/>
            <w:szCs w:val="28"/>
          </w:rPr>
          <w:t>законодательством</w:t>
        </w:r>
      </w:hyperlink>
      <w:r w:rsidR="001B5B7D" w:rsidRPr="00892C41">
        <w:rPr>
          <w:rFonts w:ascii="Times New Roman" w:hAnsi="Times New Roman"/>
          <w:color w:val="000000"/>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66248" w:rsidRPr="00892C41" w:rsidRDefault="000254D1" w:rsidP="00D66248">
      <w:pPr>
        <w:autoSpaceDE w:val="0"/>
        <w:autoSpaceDN w:val="0"/>
        <w:adjustRightInd w:val="0"/>
        <w:jc w:val="both"/>
        <w:rPr>
          <w:rFonts w:ascii="Times New Roman" w:hAnsi="Times New Roman"/>
          <w:bCs/>
          <w:color w:val="000000"/>
          <w:kern w:val="0"/>
          <w:sz w:val="28"/>
          <w:szCs w:val="28"/>
        </w:rPr>
      </w:pPr>
      <w:r w:rsidRPr="00892C41">
        <w:rPr>
          <w:rFonts w:ascii="Times New Roman" w:hAnsi="Times New Roman"/>
          <w:iCs/>
          <w:color w:val="000000"/>
          <w:sz w:val="28"/>
          <w:szCs w:val="28"/>
        </w:rPr>
        <w:lastRenderedPageBreak/>
        <w:t>10</w:t>
      </w:r>
      <w:r w:rsidR="00D66248" w:rsidRPr="00892C41">
        <w:rPr>
          <w:rFonts w:ascii="Times New Roman" w:hAnsi="Times New Roman"/>
          <w:iCs/>
          <w:color w:val="000000"/>
          <w:sz w:val="28"/>
          <w:szCs w:val="28"/>
        </w:rPr>
        <w:t xml:space="preserve">) </w:t>
      </w:r>
      <w:r w:rsidR="00D66248" w:rsidRPr="00892C41">
        <w:rPr>
          <w:rFonts w:ascii="Times New Roman" w:hAnsi="Times New Roman"/>
          <w:bCs/>
          <w:color w:val="000000"/>
          <w:kern w:val="0"/>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0254D1" w:rsidRPr="00892C41" w:rsidRDefault="00D66248" w:rsidP="000254D1">
      <w:pPr>
        <w:autoSpaceDE w:val="0"/>
        <w:autoSpaceDN w:val="0"/>
        <w:adjustRightInd w:val="0"/>
        <w:ind w:firstLine="708"/>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Документы (их копии или сведения, содержащиеся в них), указанные в под</w:t>
      </w:r>
      <w:hyperlink r:id="rId19" w:history="1">
        <w:r w:rsidRPr="00892C41">
          <w:rPr>
            <w:rFonts w:ascii="Times New Roman" w:hAnsi="Times New Roman"/>
            <w:bCs/>
            <w:color w:val="000000"/>
            <w:kern w:val="0"/>
            <w:sz w:val="28"/>
            <w:szCs w:val="28"/>
          </w:rPr>
          <w:t>пунктах 1</w:t>
        </w:r>
      </w:hyperlink>
      <w:r w:rsidRPr="00892C41">
        <w:rPr>
          <w:rFonts w:ascii="Times New Roman" w:hAnsi="Times New Roman"/>
          <w:bCs/>
          <w:color w:val="000000"/>
          <w:kern w:val="0"/>
          <w:sz w:val="28"/>
          <w:szCs w:val="28"/>
        </w:rPr>
        <w:t xml:space="preserve"> - </w:t>
      </w:r>
      <w:hyperlink r:id="rId20" w:history="1">
        <w:r w:rsidR="000254D1" w:rsidRPr="00892C41">
          <w:rPr>
            <w:rFonts w:ascii="Times New Roman" w:hAnsi="Times New Roman"/>
            <w:bCs/>
            <w:color w:val="000000"/>
            <w:kern w:val="0"/>
            <w:sz w:val="28"/>
            <w:szCs w:val="28"/>
          </w:rPr>
          <w:t>5</w:t>
        </w:r>
      </w:hyperlink>
      <w:r w:rsidRPr="00892C41">
        <w:rPr>
          <w:rFonts w:ascii="Times New Roman" w:hAnsi="Times New Roman"/>
          <w:bCs/>
          <w:color w:val="000000"/>
          <w:kern w:val="0"/>
          <w:sz w:val="28"/>
          <w:szCs w:val="28"/>
        </w:rPr>
        <w:t xml:space="preserve">, </w:t>
      </w:r>
      <w:hyperlink r:id="rId21" w:history="1">
        <w:r w:rsidR="000254D1" w:rsidRPr="00892C41">
          <w:rPr>
            <w:rFonts w:ascii="Times New Roman" w:hAnsi="Times New Roman"/>
            <w:bCs/>
            <w:color w:val="000000"/>
            <w:kern w:val="0"/>
            <w:sz w:val="28"/>
            <w:szCs w:val="28"/>
          </w:rPr>
          <w:t>7</w:t>
        </w:r>
      </w:hyperlink>
      <w:r w:rsidRPr="00892C41">
        <w:rPr>
          <w:rFonts w:ascii="Times New Roman" w:hAnsi="Times New Roman"/>
          <w:bCs/>
          <w:color w:val="000000"/>
          <w:kern w:val="0"/>
          <w:sz w:val="28"/>
          <w:szCs w:val="28"/>
        </w:rPr>
        <w:t xml:space="preserve">, </w:t>
      </w:r>
      <w:r w:rsidR="000254D1" w:rsidRPr="00892C41">
        <w:rPr>
          <w:rFonts w:ascii="Times New Roman" w:hAnsi="Times New Roman"/>
          <w:bCs/>
          <w:color w:val="000000"/>
          <w:kern w:val="0"/>
          <w:sz w:val="28"/>
          <w:szCs w:val="28"/>
        </w:rPr>
        <w:t xml:space="preserve">9 </w:t>
      </w:r>
      <w:r w:rsidRPr="00892C41">
        <w:rPr>
          <w:rFonts w:ascii="Times New Roman" w:hAnsi="Times New Roman"/>
          <w:bCs/>
          <w:color w:val="000000"/>
          <w:kern w:val="0"/>
          <w:sz w:val="28"/>
          <w:szCs w:val="28"/>
        </w:rPr>
        <w:t xml:space="preserve">и </w:t>
      </w:r>
      <w:hyperlink r:id="rId22" w:history="1">
        <w:r w:rsidRPr="00892C41">
          <w:rPr>
            <w:rFonts w:ascii="Times New Roman" w:hAnsi="Times New Roman"/>
            <w:bCs/>
            <w:color w:val="000000"/>
            <w:kern w:val="0"/>
            <w:sz w:val="28"/>
            <w:szCs w:val="28"/>
          </w:rPr>
          <w:t>1</w:t>
        </w:r>
        <w:r w:rsidR="000254D1" w:rsidRPr="00892C41">
          <w:rPr>
            <w:rFonts w:ascii="Times New Roman" w:hAnsi="Times New Roman"/>
            <w:bCs/>
            <w:color w:val="000000"/>
            <w:kern w:val="0"/>
            <w:sz w:val="28"/>
            <w:szCs w:val="28"/>
          </w:rPr>
          <w:t>0</w:t>
        </w:r>
        <w:r w:rsidRPr="00892C41">
          <w:rPr>
            <w:rFonts w:ascii="Times New Roman" w:hAnsi="Times New Roman"/>
            <w:bCs/>
            <w:color w:val="000000"/>
            <w:kern w:val="0"/>
            <w:sz w:val="28"/>
            <w:szCs w:val="28"/>
          </w:rPr>
          <w:t xml:space="preserve"> пункта 2.7</w:t>
        </w:r>
      </w:hyperlink>
      <w:r w:rsidRPr="00892C41">
        <w:rPr>
          <w:rFonts w:ascii="Times New Roman" w:hAnsi="Times New Roman"/>
          <w:bCs/>
          <w:color w:val="000000"/>
          <w:kern w:val="0"/>
          <w:sz w:val="28"/>
          <w:szCs w:val="28"/>
        </w:rPr>
        <w:t xml:space="preserve"> части 2 Регламента, запрашиваются органом, указанными в пункте 2.2 настоящего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254D1" w:rsidRPr="00892C41" w:rsidRDefault="000254D1" w:rsidP="000254D1">
      <w:pPr>
        <w:autoSpaceDE w:val="0"/>
        <w:autoSpaceDN w:val="0"/>
        <w:adjustRightInd w:val="0"/>
        <w:ind w:firstLine="708"/>
        <w:jc w:val="both"/>
        <w:rPr>
          <w:rFonts w:ascii="Times New Roman" w:hAnsi="Times New Roman"/>
          <w:bCs/>
          <w:color w:val="000000"/>
          <w:kern w:val="0"/>
          <w:sz w:val="28"/>
          <w:szCs w:val="28"/>
        </w:rPr>
      </w:pPr>
      <w:r w:rsidRPr="00892C41">
        <w:rPr>
          <w:rFonts w:ascii="Times New Roman" w:eastAsia="Calibri" w:hAnsi="Times New Roman"/>
          <w:color w:val="000000"/>
          <w:kern w:val="0"/>
          <w:sz w:val="28"/>
          <w:szCs w:val="28"/>
          <w:lang w:eastAsia="ru-RU"/>
        </w:rPr>
        <w:t xml:space="preserve">Документы, указанные в </w:t>
      </w:r>
      <w:hyperlink r:id="rId23" w:history="1">
        <w:r w:rsidRPr="00892C41">
          <w:rPr>
            <w:rFonts w:ascii="Times New Roman" w:eastAsia="Calibri" w:hAnsi="Times New Roman"/>
            <w:color w:val="000000"/>
            <w:kern w:val="0"/>
            <w:sz w:val="28"/>
            <w:szCs w:val="28"/>
            <w:lang w:eastAsia="ru-RU"/>
          </w:rPr>
          <w:t>пунктах 1</w:t>
        </w:r>
      </w:hyperlink>
      <w:r w:rsidRPr="00892C41">
        <w:rPr>
          <w:rFonts w:ascii="Times New Roman" w:eastAsia="Calibri" w:hAnsi="Times New Roman"/>
          <w:color w:val="000000"/>
          <w:kern w:val="0"/>
          <w:sz w:val="28"/>
          <w:szCs w:val="28"/>
          <w:lang w:eastAsia="ru-RU"/>
        </w:rPr>
        <w:t xml:space="preserve">, </w:t>
      </w:r>
      <w:hyperlink r:id="rId24" w:history="1">
        <w:r w:rsidRPr="00892C41">
          <w:rPr>
            <w:rFonts w:ascii="Times New Roman" w:eastAsia="Calibri" w:hAnsi="Times New Roman"/>
            <w:color w:val="000000"/>
            <w:kern w:val="0"/>
            <w:sz w:val="28"/>
            <w:szCs w:val="28"/>
            <w:lang w:eastAsia="ru-RU"/>
          </w:rPr>
          <w:t>3</w:t>
        </w:r>
      </w:hyperlink>
      <w:r w:rsidRPr="00892C41">
        <w:rPr>
          <w:rFonts w:ascii="Times New Roman" w:eastAsia="Calibri" w:hAnsi="Times New Roman"/>
          <w:color w:val="000000"/>
          <w:kern w:val="0"/>
          <w:sz w:val="28"/>
          <w:szCs w:val="28"/>
          <w:lang w:eastAsia="ru-RU"/>
        </w:rPr>
        <w:t xml:space="preserve"> и </w:t>
      </w:r>
      <w:hyperlink r:id="rId25" w:history="1">
        <w:r w:rsidRPr="00892C41">
          <w:rPr>
            <w:rFonts w:ascii="Times New Roman" w:eastAsia="Calibri" w:hAnsi="Times New Roman"/>
            <w:color w:val="000000"/>
            <w:kern w:val="0"/>
            <w:sz w:val="28"/>
            <w:szCs w:val="28"/>
            <w:lang w:eastAsia="ru-RU"/>
          </w:rPr>
          <w:t xml:space="preserve">4 части </w:t>
        </w:r>
      </w:hyperlink>
      <w:r w:rsidR="00056A4B" w:rsidRPr="00892C41">
        <w:rPr>
          <w:rFonts w:ascii="Times New Roman" w:eastAsia="Calibri" w:hAnsi="Times New Roman"/>
          <w:color w:val="000000"/>
          <w:kern w:val="0"/>
          <w:sz w:val="28"/>
          <w:szCs w:val="28"/>
          <w:lang w:eastAsia="ru-RU"/>
        </w:rPr>
        <w:t>2 Регламента</w:t>
      </w:r>
      <w:r w:rsidRPr="00892C41">
        <w:rPr>
          <w:rFonts w:ascii="Times New Roman" w:eastAsia="Calibri" w:hAnsi="Times New Roman"/>
          <w:color w:val="000000"/>
          <w:kern w:val="0"/>
          <w:sz w:val="28"/>
          <w:szCs w:val="28"/>
          <w:lang w:eastAsia="ru-RU"/>
        </w:rPr>
        <w:t>,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E451CA" w:rsidRPr="00892C41" w:rsidRDefault="00B83592"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2.7.1. Рассмотрение вопроса о внесении изменений в разрешение на строительство </w:t>
      </w:r>
      <w:r w:rsidR="009567A3" w:rsidRPr="00892C41">
        <w:rPr>
          <w:rFonts w:ascii="Times New Roman" w:hAnsi="Times New Roman"/>
          <w:color w:val="000000"/>
          <w:sz w:val="28"/>
          <w:szCs w:val="28"/>
        </w:rPr>
        <w:t xml:space="preserve">(за исключением продления срока действия разрешения на строительство) </w:t>
      </w:r>
      <w:r w:rsidRPr="00892C41">
        <w:rPr>
          <w:rFonts w:ascii="Times New Roman" w:hAnsi="Times New Roman"/>
          <w:color w:val="000000"/>
          <w:sz w:val="28"/>
          <w:szCs w:val="28"/>
        </w:rPr>
        <w:t xml:space="preserve">осуществляется </w:t>
      </w:r>
      <w:r w:rsidR="009567A3" w:rsidRPr="00892C41">
        <w:rPr>
          <w:rFonts w:ascii="Times New Roman" w:hAnsi="Times New Roman"/>
          <w:color w:val="000000"/>
          <w:sz w:val="28"/>
          <w:szCs w:val="28"/>
        </w:rPr>
        <w:t>при предоставлении:</w:t>
      </w:r>
    </w:p>
    <w:p w:rsidR="00E451CA" w:rsidRPr="00892C41" w:rsidRDefault="00D91F16"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заявления (п</w:t>
      </w:r>
      <w:r w:rsidR="00E451CA" w:rsidRPr="00892C41">
        <w:rPr>
          <w:rFonts w:ascii="Times New Roman" w:hAnsi="Times New Roman"/>
          <w:color w:val="000000"/>
          <w:sz w:val="28"/>
          <w:szCs w:val="28"/>
        </w:rPr>
        <w:t>риложение 1.1 к регламенту);</w:t>
      </w:r>
    </w:p>
    <w:p w:rsidR="00E451CA" w:rsidRPr="00892C41" w:rsidRDefault="00E451CA"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00810C30" w:rsidRPr="00892C41">
        <w:rPr>
          <w:rFonts w:ascii="Times New Roman" w:hAnsi="Times New Roman"/>
          <w:color w:val="000000"/>
          <w:spacing w:val="1"/>
          <w:sz w:val="28"/>
          <w:szCs w:val="28"/>
        </w:rPr>
        <w:t xml:space="preserve">документ </w:t>
      </w:r>
      <w:r w:rsidRPr="00892C41">
        <w:rPr>
          <w:rFonts w:ascii="Times New Roman" w:hAnsi="Times New Roman"/>
          <w:color w:val="000000"/>
          <w:sz w:val="28"/>
          <w:szCs w:val="28"/>
        </w:rPr>
        <w:t>о переходе прав на земельные участки, об образовании земельного участка;</w:t>
      </w:r>
    </w:p>
    <w:p w:rsidR="00E451CA" w:rsidRPr="00892C41" w:rsidRDefault="00E451CA"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 xml:space="preserve">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892C41">
        <w:rPr>
          <w:rFonts w:ascii="Times New Roman" w:hAnsi="Times New Roman"/>
          <w:color w:val="000000"/>
          <w:sz w:val="28"/>
          <w:szCs w:val="28"/>
        </w:rPr>
        <w:t>или копия, заверенная в установленном законом порядке</w:t>
      </w:r>
      <w:r w:rsidRPr="00892C41">
        <w:rPr>
          <w:rFonts w:ascii="Times New Roman" w:eastAsia="Times New Roman" w:hAnsi="Times New Roman"/>
          <w:color w:val="000000"/>
          <w:sz w:val="28"/>
          <w:szCs w:val="28"/>
          <w:lang w:eastAsia="ru-RU"/>
        </w:rPr>
        <w:t>);</w:t>
      </w:r>
    </w:p>
    <w:p w:rsidR="008B5BB3" w:rsidRPr="00892C41" w:rsidRDefault="009567A3"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перечня документов, предусмотренных пунктом 2.7 настоящего регламента</w:t>
      </w:r>
      <w:r w:rsidR="00E451CA" w:rsidRPr="00892C41">
        <w:rPr>
          <w:rFonts w:ascii="Times New Roman" w:hAnsi="Times New Roman"/>
          <w:color w:val="000000"/>
          <w:sz w:val="28"/>
          <w:szCs w:val="28"/>
        </w:rPr>
        <w:t xml:space="preserve"> (в случае необходимости изменения параметров объекта капитального строительства)</w:t>
      </w:r>
      <w:r w:rsidR="008B5BB3" w:rsidRPr="00892C41">
        <w:rPr>
          <w:rFonts w:ascii="Times New Roman" w:hAnsi="Times New Roman"/>
          <w:color w:val="000000"/>
          <w:sz w:val="28"/>
          <w:szCs w:val="28"/>
        </w:rPr>
        <w:t>.</w:t>
      </w:r>
    </w:p>
    <w:p w:rsidR="008B5BB3" w:rsidRPr="00892C41" w:rsidRDefault="008B5BB3" w:rsidP="007F37BE">
      <w:pPr>
        <w:ind w:firstLine="540"/>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2.7.2. Перечень документов</w:t>
      </w:r>
      <w:r w:rsidRPr="00892C41">
        <w:rPr>
          <w:rFonts w:ascii="Times New Roman" w:hAnsi="Times New Roman"/>
          <w:color w:val="000000"/>
          <w:spacing w:val="1"/>
          <w:sz w:val="28"/>
          <w:szCs w:val="28"/>
        </w:rPr>
        <w:t xml:space="preserve"> по вопросу внесения изменений в ранее выданное разрешение на строительство, </w:t>
      </w:r>
      <w:r w:rsidRPr="00892C41">
        <w:rPr>
          <w:rFonts w:ascii="Times New Roman" w:hAnsi="Times New Roman"/>
          <w:color w:val="000000"/>
          <w:sz w:val="28"/>
          <w:szCs w:val="28"/>
        </w:rPr>
        <w:t>подлежащих представлению в рамках межведомственного информационного взаимодействия</w:t>
      </w:r>
      <w:r w:rsidRPr="00892C41">
        <w:rPr>
          <w:rFonts w:ascii="Times New Roman" w:hAnsi="Times New Roman"/>
          <w:color w:val="000000"/>
          <w:spacing w:val="1"/>
          <w:sz w:val="28"/>
          <w:szCs w:val="28"/>
        </w:rPr>
        <w:t>:</w:t>
      </w:r>
    </w:p>
    <w:p w:rsidR="008B5BB3" w:rsidRPr="00892C41" w:rsidRDefault="008B5BB3" w:rsidP="007F37BE">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pacing w:val="1"/>
          <w:sz w:val="28"/>
          <w:szCs w:val="28"/>
        </w:rPr>
        <w:t>1) правоустанавливающие документы на земельный участок в случае перехода прав на такой земельный участок;</w:t>
      </w:r>
    </w:p>
    <w:p w:rsidR="008B5BB3" w:rsidRPr="00892C41" w:rsidRDefault="008B5BB3" w:rsidP="007F37BE">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pacing w:val="1"/>
          <w:sz w:val="28"/>
          <w:szCs w:val="28"/>
        </w:rPr>
        <w:t>2) решение об образовании земельных участков в случаях образования земельного участка путем объединения земельных участков, либо путем раздела, перераспределения или выдела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8B5BB3" w:rsidRPr="00892C41" w:rsidRDefault="008B5BB3" w:rsidP="007F37BE">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pacing w:val="1"/>
          <w:sz w:val="28"/>
          <w:szCs w:val="28"/>
        </w:rPr>
        <w:t xml:space="preserve">3) градостроительный план земельного участка, на котором планируется </w:t>
      </w:r>
      <w:r w:rsidRPr="00892C41">
        <w:rPr>
          <w:rFonts w:ascii="Times New Roman" w:hAnsi="Times New Roman"/>
          <w:color w:val="000000"/>
          <w:spacing w:val="1"/>
          <w:sz w:val="28"/>
          <w:szCs w:val="28"/>
        </w:rPr>
        <w:lastRenderedPageBreak/>
        <w:t>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056A4B" w:rsidRPr="00892C41" w:rsidRDefault="00B83592" w:rsidP="00757BFC">
      <w:pPr>
        <w:widowControl/>
        <w:suppressAutoHyphens w:val="0"/>
        <w:autoSpaceDE w:val="0"/>
        <w:autoSpaceDN w:val="0"/>
        <w:adjustRightInd w:val="0"/>
        <w:ind w:firstLine="539"/>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2.7.</w:t>
      </w:r>
      <w:r w:rsidR="008B5BB3" w:rsidRPr="00892C41">
        <w:rPr>
          <w:rFonts w:ascii="Times New Roman" w:hAnsi="Times New Roman"/>
          <w:color w:val="000000"/>
          <w:sz w:val="28"/>
          <w:szCs w:val="28"/>
        </w:rPr>
        <w:t>3</w:t>
      </w:r>
      <w:r w:rsidR="001B5B7D" w:rsidRPr="00892C41">
        <w:rPr>
          <w:rFonts w:ascii="Times New Roman" w:hAnsi="Times New Roman"/>
          <w:color w:val="000000"/>
          <w:sz w:val="28"/>
          <w:szCs w:val="28"/>
        </w:rPr>
        <w:t xml:space="preserve">. </w:t>
      </w:r>
      <w:r w:rsidR="00056A4B" w:rsidRPr="00892C41">
        <w:rPr>
          <w:rFonts w:ascii="Times New Roman" w:eastAsia="Calibri" w:hAnsi="Times New Roman"/>
          <w:color w:val="000000"/>
          <w:kern w:val="0"/>
          <w:sz w:val="28"/>
          <w:szCs w:val="28"/>
          <w:lang w:eastAsia="ru-RU"/>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sidR="00757BFC" w:rsidRPr="00892C41">
        <w:rPr>
          <w:rFonts w:ascii="Times New Roman" w:eastAsia="Calibri" w:hAnsi="Times New Roman"/>
          <w:color w:val="000000"/>
          <w:kern w:val="0"/>
          <w:sz w:val="28"/>
          <w:szCs w:val="28"/>
          <w:lang w:eastAsia="ru-RU"/>
        </w:rPr>
        <w:t xml:space="preserve"> </w:t>
      </w:r>
      <w:r w:rsidR="00757BFC" w:rsidRPr="00892C41">
        <w:rPr>
          <w:rFonts w:ascii="Times New Roman" w:hAnsi="Times New Roman"/>
          <w:color w:val="000000"/>
          <w:sz w:val="28"/>
          <w:szCs w:val="28"/>
        </w:rPr>
        <w:t xml:space="preserve"> </w:t>
      </w:r>
      <w:r w:rsidR="00757BFC" w:rsidRPr="00892C41">
        <w:rPr>
          <w:rFonts w:ascii="Times New Roman" w:eastAsia="Times New Roman" w:hAnsi="Times New Roman"/>
          <w:color w:val="000000"/>
          <w:sz w:val="28"/>
          <w:szCs w:val="28"/>
          <w:lang w:eastAsia="ru-RU"/>
        </w:rPr>
        <w:t xml:space="preserve">(Приложение 1.2 к регламенту). Уведомление должно содержать следующие сведения: </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3) кадастровый номер земельного участка (при его наличии), адрес или описание местоположения земельного участка;</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8) почтовый адрес и (или) адрес электронной почты для связи с застройщиком;</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 xml:space="preserve">9) способ направления застройщику уведомлений, предусмотренных </w:t>
      </w:r>
      <w:hyperlink r:id="rId26" w:history="1">
        <w:r w:rsidRPr="00892C41">
          <w:rPr>
            <w:rFonts w:ascii="Times New Roman" w:eastAsia="Calibri" w:hAnsi="Times New Roman"/>
            <w:color w:val="000000"/>
            <w:kern w:val="0"/>
            <w:sz w:val="28"/>
            <w:szCs w:val="28"/>
            <w:lang w:eastAsia="ru-RU"/>
          </w:rPr>
          <w:t>пунктом 2 части 7</w:t>
        </w:r>
      </w:hyperlink>
      <w:r w:rsidRPr="00892C41">
        <w:rPr>
          <w:rFonts w:ascii="Times New Roman" w:eastAsia="Calibri" w:hAnsi="Times New Roman"/>
          <w:color w:val="000000"/>
          <w:kern w:val="0"/>
          <w:sz w:val="28"/>
          <w:szCs w:val="28"/>
          <w:lang w:eastAsia="ru-RU"/>
        </w:rPr>
        <w:t xml:space="preserve"> и </w:t>
      </w:r>
      <w:hyperlink r:id="rId27" w:history="1">
        <w:r w:rsidRPr="00892C41">
          <w:rPr>
            <w:rFonts w:ascii="Times New Roman" w:eastAsia="Calibri" w:hAnsi="Times New Roman"/>
            <w:color w:val="000000"/>
            <w:kern w:val="0"/>
            <w:sz w:val="28"/>
            <w:szCs w:val="28"/>
            <w:lang w:eastAsia="ru-RU"/>
          </w:rPr>
          <w:t>пунктом 3 части 8</w:t>
        </w:r>
      </w:hyperlink>
      <w:r w:rsidRPr="00892C41">
        <w:rPr>
          <w:rFonts w:ascii="Times New Roman" w:eastAsia="Calibri" w:hAnsi="Times New Roman"/>
          <w:color w:val="000000"/>
          <w:kern w:val="0"/>
          <w:sz w:val="28"/>
          <w:szCs w:val="28"/>
          <w:lang w:eastAsia="ru-RU"/>
        </w:rPr>
        <w:t xml:space="preserve"> статьи 51 Градостроительного кодекса РФ.</w:t>
      </w:r>
    </w:p>
    <w:p w:rsidR="00757BFC" w:rsidRPr="00892C41" w:rsidRDefault="00757BFC" w:rsidP="00757BF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p>
    <w:p w:rsidR="00E8400C" w:rsidRPr="00892C41" w:rsidRDefault="00E8400C" w:rsidP="00E8400C">
      <w:pPr>
        <w:widowControl/>
        <w:suppressAutoHyphens w:val="0"/>
        <w:autoSpaceDE w:val="0"/>
        <w:autoSpaceDN w:val="0"/>
        <w:adjustRightInd w:val="0"/>
        <w:ind w:firstLine="539"/>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lastRenderedPageBreak/>
        <w:t>К уведомлению о планируемом строительстве прилагаются:</w:t>
      </w:r>
    </w:p>
    <w:p w:rsidR="00E8400C" w:rsidRPr="00892C41" w:rsidRDefault="00E8400C" w:rsidP="00E8400C">
      <w:pPr>
        <w:widowControl/>
        <w:suppressAutoHyphens w:val="0"/>
        <w:autoSpaceDE w:val="0"/>
        <w:autoSpaceDN w:val="0"/>
        <w:adjustRightInd w:val="0"/>
        <w:ind w:firstLine="54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8400C" w:rsidRPr="00892C41" w:rsidRDefault="00E8400C" w:rsidP="00E8400C">
      <w:pPr>
        <w:widowControl/>
        <w:suppressAutoHyphens w:val="0"/>
        <w:autoSpaceDE w:val="0"/>
        <w:autoSpaceDN w:val="0"/>
        <w:adjustRightInd w:val="0"/>
        <w:ind w:firstLine="54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8400C" w:rsidRPr="00892C41" w:rsidRDefault="00E8400C" w:rsidP="00E8400C">
      <w:pPr>
        <w:widowControl/>
        <w:suppressAutoHyphens w:val="0"/>
        <w:autoSpaceDE w:val="0"/>
        <w:autoSpaceDN w:val="0"/>
        <w:adjustRightInd w:val="0"/>
        <w:ind w:firstLine="54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8400C" w:rsidRPr="00892C41" w:rsidRDefault="00E8400C" w:rsidP="00E8400C">
      <w:pPr>
        <w:widowControl/>
        <w:suppressAutoHyphens w:val="0"/>
        <w:autoSpaceDE w:val="0"/>
        <w:autoSpaceDN w:val="0"/>
        <w:adjustRightInd w:val="0"/>
        <w:ind w:firstLine="540"/>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892C41">
          <w:rPr>
            <w:rFonts w:ascii="Times New Roman" w:eastAsia="Calibri" w:hAnsi="Times New Roman"/>
            <w:color w:val="000000"/>
            <w:kern w:val="0"/>
            <w:sz w:val="28"/>
            <w:szCs w:val="28"/>
            <w:lang w:eastAsia="ru-RU"/>
          </w:rPr>
          <w:t>частью 5</w:t>
        </w:r>
      </w:hyperlink>
      <w:r w:rsidRPr="00892C41">
        <w:rPr>
          <w:rFonts w:ascii="Times New Roman" w:eastAsia="Calibri" w:hAnsi="Times New Roman"/>
          <w:color w:val="000000"/>
          <w:kern w:val="0"/>
          <w:sz w:val="28"/>
          <w:szCs w:val="28"/>
          <w:lang w:eastAsia="ru-RU"/>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8400C"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В случае отсутствия в уведомлении о планируемом строительстве сведений или документо</w:t>
      </w:r>
      <w:r w:rsidR="001339C4" w:rsidRPr="00892C41">
        <w:rPr>
          <w:rFonts w:ascii="Times New Roman" w:hAnsi="Times New Roman"/>
          <w:color w:val="000000"/>
          <w:sz w:val="28"/>
          <w:szCs w:val="28"/>
        </w:rPr>
        <w:t>в, предусмотренных пунктом 2.7.</w:t>
      </w:r>
      <w:r w:rsidR="008B5BB3" w:rsidRPr="00892C41">
        <w:rPr>
          <w:rFonts w:ascii="Times New Roman" w:hAnsi="Times New Roman"/>
          <w:color w:val="000000"/>
          <w:sz w:val="28"/>
          <w:szCs w:val="28"/>
        </w:rPr>
        <w:t>3</w:t>
      </w:r>
      <w:r w:rsidRPr="00892C41">
        <w:rPr>
          <w:rFonts w:ascii="Times New Roman" w:hAnsi="Times New Roman"/>
          <w:color w:val="000000"/>
          <w:sz w:val="28"/>
          <w:szCs w:val="28"/>
        </w:rPr>
        <w:t>.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r w:rsidR="00E8400C" w:rsidRPr="00892C41">
        <w:rPr>
          <w:rFonts w:ascii="Times New Roman" w:hAnsi="Times New Roman"/>
          <w:color w:val="000000"/>
          <w:sz w:val="28"/>
          <w:szCs w:val="28"/>
        </w:rPr>
        <w:t xml:space="preserve"> </w:t>
      </w:r>
    </w:p>
    <w:p w:rsidR="001B5B7D" w:rsidRPr="00892C41" w:rsidRDefault="001B5B7D" w:rsidP="00E8400C">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2.7.</w:t>
      </w:r>
      <w:r w:rsidR="008B5BB3" w:rsidRPr="00892C41">
        <w:rPr>
          <w:rFonts w:ascii="Times New Roman" w:hAnsi="Times New Roman"/>
          <w:color w:val="000000"/>
          <w:sz w:val="28"/>
          <w:szCs w:val="28"/>
        </w:rPr>
        <w:t>4</w:t>
      </w:r>
      <w:r w:rsidRPr="00892C41">
        <w:rPr>
          <w:rFonts w:ascii="Times New Roman" w:hAnsi="Times New Roman"/>
          <w:color w:val="000000"/>
          <w:sz w:val="28"/>
          <w:szCs w:val="28"/>
        </w:rPr>
        <w:t>. Перечень документов и сведений, подлежащих представлению в рамках межведомственного информационного взаимодействия:</w:t>
      </w:r>
    </w:p>
    <w:p w:rsidR="00E56E31" w:rsidRPr="00892C41" w:rsidRDefault="00E56E31" w:rsidP="007F37BE">
      <w:pPr>
        <w:autoSpaceDE w:val="0"/>
        <w:autoSpaceDN w:val="0"/>
        <w:adjustRightInd w:val="0"/>
        <w:ind w:firstLine="567"/>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1) выписка из единого государственного реестра прав на недвижимое имущество, если право на земельный участок зарегистрировано в Едином государственном реестре прав на недвижимое имущество и сделок с ним, </w:t>
      </w:r>
      <w:r w:rsidRPr="00892C41">
        <w:rPr>
          <w:rFonts w:ascii="Times New Roman" w:eastAsia="Times New Roman" w:hAnsi="Times New Roman"/>
          <w:color w:val="000000"/>
          <w:sz w:val="28"/>
          <w:szCs w:val="28"/>
          <w:lang w:eastAsia="ru-RU"/>
        </w:rPr>
        <w:lastRenderedPageBreak/>
        <w:t>выданная Федеральной службой государственной регистрации, кадастра и картографии.</w:t>
      </w:r>
    </w:p>
    <w:p w:rsidR="00E56E31" w:rsidRPr="00892C41" w:rsidRDefault="00E56E31" w:rsidP="007F37BE">
      <w:pPr>
        <w:autoSpaceDE w:val="0"/>
        <w:autoSpaceDN w:val="0"/>
        <w:adjustRightInd w:val="0"/>
        <w:ind w:firstLine="567"/>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2) градостроительный план земельного участка, выданный не ранее чем за три года до дня предоставления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 </w:t>
      </w:r>
      <w:r w:rsidRPr="00892C41">
        <w:rPr>
          <w:rFonts w:ascii="Times New Roman" w:hAnsi="Times New Roman"/>
          <w:color w:val="000000"/>
          <w:sz w:val="28"/>
          <w:szCs w:val="28"/>
        </w:rPr>
        <w:t>данные сведения находятся в распоряжении органа предоставляющего муниципальную услугу</w:t>
      </w:r>
      <w:r w:rsidRPr="00892C41">
        <w:rPr>
          <w:rFonts w:ascii="Times New Roman" w:eastAsia="Times New Roman" w:hAnsi="Times New Roman"/>
          <w:color w:val="000000"/>
          <w:sz w:val="28"/>
          <w:szCs w:val="28"/>
          <w:lang w:eastAsia="ru-RU"/>
        </w:rPr>
        <w:t>.</w:t>
      </w:r>
    </w:p>
    <w:p w:rsidR="00E56E31" w:rsidRPr="00892C41" w:rsidRDefault="00E56E31"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3) разрешение на отклонение от предельных параметров разрешенного строительства, реконструкции объектов капитального строительства, в случае если застройщику было предоставлено такое разрешение - данные сведения находятся в распоряжении органа предоставляющего муниципальную услугу.</w:t>
      </w:r>
    </w:p>
    <w:p w:rsidR="00E56E31" w:rsidRPr="00892C41" w:rsidRDefault="00E56E31"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4) заключение органа исполнительной власти Владимирской области,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D66248" w:rsidRPr="00892C41" w:rsidRDefault="00D66248" w:rsidP="00D66248">
      <w:pPr>
        <w:autoSpaceDE w:val="0"/>
        <w:autoSpaceDN w:val="0"/>
        <w:adjustRightInd w:val="0"/>
        <w:ind w:firstLine="708"/>
        <w:jc w:val="both"/>
        <w:rPr>
          <w:rFonts w:ascii="Times New Roman" w:hAnsi="Times New Roman"/>
          <w:bCs/>
          <w:color w:val="000000"/>
          <w:kern w:val="0"/>
          <w:sz w:val="28"/>
          <w:szCs w:val="28"/>
        </w:rPr>
      </w:pPr>
      <w:r w:rsidRPr="00892C41">
        <w:rPr>
          <w:rFonts w:ascii="Times New Roman" w:hAnsi="Times New Roman"/>
          <w:bCs/>
          <w:color w:val="000000"/>
          <w:kern w:val="0"/>
          <w:sz w:val="28"/>
          <w:szCs w:val="28"/>
        </w:rPr>
        <w:t xml:space="preserve">5) </w:t>
      </w:r>
      <w:r w:rsidR="00E8400C" w:rsidRPr="00892C41">
        <w:rPr>
          <w:rFonts w:ascii="Times New Roman" w:hAnsi="Times New Roman"/>
          <w:bCs/>
          <w:color w:val="000000"/>
          <w:kern w:val="0"/>
          <w:sz w:val="28"/>
          <w:szCs w:val="28"/>
        </w:rPr>
        <w:t>и</w:t>
      </w:r>
      <w:r w:rsidRPr="00892C41">
        <w:rPr>
          <w:rFonts w:ascii="Times New Roman" w:hAnsi="Times New Roman"/>
          <w:bCs/>
          <w:color w:val="000000"/>
          <w:kern w:val="0"/>
          <w:sz w:val="28"/>
          <w:szCs w:val="28"/>
        </w:rPr>
        <w:t>ные документы и сведения в соответствии с Градостроительным кодексом РФ, нормативными правовыми актами Правительства Российской Федерации, настоящим Регламентом.</w:t>
      </w:r>
    </w:p>
    <w:p w:rsidR="00E8400C" w:rsidRPr="00892C41" w:rsidRDefault="001B5B7D" w:rsidP="00E8400C">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z w:val="28"/>
          <w:szCs w:val="28"/>
        </w:rPr>
        <w:t>2.7.</w:t>
      </w:r>
      <w:r w:rsidR="008B5BB3" w:rsidRPr="00892C41">
        <w:rPr>
          <w:rFonts w:ascii="Times New Roman" w:hAnsi="Times New Roman"/>
          <w:color w:val="000000"/>
          <w:sz w:val="28"/>
          <w:szCs w:val="28"/>
        </w:rPr>
        <w:t>5</w:t>
      </w:r>
      <w:r w:rsidRPr="00892C41">
        <w:rPr>
          <w:rFonts w:ascii="Times New Roman" w:hAnsi="Times New Roman"/>
          <w:color w:val="000000"/>
          <w:sz w:val="28"/>
          <w:szCs w:val="28"/>
        </w:rPr>
        <w:t xml:space="preserve">. Перечень документов, предоставляемых заявителем самостоятельно </w:t>
      </w:r>
      <w:r w:rsidRPr="00892C41">
        <w:rPr>
          <w:rFonts w:ascii="Times New Roman" w:hAnsi="Times New Roman"/>
          <w:color w:val="000000"/>
          <w:spacing w:val="1"/>
          <w:sz w:val="28"/>
          <w:szCs w:val="28"/>
        </w:rPr>
        <w:t>при обращении по вопросу продления срока ранее выданного разрешения на строительство:</w:t>
      </w:r>
      <w:r w:rsidR="00E8400C" w:rsidRPr="00892C41">
        <w:rPr>
          <w:rFonts w:ascii="Times New Roman" w:hAnsi="Times New Roman"/>
          <w:color w:val="000000"/>
          <w:spacing w:val="1"/>
          <w:sz w:val="28"/>
          <w:szCs w:val="28"/>
        </w:rPr>
        <w:t xml:space="preserve">  </w:t>
      </w:r>
    </w:p>
    <w:p w:rsidR="00E8400C" w:rsidRPr="00892C41" w:rsidRDefault="001B5B7D" w:rsidP="00E8400C">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pacing w:val="1"/>
          <w:sz w:val="28"/>
          <w:szCs w:val="28"/>
        </w:rPr>
        <w:t>1)</w:t>
      </w:r>
      <w:r w:rsidRPr="00892C41">
        <w:rPr>
          <w:rFonts w:ascii="Times New Roman" w:hAnsi="Times New Roman"/>
          <w:color w:val="000000"/>
          <w:sz w:val="28"/>
          <w:szCs w:val="28"/>
        </w:rPr>
        <w:t xml:space="preserve"> заявление установленной формы (Приложение </w:t>
      </w:r>
      <w:r w:rsidR="009B4A0E" w:rsidRPr="00892C41">
        <w:rPr>
          <w:rFonts w:ascii="Times New Roman" w:hAnsi="Times New Roman"/>
          <w:color w:val="000000"/>
          <w:sz w:val="28"/>
          <w:szCs w:val="28"/>
        </w:rPr>
        <w:t>1.</w:t>
      </w:r>
      <w:r w:rsidR="00E56E31" w:rsidRPr="00892C41">
        <w:rPr>
          <w:rFonts w:ascii="Times New Roman" w:hAnsi="Times New Roman"/>
          <w:color w:val="000000"/>
          <w:sz w:val="28"/>
          <w:szCs w:val="28"/>
        </w:rPr>
        <w:t>1</w:t>
      </w:r>
      <w:r w:rsidRPr="00892C41">
        <w:rPr>
          <w:rFonts w:ascii="Times New Roman" w:hAnsi="Times New Roman"/>
          <w:color w:val="000000"/>
          <w:sz w:val="28"/>
          <w:szCs w:val="28"/>
        </w:rPr>
        <w:t xml:space="preserve"> к регламенту);</w:t>
      </w:r>
      <w:r w:rsidR="00E8400C" w:rsidRPr="00892C41">
        <w:rPr>
          <w:rFonts w:ascii="Times New Roman" w:hAnsi="Times New Roman"/>
          <w:color w:val="000000"/>
          <w:sz w:val="28"/>
          <w:szCs w:val="28"/>
        </w:rPr>
        <w:t xml:space="preserve"> </w:t>
      </w:r>
    </w:p>
    <w:p w:rsidR="00E8400C" w:rsidRPr="00892C41" w:rsidRDefault="001B5B7D" w:rsidP="00E8400C">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pacing w:val="1"/>
          <w:sz w:val="28"/>
          <w:szCs w:val="28"/>
        </w:rPr>
        <w:t>2) разрешение на строительство (представляется по усмотрению заявителя для проставления на оригинале разрешения, выданного заявителю, соответс</w:t>
      </w:r>
      <w:r w:rsidR="00E8400C" w:rsidRPr="00892C41">
        <w:rPr>
          <w:rFonts w:ascii="Times New Roman" w:hAnsi="Times New Roman"/>
          <w:color w:val="000000"/>
          <w:spacing w:val="1"/>
          <w:sz w:val="28"/>
          <w:szCs w:val="28"/>
        </w:rPr>
        <w:t xml:space="preserve">твующей записи о его продлении); </w:t>
      </w:r>
    </w:p>
    <w:p w:rsidR="00E8400C" w:rsidRPr="00892C41" w:rsidRDefault="00E8400C" w:rsidP="00E8400C">
      <w:pPr>
        <w:autoSpaceDE w:val="0"/>
        <w:autoSpaceDN w:val="0"/>
        <w:adjustRightInd w:val="0"/>
        <w:ind w:firstLine="540"/>
        <w:jc w:val="both"/>
        <w:rPr>
          <w:rFonts w:ascii="Times New Roman" w:hAnsi="Times New Roman"/>
          <w:color w:val="000000"/>
          <w:spacing w:val="1"/>
          <w:sz w:val="28"/>
          <w:szCs w:val="28"/>
        </w:rPr>
      </w:pPr>
      <w:r w:rsidRPr="00892C41">
        <w:rPr>
          <w:rFonts w:ascii="Times New Roman" w:hAnsi="Times New Roman"/>
          <w:color w:val="000000"/>
          <w:spacing w:val="1"/>
          <w:sz w:val="28"/>
          <w:szCs w:val="28"/>
        </w:rPr>
        <w:t xml:space="preserve">3) </w:t>
      </w:r>
      <w:r w:rsidRPr="00892C41">
        <w:rPr>
          <w:rFonts w:ascii="Times New Roman" w:eastAsia="Calibri" w:hAnsi="Times New Roman"/>
          <w:color w:val="000000"/>
          <w:kern w:val="0"/>
          <w:sz w:val="28"/>
          <w:szCs w:val="28"/>
          <w:lang w:eastAsia="ru-RU"/>
        </w:rPr>
        <w:t>правоустанавливающие документы на земельный участок, в случае их отсутствия в Едином государственном реестре недвижимости.</w:t>
      </w:r>
    </w:p>
    <w:p w:rsidR="00E56E31" w:rsidRPr="00892C41" w:rsidRDefault="001B5B7D" w:rsidP="007F37BE">
      <w:pPr>
        <w:pStyle w:val="formattext"/>
        <w:shd w:val="clear" w:color="auto" w:fill="FFFFFF"/>
        <w:spacing w:before="0" w:beforeAutospacing="0" w:after="0" w:afterAutospacing="0"/>
        <w:jc w:val="both"/>
        <w:textAlignment w:val="baseline"/>
        <w:rPr>
          <w:color w:val="000000"/>
          <w:sz w:val="28"/>
          <w:szCs w:val="28"/>
        </w:rPr>
      </w:pPr>
      <w:r w:rsidRPr="00892C41">
        <w:rPr>
          <w:bCs/>
          <w:color w:val="000000"/>
          <w:sz w:val="28"/>
          <w:szCs w:val="28"/>
        </w:rPr>
        <w:t xml:space="preserve">       </w:t>
      </w:r>
      <w:r w:rsidR="00E56E31" w:rsidRPr="00892C41">
        <w:rPr>
          <w:color w:val="000000"/>
          <w:sz w:val="28"/>
          <w:szCs w:val="28"/>
        </w:rPr>
        <w:t>2.7.</w:t>
      </w:r>
      <w:r w:rsidR="008B5BB3" w:rsidRPr="00892C41">
        <w:rPr>
          <w:color w:val="000000"/>
          <w:sz w:val="28"/>
          <w:szCs w:val="28"/>
        </w:rPr>
        <w:t>6</w:t>
      </w:r>
      <w:r w:rsidRPr="00892C41">
        <w:rPr>
          <w:color w:val="000000"/>
          <w:sz w:val="28"/>
          <w:szCs w:val="28"/>
        </w:rPr>
        <w:t xml:space="preserve">. Перечень документов, предоставляемых заявителем самостоятельно </w:t>
      </w:r>
      <w:r w:rsidRPr="00892C41">
        <w:rPr>
          <w:color w:val="000000"/>
          <w:spacing w:val="1"/>
          <w:sz w:val="28"/>
          <w:szCs w:val="28"/>
        </w:rPr>
        <w:t>при обращении по вопросу продления срока ранее выданного</w:t>
      </w:r>
      <w:r w:rsidRPr="00892C41">
        <w:rPr>
          <w:color w:val="000000"/>
          <w:sz w:val="28"/>
          <w:szCs w:val="28"/>
        </w:rPr>
        <w:t xml:space="preserve"> уведомления о  планируемом строительстве:</w:t>
      </w:r>
    </w:p>
    <w:p w:rsidR="00E451CA" w:rsidRPr="00892C41" w:rsidRDefault="001B5B7D" w:rsidP="007F37BE">
      <w:pPr>
        <w:pStyle w:val="formattext"/>
        <w:shd w:val="clear" w:color="auto" w:fill="FFFFFF"/>
        <w:spacing w:before="0" w:beforeAutospacing="0" w:after="0" w:afterAutospacing="0"/>
        <w:ind w:firstLine="708"/>
        <w:jc w:val="both"/>
        <w:textAlignment w:val="baseline"/>
        <w:rPr>
          <w:color w:val="000000"/>
          <w:sz w:val="28"/>
          <w:szCs w:val="28"/>
        </w:rPr>
      </w:pPr>
      <w:r w:rsidRPr="00892C41">
        <w:rPr>
          <w:color w:val="000000"/>
          <w:spacing w:val="1"/>
          <w:sz w:val="28"/>
          <w:szCs w:val="28"/>
        </w:rPr>
        <w:t>1) продления срока ранее выданного</w:t>
      </w:r>
      <w:r w:rsidRPr="00892C41">
        <w:rPr>
          <w:color w:val="000000"/>
          <w:sz w:val="28"/>
          <w:szCs w:val="28"/>
        </w:rPr>
        <w:t xml:space="preserve"> уведомления о  планируемом строительстве не предусмотрено Градостроительным кодексом РФ.</w:t>
      </w:r>
    </w:p>
    <w:p w:rsidR="001B5B7D" w:rsidRPr="00892C41" w:rsidRDefault="001B5B7D" w:rsidP="007F37BE">
      <w:pPr>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      </w:t>
      </w:r>
      <w:r w:rsidRPr="00892C41">
        <w:rPr>
          <w:rFonts w:ascii="Times New Roman" w:hAnsi="Times New Roman"/>
          <w:bCs/>
          <w:color w:val="000000"/>
          <w:sz w:val="28"/>
          <w:szCs w:val="28"/>
        </w:rPr>
        <w:t xml:space="preserve"> 2.7.</w:t>
      </w:r>
      <w:r w:rsidR="008B5BB3" w:rsidRPr="00892C41">
        <w:rPr>
          <w:rFonts w:ascii="Times New Roman" w:hAnsi="Times New Roman"/>
          <w:bCs/>
          <w:color w:val="000000"/>
          <w:sz w:val="28"/>
          <w:szCs w:val="28"/>
        </w:rPr>
        <w:t>7</w:t>
      </w:r>
      <w:r w:rsidRPr="00892C41">
        <w:rPr>
          <w:rFonts w:ascii="Times New Roman" w:hAnsi="Times New Roman"/>
          <w:bCs/>
          <w:color w:val="000000"/>
          <w:sz w:val="28"/>
          <w:szCs w:val="28"/>
        </w:rPr>
        <w:t>.</w:t>
      </w:r>
      <w:r w:rsidRPr="00892C41">
        <w:rPr>
          <w:rFonts w:ascii="Times New Roman" w:hAnsi="Times New Roman"/>
          <w:bCs/>
          <w:color w:val="000000"/>
          <w:sz w:val="26"/>
          <w:szCs w:val="26"/>
        </w:rPr>
        <w:t xml:space="preserve">    </w:t>
      </w:r>
      <w:r w:rsidRPr="00892C41">
        <w:rPr>
          <w:rFonts w:ascii="Times New Roman" w:hAnsi="Times New Roman"/>
          <w:bCs/>
          <w:color w:val="000000"/>
          <w:sz w:val="28"/>
          <w:szCs w:val="28"/>
        </w:rPr>
        <w:t xml:space="preserve">По вопросу внесения изменений в ранее выданное </w:t>
      </w:r>
      <w:r w:rsidRPr="00892C41">
        <w:rPr>
          <w:rFonts w:ascii="Times New Roman" w:hAnsi="Times New Roman"/>
          <w:color w:val="000000"/>
          <w:sz w:val="28"/>
          <w:szCs w:val="28"/>
        </w:rPr>
        <w:t>уведомление о планируемом строительстве</w:t>
      </w:r>
      <w:r w:rsidRPr="00892C41">
        <w:rPr>
          <w:rFonts w:ascii="Times New Roman" w:hAnsi="Times New Roman"/>
          <w:bCs/>
          <w:color w:val="000000"/>
          <w:sz w:val="28"/>
          <w:szCs w:val="28"/>
        </w:rPr>
        <w:t>:</w:t>
      </w:r>
    </w:p>
    <w:p w:rsidR="001B5B7D" w:rsidRPr="00892C41" w:rsidRDefault="001B5B7D" w:rsidP="007F37BE">
      <w:pPr>
        <w:autoSpaceDE w:val="0"/>
        <w:autoSpaceDN w:val="0"/>
        <w:adjustRightInd w:val="0"/>
        <w:jc w:val="both"/>
        <w:rPr>
          <w:rFonts w:ascii="Times New Roman" w:hAnsi="Times New Roman"/>
          <w:bCs/>
          <w:color w:val="000000"/>
          <w:sz w:val="28"/>
          <w:szCs w:val="28"/>
        </w:rPr>
      </w:pPr>
      <w:r w:rsidRPr="00892C41">
        <w:rPr>
          <w:rFonts w:ascii="Times New Roman" w:hAnsi="Times New Roman"/>
          <w:color w:val="000000"/>
          <w:sz w:val="28"/>
          <w:szCs w:val="28"/>
        </w:rPr>
        <w:t xml:space="preserve"> 1) уведомление об  изменении параметров планируемого  строительства (Приложение </w:t>
      </w:r>
      <w:r w:rsidR="009B4A0E" w:rsidRPr="00892C41">
        <w:rPr>
          <w:rFonts w:ascii="Times New Roman" w:hAnsi="Times New Roman"/>
          <w:color w:val="000000"/>
          <w:sz w:val="28"/>
          <w:szCs w:val="28"/>
        </w:rPr>
        <w:t>1.</w:t>
      </w:r>
      <w:r w:rsidR="00175E8B" w:rsidRPr="00892C41">
        <w:rPr>
          <w:rFonts w:ascii="Times New Roman" w:hAnsi="Times New Roman"/>
          <w:color w:val="000000"/>
          <w:sz w:val="28"/>
          <w:szCs w:val="28"/>
        </w:rPr>
        <w:t>3</w:t>
      </w:r>
      <w:r w:rsidRPr="00892C41">
        <w:rPr>
          <w:rFonts w:ascii="Times New Roman" w:hAnsi="Times New Roman"/>
          <w:color w:val="000000"/>
          <w:sz w:val="28"/>
          <w:szCs w:val="28"/>
        </w:rPr>
        <w:t xml:space="preserve"> к регламенту);</w:t>
      </w:r>
    </w:p>
    <w:p w:rsidR="001B5B7D" w:rsidRPr="00892C41" w:rsidRDefault="001B5B7D" w:rsidP="007F37BE">
      <w:pPr>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lastRenderedPageBreak/>
        <w:t xml:space="preserve"> 2)</w:t>
      </w:r>
      <w:r w:rsidRPr="00892C41">
        <w:rPr>
          <w:rFonts w:ascii="Times New Roman" w:eastAsia="Times New Roman" w:hAnsi="Times New Roman"/>
          <w:color w:val="000000"/>
          <w:sz w:val="28"/>
          <w:szCs w:val="28"/>
          <w:lang w:eastAsia="ru-RU"/>
        </w:rPr>
        <w:t xml:space="preserve"> документ, удостоверяющий личность заявителя или представителя заявителя в установленном законе порядке (представляется оригинал для снятия копии </w:t>
      </w:r>
      <w:r w:rsidRPr="00892C41">
        <w:rPr>
          <w:rFonts w:ascii="Times New Roman" w:hAnsi="Times New Roman"/>
          <w:color w:val="000000"/>
          <w:sz w:val="28"/>
          <w:szCs w:val="28"/>
        </w:rPr>
        <w:t>или копия, заверенная в установленном законом порядке</w:t>
      </w:r>
      <w:r w:rsidRPr="00892C41">
        <w:rPr>
          <w:rFonts w:ascii="Times New Roman" w:eastAsia="Times New Roman" w:hAnsi="Times New Roman"/>
          <w:color w:val="000000"/>
          <w:sz w:val="28"/>
          <w:szCs w:val="28"/>
          <w:lang w:eastAsia="ru-RU"/>
        </w:rPr>
        <w:t>);</w:t>
      </w:r>
    </w:p>
    <w:p w:rsidR="001B5B7D" w:rsidRPr="00892C41" w:rsidRDefault="001B5B7D" w:rsidP="007F37BE">
      <w:pPr>
        <w:jc w:val="both"/>
        <w:rPr>
          <w:rFonts w:ascii="Times New Roman" w:eastAsia="Times New Roman" w:hAnsi="Times New Roman"/>
          <w:color w:val="000000"/>
          <w:sz w:val="28"/>
          <w:szCs w:val="28"/>
          <w:lang w:eastAsia="ru-RU"/>
        </w:rPr>
      </w:pPr>
      <w:r w:rsidRPr="00892C41">
        <w:rPr>
          <w:rFonts w:ascii="Times New Roman" w:hAnsi="Times New Roman"/>
          <w:bCs/>
          <w:color w:val="000000"/>
          <w:sz w:val="28"/>
          <w:szCs w:val="28"/>
        </w:rPr>
        <w:t xml:space="preserve"> 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w:t>
      </w:r>
      <w:r w:rsidR="00E8400C" w:rsidRPr="00892C41">
        <w:rPr>
          <w:rFonts w:ascii="Times New Roman" w:hAnsi="Times New Roman"/>
          <w:bCs/>
          <w:color w:val="000000"/>
          <w:sz w:val="28"/>
          <w:szCs w:val="28"/>
        </w:rPr>
        <w:t>ся иностранное юридическое лицо.</w:t>
      </w:r>
    </w:p>
    <w:p w:rsidR="009B4A0E" w:rsidRPr="00892C41" w:rsidRDefault="001B5B7D" w:rsidP="007F37BE">
      <w:pPr>
        <w:ind w:firstLine="567"/>
        <w:jc w:val="both"/>
        <w:rPr>
          <w:rFonts w:ascii="Times New Roman" w:eastAsia="Times New Roman" w:hAnsi="Times New Roman"/>
          <w:color w:val="000000"/>
          <w:sz w:val="28"/>
          <w:szCs w:val="28"/>
          <w:lang w:eastAsia="ru-RU"/>
        </w:rPr>
      </w:pPr>
      <w:r w:rsidRPr="00892C41">
        <w:rPr>
          <w:rFonts w:ascii="Times New Roman" w:hAnsi="Times New Roman"/>
          <w:bCs/>
          <w:color w:val="000000"/>
          <w:sz w:val="28"/>
          <w:szCs w:val="28"/>
        </w:rPr>
        <w:t>2.7.8.</w:t>
      </w:r>
      <w:r w:rsidRPr="00892C41">
        <w:rPr>
          <w:rFonts w:ascii="Times New Roman" w:hAnsi="Times New Roman"/>
          <w:color w:val="000000"/>
          <w:sz w:val="28"/>
          <w:szCs w:val="28"/>
        </w:rPr>
        <w:t xml:space="preserve"> Перечень документов </w:t>
      </w:r>
      <w:r w:rsidRPr="00892C41">
        <w:rPr>
          <w:rFonts w:ascii="Times New Roman" w:hAnsi="Times New Roman"/>
          <w:color w:val="000000"/>
          <w:spacing w:val="1"/>
          <w:sz w:val="28"/>
          <w:szCs w:val="28"/>
        </w:rPr>
        <w:t>по вопросу</w:t>
      </w:r>
      <w:r w:rsidRPr="00892C41">
        <w:rPr>
          <w:rFonts w:ascii="Times New Roman" w:hAnsi="Times New Roman"/>
          <w:bCs/>
          <w:color w:val="000000"/>
          <w:sz w:val="28"/>
          <w:szCs w:val="28"/>
        </w:rPr>
        <w:t xml:space="preserve"> внесения изменений в ранее выданное </w:t>
      </w:r>
      <w:r w:rsidRPr="00892C41">
        <w:rPr>
          <w:rFonts w:ascii="Times New Roman" w:hAnsi="Times New Roman"/>
          <w:color w:val="000000"/>
          <w:sz w:val="28"/>
          <w:szCs w:val="28"/>
        </w:rPr>
        <w:t>уведомление о планируемом строительстве</w:t>
      </w:r>
      <w:r w:rsidRPr="00892C41">
        <w:rPr>
          <w:rFonts w:ascii="Times New Roman" w:hAnsi="Times New Roman"/>
          <w:bCs/>
          <w:color w:val="000000"/>
          <w:sz w:val="28"/>
          <w:szCs w:val="28"/>
        </w:rPr>
        <w:t xml:space="preserve"> </w:t>
      </w:r>
      <w:r w:rsidRPr="00892C41">
        <w:rPr>
          <w:rFonts w:ascii="Times New Roman" w:hAnsi="Times New Roman"/>
          <w:color w:val="000000"/>
          <w:sz w:val="28"/>
          <w:szCs w:val="28"/>
        </w:rPr>
        <w:t>подлежащих представлению в рамках межведомственного информационного взаимодействия</w:t>
      </w:r>
      <w:r w:rsidRPr="00892C41">
        <w:rPr>
          <w:rFonts w:ascii="Times New Roman" w:hAnsi="Times New Roman"/>
          <w:color w:val="000000"/>
          <w:spacing w:val="1"/>
          <w:sz w:val="28"/>
          <w:szCs w:val="28"/>
        </w:rPr>
        <w:t>:</w:t>
      </w:r>
    </w:p>
    <w:p w:rsidR="001B5B7D" w:rsidRPr="00892C41" w:rsidRDefault="001B5B7D" w:rsidP="007F37BE">
      <w:pPr>
        <w:autoSpaceDE w:val="0"/>
        <w:autoSpaceDN w:val="0"/>
        <w:adjustRightInd w:val="0"/>
        <w:ind w:firstLine="567"/>
        <w:jc w:val="both"/>
        <w:rPr>
          <w:rFonts w:ascii="Times New Roman" w:hAnsi="Times New Roman"/>
          <w:color w:val="000000"/>
          <w:spacing w:val="1"/>
          <w:sz w:val="28"/>
          <w:szCs w:val="28"/>
        </w:rPr>
      </w:pPr>
      <w:r w:rsidRPr="00892C41">
        <w:rPr>
          <w:rFonts w:ascii="Times New Roman" w:hAnsi="Times New Roman"/>
          <w:bCs/>
          <w:color w:val="000000"/>
          <w:sz w:val="28"/>
          <w:szCs w:val="28"/>
        </w:rPr>
        <w:t>1) 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Установленный выше перечень документов является исчерпывающим.</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Документы, указанные в пунктах 2.7.</w:t>
      </w:r>
      <w:r w:rsidR="008B5BB3" w:rsidRPr="00892C41">
        <w:rPr>
          <w:rFonts w:ascii="Times New Roman" w:hAnsi="Times New Roman"/>
          <w:color w:val="000000"/>
          <w:sz w:val="28"/>
          <w:szCs w:val="28"/>
        </w:rPr>
        <w:t>2</w:t>
      </w:r>
      <w:r w:rsidRPr="00892C41">
        <w:rPr>
          <w:rFonts w:ascii="Times New Roman" w:hAnsi="Times New Roman"/>
          <w:color w:val="000000"/>
          <w:sz w:val="28"/>
          <w:szCs w:val="28"/>
        </w:rPr>
        <w:t>., 2.7.</w:t>
      </w:r>
      <w:r w:rsidR="008B5BB3" w:rsidRPr="00892C41">
        <w:rPr>
          <w:rFonts w:ascii="Times New Roman" w:hAnsi="Times New Roman"/>
          <w:color w:val="000000"/>
          <w:sz w:val="28"/>
          <w:szCs w:val="28"/>
        </w:rPr>
        <w:t>4</w:t>
      </w:r>
      <w:r w:rsidRPr="00892C41">
        <w:rPr>
          <w:rFonts w:ascii="Times New Roman" w:hAnsi="Times New Roman"/>
          <w:color w:val="000000"/>
          <w:sz w:val="28"/>
          <w:szCs w:val="28"/>
        </w:rPr>
        <w:t>. и 2.7.8. регламента, заявитель вправе предоставить самостоятельно.</w:t>
      </w:r>
    </w:p>
    <w:p w:rsidR="001B5B7D" w:rsidRPr="00892C41" w:rsidRDefault="001B5B7D" w:rsidP="007F37BE">
      <w:pPr>
        <w:autoSpaceDE w:val="0"/>
        <w:autoSpaceDN w:val="0"/>
        <w:adjustRightInd w:val="0"/>
        <w:ind w:firstLine="567"/>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Орган, предоставляющий муниципальные услуги, не вправе требовать от заявителя:</w:t>
      </w:r>
    </w:p>
    <w:p w:rsidR="001B5B7D" w:rsidRPr="00892C41" w:rsidRDefault="001B5B7D" w:rsidP="00810C30">
      <w:pPr>
        <w:autoSpaceDE w:val="0"/>
        <w:autoSpaceDN w:val="0"/>
        <w:adjustRightInd w:val="0"/>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BB3" w:rsidRPr="00892C41" w:rsidRDefault="008B5BB3" w:rsidP="007F37BE">
      <w:pPr>
        <w:autoSpaceDE w:val="0"/>
        <w:autoSpaceDN w:val="0"/>
        <w:adjustRightInd w:val="0"/>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 </w:t>
      </w:r>
      <w:r w:rsidR="001B5B7D" w:rsidRPr="00892C41">
        <w:rPr>
          <w:rFonts w:ascii="Times New Roman" w:eastAsia="Times New Roman" w:hAnsi="Times New Roman"/>
          <w:color w:val="000000"/>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Владимирской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если иное не предусмотрено нормативными правовыми актами, определяющими порядок предоставления муниципальных услуг.      </w:t>
      </w:r>
    </w:p>
    <w:p w:rsidR="001B5B7D" w:rsidRPr="00892C41" w:rsidRDefault="008A4461" w:rsidP="007F37BE">
      <w:pPr>
        <w:autoSpaceDE w:val="0"/>
        <w:autoSpaceDN w:val="0"/>
        <w:adjustRightInd w:val="0"/>
        <w:ind w:firstLine="567"/>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 xml:space="preserve">  </w:t>
      </w:r>
      <w:r w:rsidR="001B5B7D" w:rsidRPr="00892C41">
        <w:rPr>
          <w:rFonts w:ascii="Times New Roman" w:hAnsi="Times New Roman"/>
          <w:color w:val="000000"/>
          <w:sz w:val="28"/>
          <w:szCs w:val="28"/>
        </w:rPr>
        <w:t>2.8. Перечень услуг, которые являются необходимыми и обязательными в случаях, определенных Градостроительным кодексом Российской Федерации для предоставления муниципальной услуги:</w:t>
      </w:r>
    </w:p>
    <w:p w:rsidR="001B5B7D" w:rsidRPr="00892C41" w:rsidRDefault="001B5B7D" w:rsidP="007F37BE">
      <w:pPr>
        <w:autoSpaceDE w:val="0"/>
        <w:autoSpaceDN w:val="0"/>
        <w:adjustRightInd w:val="0"/>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1) государственная экспертиза проектной документации;</w:t>
      </w:r>
    </w:p>
    <w:p w:rsidR="008A4461" w:rsidRPr="00892C41" w:rsidRDefault="001B5B7D" w:rsidP="007F37BE">
      <w:pPr>
        <w:autoSpaceDE w:val="0"/>
        <w:autoSpaceDN w:val="0"/>
        <w:adjustRightInd w:val="0"/>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rPr>
        <w:t>2) негосударственная экспертиза проектной документации.</w:t>
      </w:r>
      <w:r w:rsidR="008A4461" w:rsidRPr="00892C41">
        <w:rPr>
          <w:rFonts w:ascii="Times New Roman" w:eastAsia="Times New Roman" w:hAnsi="Times New Roman"/>
          <w:color w:val="000000"/>
          <w:sz w:val="28"/>
          <w:szCs w:val="28"/>
          <w:lang w:eastAsia="ru-RU"/>
        </w:rPr>
        <w:t xml:space="preserve"> </w:t>
      </w:r>
    </w:p>
    <w:p w:rsidR="001B5B7D" w:rsidRPr="00892C41" w:rsidRDefault="001B5B7D" w:rsidP="008A4461">
      <w:pPr>
        <w:autoSpaceDE w:val="0"/>
        <w:autoSpaceDN w:val="0"/>
        <w:adjustRightInd w:val="0"/>
        <w:ind w:firstLine="708"/>
        <w:jc w:val="both"/>
        <w:rPr>
          <w:rFonts w:ascii="Times New Roman" w:eastAsia="Times New Roman" w:hAnsi="Times New Roman"/>
          <w:color w:val="000000"/>
          <w:sz w:val="28"/>
          <w:szCs w:val="28"/>
          <w:lang w:eastAsia="ru-RU"/>
        </w:rPr>
      </w:pPr>
      <w:r w:rsidRPr="00892C41">
        <w:rPr>
          <w:rFonts w:ascii="Times New Roman" w:hAnsi="Times New Roman"/>
          <w:color w:val="000000"/>
          <w:sz w:val="28"/>
          <w:szCs w:val="28"/>
          <w:lang w:eastAsia="ru-RU"/>
        </w:rPr>
        <w:t>2.9. Перечень оснований для отказа в приеме документов, необходимых для предоставления муниципальной услуги:</w:t>
      </w:r>
    </w:p>
    <w:p w:rsidR="001B5B7D" w:rsidRPr="00892C41" w:rsidRDefault="001B5B7D" w:rsidP="007F37BE">
      <w:pPr>
        <w:autoSpaceDE w:val="0"/>
        <w:autoSpaceDN w:val="0"/>
        <w:adjustRightInd w:val="0"/>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lastRenderedPageBreak/>
        <w:t>1) ненадлежащее оформление заявления;</w:t>
      </w:r>
    </w:p>
    <w:p w:rsidR="001B5B7D" w:rsidRPr="00892C41" w:rsidRDefault="001B5B7D" w:rsidP="007F37BE">
      <w:pPr>
        <w:autoSpaceDE w:val="0"/>
        <w:autoSpaceDN w:val="0"/>
        <w:adjustRightInd w:val="0"/>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2) несоответствие прилагаемых документов документам, указанным в заявлении;</w:t>
      </w:r>
    </w:p>
    <w:p w:rsidR="009B4A0E" w:rsidRPr="00892C41" w:rsidRDefault="001B5B7D" w:rsidP="007F37BE">
      <w:pPr>
        <w:autoSpaceDE w:val="0"/>
        <w:autoSpaceDN w:val="0"/>
        <w:adjustRightInd w:val="0"/>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3) отсутствие у лица полномочий на подачу заявления.</w:t>
      </w:r>
    </w:p>
    <w:p w:rsidR="005D7264" w:rsidRPr="00892C41" w:rsidRDefault="005D7264" w:rsidP="007F37BE">
      <w:pPr>
        <w:autoSpaceDE w:val="0"/>
        <w:autoSpaceDN w:val="0"/>
        <w:adjustRightInd w:val="0"/>
        <w:ind w:firstLine="708"/>
        <w:jc w:val="both"/>
        <w:rPr>
          <w:rFonts w:ascii="Times New Roman" w:hAnsi="Times New Roman"/>
          <w:color w:val="000000"/>
          <w:sz w:val="28"/>
          <w:szCs w:val="28"/>
          <w:lang w:eastAsia="ru-RU"/>
        </w:rPr>
      </w:pPr>
      <w:r w:rsidRPr="00892C41">
        <w:rPr>
          <w:rFonts w:ascii="Times New Roman" w:hAnsi="Times New Roman"/>
          <w:color w:val="000000"/>
          <w:sz w:val="28"/>
          <w:szCs w:val="28"/>
        </w:rPr>
        <w:t>При подаче заявления через Единый портал основания для отказа в приеме документов отсутствуют.</w:t>
      </w:r>
    </w:p>
    <w:p w:rsidR="008B5BB3" w:rsidRPr="00892C41" w:rsidRDefault="001B5B7D" w:rsidP="007F37BE">
      <w:pPr>
        <w:autoSpaceDE w:val="0"/>
        <w:autoSpaceDN w:val="0"/>
        <w:adjustRightInd w:val="0"/>
        <w:ind w:firstLine="708"/>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Перечень оснований для отказа в приеме документов является исчерпывающим.</w:t>
      </w:r>
    </w:p>
    <w:p w:rsidR="001B5B7D" w:rsidRPr="00892C41" w:rsidRDefault="001B5B7D" w:rsidP="007F37BE">
      <w:pPr>
        <w:autoSpaceDE w:val="0"/>
        <w:autoSpaceDN w:val="0"/>
        <w:adjustRightInd w:val="0"/>
        <w:ind w:firstLine="708"/>
        <w:jc w:val="both"/>
        <w:rPr>
          <w:rFonts w:ascii="Times New Roman" w:hAnsi="Times New Roman"/>
          <w:color w:val="000000"/>
          <w:sz w:val="28"/>
          <w:szCs w:val="28"/>
          <w:lang w:eastAsia="ru-RU"/>
        </w:rPr>
      </w:pPr>
      <w:r w:rsidRPr="00892C41">
        <w:rPr>
          <w:rFonts w:ascii="Times New Roman" w:hAnsi="Times New Roman"/>
          <w:color w:val="000000"/>
          <w:sz w:val="28"/>
          <w:szCs w:val="28"/>
        </w:rPr>
        <w:t>2.10. Исчерпывающий перечень оснований для принятия решения об отказе в выдаче разрешения на строительство является:</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1) непредставление документов (сведений), необходимых для предоставления муниципальной услуги в соответствии с пунктом 2.7.  регламента обязанность по предоставлению которых возложена на заявителя;</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D66248" w:rsidRPr="00892C41" w:rsidRDefault="001B5B7D" w:rsidP="00D66248">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3) заключение о несоответствии раздела проектной документации объекта капитального строительства или описания внешнего облика объекта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
    <w:p w:rsidR="00D66248" w:rsidRPr="00892C41" w:rsidRDefault="00810C30" w:rsidP="00D66248">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bCs/>
          <w:color w:val="000000"/>
          <w:kern w:val="0"/>
          <w:sz w:val="28"/>
          <w:szCs w:val="28"/>
        </w:rPr>
        <w:t>4) в</w:t>
      </w:r>
      <w:r w:rsidR="00D66248" w:rsidRPr="00892C41">
        <w:rPr>
          <w:rFonts w:ascii="Times New Roman" w:hAnsi="Times New Roman"/>
          <w:bCs/>
          <w:color w:val="000000"/>
          <w:kern w:val="0"/>
          <w:sz w:val="28"/>
          <w:szCs w:val="28"/>
        </w:rPr>
        <w:t xml:space="preserve"> случае, если строительство, реконструкция объекта капитального строительства планируются на территории, в отношении которой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bCs/>
          <w:color w:val="000000"/>
          <w:sz w:val="28"/>
          <w:szCs w:val="28"/>
        </w:rPr>
        <w:t>2.10.1.</w:t>
      </w:r>
      <w:r w:rsidRPr="00892C41">
        <w:rPr>
          <w:rFonts w:ascii="Times New Roman" w:hAnsi="Times New Roman"/>
          <w:color w:val="000000"/>
          <w:sz w:val="28"/>
          <w:szCs w:val="28"/>
        </w:rPr>
        <w:t xml:space="preserve"> Исчерпывающий перечень оснований для принятия решения об отказе в выдаче</w:t>
      </w:r>
      <w:r w:rsidRPr="00892C41">
        <w:rPr>
          <w:rFonts w:ascii="Times New Roman" w:hAnsi="Times New Roman"/>
          <w:bCs/>
          <w:color w:val="000000"/>
          <w:sz w:val="28"/>
          <w:szCs w:val="28"/>
        </w:rPr>
        <w:t xml:space="preserve"> </w:t>
      </w:r>
      <w:r w:rsidRPr="00892C41">
        <w:rPr>
          <w:rFonts w:ascii="Times New Roman" w:hAnsi="Times New Roman"/>
          <w:color w:val="000000"/>
          <w:sz w:val="28"/>
          <w:szCs w:val="28"/>
        </w:rPr>
        <w:t>уведомления о соответствии планируемого строительства</w:t>
      </w:r>
      <w:r w:rsidRPr="00892C41">
        <w:rPr>
          <w:rFonts w:ascii="Times New Roman" w:hAnsi="Times New Roman"/>
          <w:bCs/>
          <w:color w:val="000000"/>
          <w:sz w:val="28"/>
          <w:szCs w:val="28"/>
        </w:rPr>
        <w:t xml:space="preserve">: </w:t>
      </w:r>
    </w:p>
    <w:p w:rsidR="009B4A0E" w:rsidRPr="00892C41" w:rsidRDefault="001B5B7D" w:rsidP="007F37BE">
      <w:pPr>
        <w:ind w:firstLine="708"/>
        <w:jc w:val="both"/>
        <w:rPr>
          <w:rFonts w:ascii="Times New Roman" w:hAnsi="Times New Roman"/>
          <w:color w:val="000000"/>
          <w:sz w:val="28"/>
          <w:szCs w:val="28"/>
        </w:rPr>
      </w:pPr>
      <w:r w:rsidRPr="00892C41">
        <w:rPr>
          <w:rFonts w:ascii="Times New Roman" w:hAnsi="Times New Roman"/>
          <w:color w:val="000000"/>
          <w:sz w:val="28"/>
          <w:szCs w:val="28"/>
        </w:rPr>
        <w:lastRenderedPageBreak/>
        <w:t>1) непредставление документов (сведений), необходимых для предоставления муниципальной услуги в соответствии с пунктом 2.7.</w:t>
      </w:r>
      <w:r w:rsidR="008B5BB3" w:rsidRPr="00892C41">
        <w:rPr>
          <w:rFonts w:ascii="Times New Roman" w:hAnsi="Times New Roman"/>
          <w:color w:val="000000"/>
          <w:sz w:val="28"/>
          <w:szCs w:val="28"/>
        </w:rPr>
        <w:t>3</w:t>
      </w:r>
      <w:r w:rsidRPr="00892C41">
        <w:rPr>
          <w:rFonts w:ascii="Times New Roman" w:hAnsi="Times New Roman"/>
          <w:color w:val="000000"/>
          <w:sz w:val="28"/>
          <w:szCs w:val="28"/>
        </w:rPr>
        <w:t>. регламента обязанность по предоставлению которых возложена на заявителя;</w:t>
      </w:r>
    </w:p>
    <w:p w:rsidR="009B4A0E" w:rsidRPr="00892C41" w:rsidRDefault="001B5B7D" w:rsidP="007F37BE">
      <w:pPr>
        <w:ind w:firstLine="708"/>
        <w:jc w:val="both"/>
        <w:rPr>
          <w:rFonts w:ascii="Times New Roman" w:hAnsi="Times New Roman"/>
          <w:color w:val="000000"/>
          <w:sz w:val="28"/>
          <w:szCs w:val="28"/>
        </w:rPr>
      </w:pPr>
      <w:r w:rsidRPr="00892C41">
        <w:rPr>
          <w:rFonts w:ascii="Times New Roman" w:hAnsi="Times New Roman"/>
          <w:color w:val="000000"/>
          <w:sz w:val="28"/>
          <w:szCs w:val="28"/>
        </w:rPr>
        <w:t>2)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соответствии с  частями 10 и  11 статьи 51.1 Градостроительного кодекса РФ;</w:t>
      </w:r>
    </w:p>
    <w:p w:rsidR="009B4A0E" w:rsidRPr="00892C41" w:rsidRDefault="001B5B7D" w:rsidP="007F37BE">
      <w:pPr>
        <w:ind w:firstLine="708"/>
        <w:jc w:val="both"/>
        <w:rPr>
          <w:rFonts w:ascii="Times New Roman" w:hAnsi="Times New Roman"/>
          <w:color w:val="000000"/>
          <w:sz w:val="28"/>
          <w:szCs w:val="28"/>
        </w:rPr>
      </w:pPr>
      <w:r w:rsidRPr="00892C41">
        <w:rPr>
          <w:rFonts w:ascii="Times New Roman" w:hAnsi="Times New Roman"/>
          <w:color w:val="000000"/>
          <w:sz w:val="28"/>
          <w:szCs w:val="28"/>
        </w:rPr>
        <w:t>3) отсутствие в Едином государственном кадастре недвижимости</w:t>
      </w:r>
      <w:r w:rsidRPr="00892C41">
        <w:rPr>
          <w:rFonts w:ascii="Times New Roman" w:eastAsia="Arial Unicode MS" w:hAnsi="Times New Roman"/>
          <w:color w:val="000000"/>
          <w:sz w:val="28"/>
          <w:szCs w:val="28"/>
        </w:rPr>
        <w:t xml:space="preserve"> сведений о местоположении границ земельного участка</w:t>
      </w:r>
      <w:r w:rsidR="009B4A0E" w:rsidRPr="00892C41">
        <w:rPr>
          <w:rFonts w:ascii="Times New Roman" w:eastAsia="Arial Unicode MS" w:hAnsi="Times New Roman"/>
          <w:color w:val="000000"/>
          <w:sz w:val="28"/>
          <w:szCs w:val="28"/>
        </w:rPr>
        <w:t>;</w:t>
      </w:r>
    </w:p>
    <w:p w:rsidR="001B5B7D" w:rsidRPr="00892C41" w:rsidRDefault="001B5B7D" w:rsidP="007F37BE">
      <w:pPr>
        <w:ind w:firstLine="708"/>
        <w:jc w:val="both"/>
        <w:rPr>
          <w:rFonts w:ascii="Times New Roman" w:hAnsi="Times New Roman"/>
          <w:color w:val="000000"/>
          <w:sz w:val="28"/>
          <w:szCs w:val="28"/>
        </w:rPr>
      </w:pPr>
      <w:r w:rsidRPr="00892C41">
        <w:rPr>
          <w:rFonts w:ascii="Times New Roman" w:hAnsi="Times New Roman"/>
          <w:color w:val="000000"/>
          <w:sz w:val="28"/>
          <w:szCs w:val="28"/>
        </w:rPr>
        <w:t xml:space="preserve">4) отсутствие </w:t>
      </w:r>
      <w:r w:rsidRPr="00892C41">
        <w:rPr>
          <w:rFonts w:ascii="Times New Roman" w:eastAsia="Times New Roman" w:hAnsi="Times New Roman"/>
          <w:color w:val="000000"/>
          <w:sz w:val="28"/>
          <w:szCs w:val="28"/>
          <w:lang w:eastAsia="ru-RU"/>
        </w:rPr>
        <w:t>проекта планировки территории и проекта межевания территории в случаях, предусмотренных статьей 41 Градостроительного кодекса Российской Федерации.</w:t>
      </w:r>
    </w:p>
    <w:p w:rsidR="00C26921"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В случае отсутствия в уведомлении о планируемом строительстве сведений или документов, предусмотренных пунктом 2.7.</w:t>
      </w:r>
      <w:r w:rsidR="008B5BB3" w:rsidRPr="00892C41">
        <w:rPr>
          <w:rFonts w:ascii="Times New Roman" w:hAnsi="Times New Roman"/>
          <w:color w:val="000000"/>
          <w:sz w:val="28"/>
          <w:szCs w:val="28"/>
        </w:rPr>
        <w:t>3</w:t>
      </w:r>
      <w:r w:rsidRPr="00892C41">
        <w:rPr>
          <w:rFonts w:ascii="Times New Roman" w:hAnsi="Times New Roman"/>
          <w:color w:val="000000"/>
          <w:sz w:val="28"/>
          <w:szCs w:val="28"/>
        </w:rPr>
        <w:t>.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C26921" w:rsidRPr="00892C41" w:rsidRDefault="001B5B7D" w:rsidP="007F37BE">
      <w:pPr>
        <w:autoSpaceDE w:val="0"/>
        <w:autoSpaceDN w:val="0"/>
        <w:adjustRightInd w:val="0"/>
        <w:ind w:firstLine="708"/>
        <w:jc w:val="both"/>
        <w:rPr>
          <w:rFonts w:ascii="Times New Roman" w:hAnsi="Times New Roman"/>
          <w:color w:val="000000"/>
          <w:sz w:val="28"/>
          <w:szCs w:val="28"/>
        </w:rPr>
      </w:pPr>
      <w:r w:rsidRPr="00892C41">
        <w:rPr>
          <w:rFonts w:ascii="Times New Roman" w:hAnsi="Times New Roman"/>
          <w:color w:val="000000"/>
          <w:sz w:val="28"/>
          <w:szCs w:val="28"/>
        </w:rPr>
        <w:t>2.11. Основания для отказа в предоставлении услуги отсутствуют.</w:t>
      </w:r>
    </w:p>
    <w:p w:rsidR="001B5B7D" w:rsidRPr="00892C41" w:rsidRDefault="001B5B7D" w:rsidP="007F37BE">
      <w:pPr>
        <w:autoSpaceDE w:val="0"/>
        <w:autoSpaceDN w:val="0"/>
        <w:adjustRightInd w:val="0"/>
        <w:ind w:firstLine="708"/>
        <w:jc w:val="both"/>
        <w:rPr>
          <w:rFonts w:ascii="Times New Roman" w:hAnsi="Times New Roman"/>
          <w:color w:val="000000"/>
          <w:sz w:val="28"/>
          <w:szCs w:val="28"/>
        </w:rPr>
      </w:pPr>
      <w:r w:rsidRPr="00892C41">
        <w:rPr>
          <w:rFonts w:ascii="Times New Roman" w:hAnsi="Times New Roman"/>
          <w:color w:val="000000"/>
          <w:sz w:val="28"/>
          <w:szCs w:val="28"/>
        </w:rPr>
        <w:t>2.12. Исчерпывающий перечень оснований для принятия решения об отказе в продлении срока действия разрешения на строительство:</w:t>
      </w:r>
    </w:p>
    <w:p w:rsidR="009B4A0E" w:rsidRPr="00892C41" w:rsidRDefault="001B5B7D" w:rsidP="007F37BE">
      <w:pPr>
        <w:ind w:firstLine="708"/>
        <w:jc w:val="both"/>
        <w:rPr>
          <w:rFonts w:ascii="Times New Roman" w:hAnsi="Times New Roman"/>
          <w:color w:val="000000"/>
          <w:sz w:val="28"/>
          <w:szCs w:val="28"/>
        </w:rPr>
      </w:pPr>
      <w:r w:rsidRPr="00892C41">
        <w:rPr>
          <w:rFonts w:ascii="Times New Roman" w:hAnsi="Times New Roman"/>
          <w:color w:val="000000"/>
          <w:sz w:val="28"/>
          <w:szCs w:val="28"/>
        </w:rPr>
        <w:t xml:space="preserve">1)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29" w:history="1">
        <w:r w:rsidRPr="00892C41">
          <w:rPr>
            <w:rFonts w:ascii="Times New Roman" w:hAnsi="Times New Roman"/>
            <w:color w:val="000000"/>
            <w:sz w:val="28"/>
            <w:szCs w:val="28"/>
          </w:rPr>
          <w:t>части 5 статьи 52</w:t>
        </w:r>
      </w:hyperlink>
      <w:r w:rsidRPr="00892C41">
        <w:rPr>
          <w:rFonts w:ascii="Times New Roman" w:hAnsi="Times New Roman"/>
          <w:color w:val="000000"/>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w:t>
      </w:r>
    </w:p>
    <w:p w:rsidR="00613F0E" w:rsidRPr="00892C41" w:rsidRDefault="00613F0E" w:rsidP="00613F0E">
      <w:pPr>
        <w:widowControl/>
        <w:suppressAutoHyphens w:val="0"/>
        <w:autoSpaceDE w:val="0"/>
        <w:autoSpaceDN w:val="0"/>
        <w:adjustRightInd w:val="0"/>
        <w:ind w:firstLine="708"/>
        <w:jc w:val="both"/>
        <w:rPr>
          <w:rFonts w:ascii="Times New Roman" w:eastAsia="Calibri" w:hAnsi="Times New Roman"/>
          <w:color w:val="000000"/>
          <w:kern w:val="0"/>
          <w:sz w:val="28"/>
          <w:szCs w:val="28"/>
          <w:lang w:eastAsia="ru-RU"/>
        </w:rPr>
      </w:pPr>
      <w:r w:rsidRPr="00892C41">
        <w:rPr>
          <w:rFonts w:ascii="Times New Roman" w:eastAsia="Calibri" w:hAnsi="Times New Roman"/>
          <w:color w:val="000000"/>
          <w:kern w:val="0"/>
          <w:sz w:val="28"/>
          <w:szCs w:val="28"/>
          <w:lang w:eastAsia="ru-RU"/>
        </w:rPr>
        <w:t>2)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r w:rsidR="00895098" w:rsidRPr="00892C41">
        <w:rPr>
          <w:rFonts w:ascii="Times New Roman" w:eastAsia="Calibri" w:hAnsi="Times New Roman"/>
          <w:color w:val="000000"/>
          <w:kern w:val="0"/>
          <w:sz w:val="28"/>
          <w:szCs w:val="28"/>
          <w:lang w:eastAsia="ru-RU"/>
        </w:rPr>
        <w:t xml:space="preserve">  </w:t>
      </w:r>
      <w:r w:rsidR="009B36F2" w:rsidRPr="00892C41">
        <w:rPr>
          <w:rFonts w:ascii="Times New Roman" w:eastAsia="Calibri" w:hAnsi="Times New Roman"/>
          <w:color w:val="000000"/>
          <w:kern w:val="0"/>
          <w:sz w:val="28"/>
          <w:szCs w:val="28"/>
          <w:lang w:eastAsia="ru-RU"/>
        </w:rPr>
        <w:t xml:space="preserve">  </w:t>
      </w:r>
    </w:p>
    <w:p w:rsidR="001B5B7D" w:rsidRPr="00892C41" w:rsidRDefault="001B5B7D" w:rsidP="007F37BE">
      <w:pPr>
        <w:autoSpaceDE w:val="0"/>
        <w:autoSpaceDN w:val="0"/>
        <w:adjustRightInd w:val="0"/>
        <w:ind w:firstLine="708"/>
        <w:jc w:val="both"/>
        <w:rPr>
          <w:rFonts w:ascii="Times New Roman" w:hAnsi="Times New Roman"/>
          <w:bCs/>
          <w:color w:val="000000"/>
          <w:sz w:val="28"/>
          <w:szCs w:val="28"/>
        </w:rPr>
      </w:pPr>
      <w:r w:rsidRPr="00892C41">
        <w:rPr>
          <w:rFonts w:ascii="Times New Roman" w:hAnsi="Times New Roman"/>
          <w:color w:val="000000"/>
          <w:sz w:val="28"/>
          <w:szCs w:val="28"/>
        </w:rPr>
        <w:t>2.13. Исчерпывающий перечень оснований для принятия решения об отказе внесения изменений в разрешение на строительство:</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lastRenderedPageBreak/>
        <w:t xml:space="preserve">   1) отсутствие в уведомлении о переходе прав на земельный участок, об образовании земельного участка,  реквизитов документов, указанных в пункте 2.7.5. регламента,</w:t>
      </w:r>
      <w:r w:rsidRPr="00892C41">
        <w:rPr>
          <w:rFonts w:cs="Arial"/>
          <w:color w:val="000000"/>
          <w:szCs w:val="20"/>
        </w:rPr>
        <w:t xml:space="preserve"> </w:t>
      </w:r>
      <w:r w:rsidRPr="00892C41">
        <w:rPr>
          <w:rFonts w:ascii="Times New Roman" w:hAnsi="Times New Roman"/>
          <w:color w:val="000000"/>
          <w:sz w:val="28"/>
          <w:szCs w:val="28"/>
        </w:rPr>
        <w:t>либо отсутствие заявления,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2) недостоверность сведений, указанных в уведомлении о переходе прав на земельный участок, об образовании земельного участка;</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0" w:history="1">
        <w:r w:rsidRPr="00892C41">
          <w:rPr>
            <w:rFonts w:ascii="Times New Roman" w:hAnsi="Times New Roman"/>
            <w:color w:val="000000"/>
            <w:sz w:val="28"/>
            <w:szCs w:val="28"/>
          </w:rPr>
          <w:t>частью 21.7</w:t>
        </w:r>
      </w:hyperlink>
      <w:r w:rsidRPr="00892C41">
        <w:rPr>
          <w:rFonts w:ascii="Times New Roman" w:hAnsi="Times New Roman"/>
          <w:color w:val="000000"/>
          <w:sz w:val="28"/>
          <w:szCs w:val="28"/>
        </w:rPr>
        <w:t xml:space="preserve"> статьи 51 Градостроительного кодекса РФ. При этом градостроительный план земельного участка должен быть выдан не ранее чем за три года до дня направления </w:t>
      </w:r>
      <w:r w:rsidR="0097372E" w:rsidRPr="00892C41">
        <w:rPr>
          <w:rFonts w:ascii="Times New Roman" w:hAnsi="Times New Roman"/>
          <w:color w:val="000000"/>
          <w:sz w:val="28"/>
          <w:szCs w:val="28"/>
        </w:rPr>
        <w:t>заявления</w:t>
      </w:r>
      <w:r w:rsidRPr="00892C41">
        <w:rPr>
          <w:rFonts w:ascii="Times New Roman" w:hAnsi="Times New Roman"/>
          <w:color w:val="000000"/>
          <w:sz w:val="28"/>
          <w:szCs w:val="28"/>
        </w:rPr>
        <w:t xml:space="preserve"> в письменной форме о переходе к ним прав на земельные участки, права пользования недрами, об образовании земельного участка;</w:t>
      </w:r>
    </w:p>
    <w:p w:rsidR="0097372E"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B5B7D" w:rsidRPr="00892C41" w:rsidRDefault="001B5B7D" w:rsidP="007F37BE">
      <w:pPr>
        <w:autoSpaceDE w:val="0"/>
        <w:autoSpaceDN w:val="0"/>
        <w:adjustRightInd w:val="0"/>
        <w:ind w:firstLine="284"/>
        <w:jc w:val="both"/>
        <w:rPr>
          <w:rFonts w:ascii="Times New Roman" w:hAnsi="Times New Roman"/>
          <w:color w:val="000000"/>
          <w:sz w:val="28"/>
          <w:szCs w:val="28"/>
        </w:rPr>
      </w:pPr>
      <w:r w:rsidRPr="00892C41">
        <w:rPr>
          <w:rFonts w:ascii="Times New Roman" w:hAnsi="Times New Roman"/>
          <w:color w:val="000000"/>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1" w:history="1">
        <w:r w:rsidRPr="00892C41">
          <w:rPr>
            <w:rFonts w:ascii="Times New Roman" w:hAnsi="Times New Roman"/>
            <w:color w:val="000000"/>
            <w:sz w:val="28"/>
            <w:szCs w:val="28"/>
          </w:rPr>
          <w:t>частью 21.7</w:t>
        </w:r>
      </w:hyperlink>
      <w:r w:rsidRPr="00892C41">
        <w:rPr>
          <w:rFonts w:ascii="Times New Roman" w:hAnsi="Times New Roman"/>
          <w:color w:val="000000"/>
          <w:sz w:val="28"/>
          <w:szCs w:val="28"/>
        </w:rPr>
        <w:t xml:space="preserve"> статьи 51 Градостроительного кодекса РФ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w:t>
      </w:r>
      <w:r w:rsidRPr="00892C41">
        <w:rPr>
          <w:rFonts w:ascii="Times New Roman" w:hAnsi="Times New Roman"/>
          <w:color w:val="000000"/>
          <w:sz w:val="28"/>
          <w:szCs w:val="28"/>
        </w:rPr>
        <w:lastRenderedPageBreak/>
        <w:t>разрешение на строительство исключительно в связи с продлением срока действия такого разрешения;</w:t>
      </w:r>
    </w:p>
    <w:p w:rsidR="00AA4AE8" w:rsidRPr="00892C41" w:rsidRDefault="001B5B7D" w:rsidP="00AA4AE8">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7)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A4AE8" w:rsidRPr="00892C41" w:rsidRDefault="00AA4AE8" w:rsidP="00AA4AE8">
      <w:pPr>
        <w:autoSpaceDE w:val="0"/>
        <w:autoSpaceDN w:val="0"/>
        <w:adjustRightInd w:val="0"/>
        <w:ind w:firstLine="708"/>
        <w:jc w:val="both"/>
        <w:rPr>
          <w:rFonts w:ascii="Times New Roman" w:hAnsi="Times New Roman"/>
          <w:color w:val="000000"/>
          <w:sz w:val="28"/>
          <w:szCs w:val="28"/>
        </w:rPr>
      </w:pPr>
      <w:r w:rsidRPr="00892C41">
        <w:rPr>
          <w:rFonts w:ascii="Times New Roman" w:hAnsi="Times New Roman"/>
          <w:bCs/>
          <w:color w:val="000000"/>
          <w:kern w:val="0"/>
          <w:sz w:val="28"/>
          <w:szCs w:val="28"/>
        </w:rPr>
        <w:t xml:space="preserve">8) основанием для отказа во внесении изменений в разрешение на строительство является наличие у уполномоченных на выдачу разрешений на строительство органа местного самоуправления информации о выявленном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2" w:history="1">
        <w:r w:rsidRPr="00892C41">
          <w:rPr>
            <w:rFonts w:ascii="Times New Roman" w:hAnsi="Times New Roman"/>
            <w:bCs/>
            <w:color w:val="000000"/>
            <w:kern w:val="0"/>
            <w:sz w:val="28"/>
            <w:szCs w:val="28"/>
          </w:rPr>
          <w:t>части 5 статьи 52</w:t>
        </w:r>
      </w:hyperlink>
      <w:r w:rsidRPr="00892C41">
        <w:rPr>
          <w:rFonts w:ascii="Times New Roman" w:hAnsi="Times New Roman"/>
          <w:bCs/>
          <w:color w:val="000000"/>
          <w:kern w:val="0"/>
          <w:sz w:val="28"/>
          <w:szCs w:val="28"/>
        </w:rP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5B7D" w:rsidRPr="00892C41" w:rsidRDefault="001B5B7D" w:rsidP="007F37BE">
      <w:pPr>
        <w:autoSpaceDE w:val="0"/>
        <w:autoSpaceDN w:val="0"/>
        <w:adjustRightInd w:val="0"/>
        <w:ind w:firstLine="708"/>
        <w:jc w:val="both"/>
        <w:rPr>
          <w:rFonts w:ascii="Times New Roman" w:hAnsi="Times New Roman"/>
          <w:color w:val="000000"/>
          <w:sz w:val="28"/>
          <w:szCs w:val="28"/>
        </w:rPr>
      </w:pPr>
      <w:r w:rsidRPr="00892C41">
        <w:rPr>
          <w:rFonts w:ascii="Times New Roman" w:hAnsi="Times New Roman"/>
          <w:color w:val="000000"/>
          <w:sz w:val="28"/>
          <w:szCs w:val="28"/>
        </w:rPr>
        <w:t>2.13.1.  Исчерпывающий перечень оснований для принятия решения об отказе внесения изменений в уведомление о</w:t>
      </w:r>
      <w:r w:rsidR="0097372E" w:rsidRPr="00892C41">
        <w:rPr>
          <w:rFonts w:ascii="Times New Roman" w:hAnsi="Times New Roman"/>
          <w:color w:val="000000"/>
          <w:sz w:val="28"/>
          <w:szCs w:val="28"/>
        </w:rPr>
        <w:t>б</w:t>
      </w:r>
      <w:r w:rsidRPr="00892C41">
        <w:rPr>
          <w:rFonts w:ascii="Times New Roman" w:hAnsi="Times New Roman"/>
          <w:color w:val="000000"/>
          <w:sz w:val="28"/>
          <w:szCs w:val="28"/>
        </w:rPr>
        <w:t xml:space="preserve"> изменении параметров планируемого строительства</w:t>
      </w:r>
      <w:r w:rsidRPr="00892C41">
        <w:rPr>
          <w:rFonts w:ascii="Times New Roman" w:hAnsi="Times New Roman"/>
          <w:bCs/>
          <w:color w:val="000000"/>
          <w:sz w:val="28"/>
          <w:szCs w:val="28"/>
        </w:rPr>
        <w:t xml:space="preserve">: </w:t>
      </w:r>
    </w:p>
    <w:p w:rsidR="001B5B7D" w:rsidRPr="00892C41" w:rsidRDefault="001B5B7D" w:rsidP="007F37BE">
      <w:pPr>
        <w:autoSpaceDE w:val="0"/>
        <w:autoSpaceDN w:val="0"/>
        <w:adjustRightInd w:val="0"/>
        <w:jc w:val="both"/>
        <w:rPr>
          <w:rFonts w:ascii="Times New Roman" w:hAnsi="Times New Roman"/>
          <w:bCs/>
          <w:color w:val="000000"/>
          <w:sz w:val="28"/>
          <w:szCs w:val="28"/>
        </w:rPr>
      </w:pPr>
      <w:r w:rsidRPr="00892C41">
        <w:rPr>
          <w:rFonts w:ascii="Times New Roman" w:hAnsi="Times New Roman"/>
          <w:color w:val="000000"/>
          <w:sz w:val="28"/>
          <w:szCs w:val="28"/>
        </w:rPr>
        <w:t>1) указанные в уведомление о</w:t>
      </w:r>
      <w:r w:rsidR="0097372E" w:rsidRPr="00892C41">
        <w:rPr>
          <w:rFonts w:ascii="Times New Roman" w:hAnsi="Times New Roman"/>
          <w:color w:val="000000"/>
          <w:sz w:val="28"/>
          <w:szCs w:val="28"/>
        </w:rPr>
        <w:t>б</w:t>
      </w:r>
      <w:r w:rsidRPr="00892C41">
        <w:rPr>
          <w:rFonts w:ascii="Times New Roman" w:hAnsi="Times New Roman"/>
          <w:color w:val="000000"/>
          <w:sz w:val="28"/>
          <w:szCs w:val="28"/>
        </w:rPr>
        <w:t xml:space="preserve">  изменени</w:t>
      </w:r>
      <w:r w:rsidR="0097372E" w:rsidRPr="00892C41">
        <w:rPr>
          <w:rFonts w:ascii="Times New Roman" w:hAnsi="Times New Roman"/>
          <w:color w:val="000000"/>
          <w:sz w:val="28"/>
          <w:szCs w:val="28"/>
        </w:rPr>
        <w:t>и</w:t>
      </w:r>
      <w:r w:rsidRPr="00892C41">
        <w:rPr>
          <w:rFonts w:ascii="Times New Roman" w:hAnsi="Times New Roman"/>
          <w:color w:val="000000"/>
          <w:sz w:val="28"/>
          <w:szCs w:val="28"/>
        </w:rPr>
        <w:t xml:space="preserve"> параметров планируемого строительства,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1B5B7D" w:rsidRPr="00892C41" w:rsidRDefault="001B5B7D" w:rsidP="007F37BE">
      <w:pPr>
        <w:autoSpaceDE w:val="0"/>
        <w:autoSpaceDN w:val="0"/>
        <w:adjustRightInd w:val="0"/>
        <w:jc w:val="both"/>
        <w:rPr>
          <w:rFonts w:ascii="Times New Roman" w:hAnsi="Times New Roman"/>
          <w:bCs/>
          <w:color w:val="000000"/>
          <w:sz w:val="28"/>
          <w:szCs w:val="28"/>
        </w:rPr>
      </w:pPr>
      <w:r w:rsidRPr="00892C41">
        <w:rPr>
          <w:rFonts w:ascii="Times New Roman" w:hAnsi="Times New Roman"/>
          <w:color w:val="000000"/>
          <w:sz w:val="28"/>
          <w:szCs w:val="28"/>
        </w:rPr>
        <w:t xml:space="preserve">2) размещение указанных в уведомление изменении параметров планируемого строительства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w:t>
      </w:r>
      <w:r w:rsidRPr="00892C41">
        <w:rPr>
          <w:rFonts w:ascii="Times New Roman" w:hAnsi="Times New Roman"/>
          <w:color w:val="000000"/>
          <w:sz w:val="28"/>
          <w:szCs w:val="28"/>
        </w:rPr>
        <w:lastRenderedPageBreak/>
        <w:t>планируемом строительстве;</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3)  уведомление о изменении параметров планируемого строительства подано или направлено лицом, не являющимся застройщиком в связи с отсутствием у него прав на земельный участок;</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w:t>
      </w:r>
      <w:r w:rsidRPr="00892C41">
        <w:rPr>
          <w:rFonts w:ascii="Times New Roman" w:eastAsia="Times New Roman" w:hAnsi="Times New Roman"/>
          <w:color w:val="000000"/>
          <w:sz w:val="28"/>
          <w:szCs w:val="28"/>
          <w:lang w:eastAsia="ru-RU"/>
        </w:rPr>
        <w:t xml:space="preserve">2.14. Приостановление срока предоставления муниципальной услуги не предусмотрено, за исключением случая, если заявление о продлении срока действия разрешения на строительство подано в срок менее, чем за 10 (десять дней) до истечения срока действия такого разрешения. </w:t>
      </w:r>
      <w:r w:rsidRPr="00892C41">
        <w:rPr>
          <w:rFonts w:ascii="Times New Roman" w:hAnsi="Times New Roman"/>
          <w:color w:val="000000"/>
          <w:sz w:val="28"/>
          <w:szCs w:val="28"/>
        </w:rPr>
        <w:t xml:space="preserve"> Предоставление муниципальной услуги осуществляется без взимания платы.</w:t>
      </w:r>
    </w:p>
    <w:p w:rsidR="001B5B7D" w:rsidRPr="00892C41" w:rsidRDefault="001B5B7D" w:rsidP="007F37BE">
      <w:pPr>
        <w:autoSpaceDE w:val="0"/>
        <w:autoSpaceDN w:val="0"/>
        <w:adjustRightInd w:val="0"/>
        <w:ind w:firstLine="539"/>
        <w:jc w:val="both"/>
        <w:rPr>
          <w:rFonts w:ascii="Times New Roman" w:hAnsi="Times New Roman"/>
          <w:color w:val="000000"/>
          <w:sz w:val="28"/>
          <w:szCs w:val="28"/>
        </w:rPr>
      </w:pPr>
      <w:r w:rsidRPr="00892C41">
        <w:rPr>
          <w:rFonts w:ascii="Times New Roman" w:hAnsi="Times New Roman"/>
          <w:color w:val="000000"/>
          <w:sz w:val="28"/>
          <w:szCs w:val="28"/>
        </w:rPr>
        <w:t xml:space="preserve">2.15.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2.16. Срок и порядок регистрации заявления на предоставление муниципальной услуги «Выдача разрешения на строительств</w:t>
      </w:r>
      <w:r w:rsidR="0097372E" w:rsidRPr="00892C41">
        <w:rPr>
          <w:rFonts w:ascii="Times New Roman" w:hAnsi="Times New Roman"/>
          <w:color w:val="000000"/>
          <w:sz w:val="28"/>
          <w:szCs w:val="28"/>
        </w:rPr>
        <w:t>о</w:t>
      </w:r>
      <w:r w:rsidRPr="00892C41">
        <w:rPr>
          <w:rFonts w:ascii="Times New Roman" w:hAnsi="Times New Roman"/>
          <w:color w:val="000000"/>
          <w:sz w:val="28"/>
          <w:szCs w:val="28"/>
        </w:rPr>
        <w:t>, уведомление о планируемых строительстве или реконструкции объекта индивидуального жилищного строительства или садового дома».</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Заявление на предоставление муниципальной услуги поданного посредством почтового или электронного отправления, </w:t>
      </w:r>
      <w:r w:rsidR="005D7264" w:rsidRPr="00892C41">
        <w:rPr>
          <w:rFonts w:ascii="Times New Roman" w:hAnsi="Times New Roman"/>
          <w:color w:val="000000"/>
          <w:sz w:val="28"/>
          <w:szCs w:val="28"/>
        </w:rPr>
        <w:t xml:space="preserve">в том числе через Единый портал, </w:t>
      </w:r>
      <w:r w:rsidRPr="00892C41">
        <w:rPr>
          <w:rFonts w:ascii="Times New Roman" w:hAnsi="Times New Roman"/>
          <w:color w:val="000000"/>
          <w:sz w:val="28"/>
          <w:szCs w:val="28"/>
        </w:rPr>
        <w:t xml:space="preserve">регистрируется в день поступления в администрацию </w:t>
      </w:r>
      <w:r w:rsidR="009B4A0E"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Порядок регистрации заявления на предоставление муниципальной услуги, поданное в очной форме в многофункциональный центр определяется соглашением о взаимодействии с многофункциональным центром.</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Заявление на предоставление муниципальной услуги в очной форме при личном обращении или через представителя регистрируется непосредственно при подаче соответствующего заявления в день поступления в администрацию </w:t>
      </w:r>
      <w:r w:rsidR="009B4A0E"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Заявление, поданное в заочной форме</w:t>
      </w:r>
      <w:r w:rsidR="0097372E" w:rsidRPr="00892C41">
        <w:rPr>
          <w:rFonts w:ascii="Times New Roman" w:hAnsi="Times New Roman"/>
          <w:color w:val="000000"/>
          <w:sz w:val="28"/>
          <w:szCs w:val="28"/>
        </w:rPr>
        <w:t>,</w:t>
      </w:r>
      <w:r w:rsidRPr="00892C41">
        <w:rPr>
          <w:rFonts w:ascii="Times New Roman" w:hAnsi="Times New Roman"/>
          <w:color w:val="000000"/>
          <w:sz w:val="28"/>
          <w:szCs w:val="28"/>
        </w:rPr>
        <w:t xml:space="preserve"> рег</w:t>
      </w:r>
      <w:r w:rsidR="0097372E" w:rsidRPr="00892C41">
        <w:rPr>
          <w:rFonts w:ascii="Times New Roman" w:hAnsi="Times New Roman"/>
          <w:color w:val="000000"/>
          <w:sz w:val="28"/>
          <w:szCs w:val="28"/>
        </w:rPr>
        <w:t>истрируется</w:t>
      </w:r>
      <w:r w:rsidRPr="00892C41">
        <w:rPr>
          <w:rFonts w:ascii="Times New Roman" w:hAnsi="Times New Roman"/>
          <w:color w:val="000000"/>
          <w:sz w:val="28"/>
          <w:szCs w:val="28"/>
        </w:rPr>
        <w:t xml:space="preserve"> в день поступления заявления в администрацию </w:t>
      </w:r>
      <w:r w:rsidR="009B4A0E"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или МФЦ.</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информации о порядке предоставления муниципальной услуги.</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Вход в здание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Помещения для работы с заявителями оборудуются соответствующими информационными стендами, вывесками, указателями.</w:t>
      </w:r>
    </w:p>
    <w:p w:rsidR="0069417B"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Места ожидания оборудуются стульями и столами, обеспечиваются канцелярскими принадлежностями для оформления документов заявителями.</w:t>
      </w:r>
    </w:p>
    <w:p w:rsidR="001B5B7D" w:rsidRPr="00892C41" w:rsidRDefault="0069417B"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2.17.1. </w:t>
      </w:r>
      <w:r w:rsidR="001B5B7D" w:rsidRPr="00892C41">
        <w:rPr>
          <w:rFonts w:ascii="Times New Roman" w:eastAsia="Times New Roman" w:hAnsi="Times New Roman"/>
          <w:color w:val="000000"/>
          <w:sz w:val="28"/>
          <w:szCs w:val="28"/>
          <w:lang w:eastAsia="ru-RU"/>
        </w:rPr>
        <w:t xml:space="preserve">В соответствии со ст. 15 Федерального закона  от 24.11.1995 № </w:t>
      </w:r>
      <w:r w:rsidR="001B5B7D" w:rsidRPr="00892C41">
        <w:rPr>
          <w:rFonts w:ascii="Times New Roman" w:eastAsia="Times New Roman" w:hAnsi="Times New Roman"/>
          <w:color w:val="000000"/>
          <w:sz w:val="28"/>
          <w:szCs w:val="28"/>
          <w:lang w:eastAsia="ru-RU"/>
        </w:rPr>
        <w:lastRenderedPageBreak/>
        <w:t xml:space="preserve">181-ФЗ «О социальной защите инвалидов в Российской Федерации»  инвалидам обеспечивается: </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возможность самостоятельного передвижения по территории учреждения в целях доступа к месту предоставления муниципальной услуги, входа в учреждение и выхода из него, посадки в транспортное средство и высадки из него, в том числе с использованием кресла-коляски;</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сопровождение, имеющим стойкие расстройства функции зрения и самостоятельного передвижения, и оказание им помощи;</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 допуск собаки-проводника при наличии документа, подтверждающего ее специальное обучение;</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оказание необходимой помощи в преодолении барьеров, мешающих получению ими муниципальной услуги наравне с другими лицами.</w:t>
      </w:r>
    </w:p>
    <w:p w:rsidR="0069417B" w:rsidRPr="00892C41" w:rsidRDefault="0069417B"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В случаях, если при предоставлении муниципальной услуги невозможно реализовать одно или несколько требований, предусмотренных данным пунктом, в полном объеме, муниципальная услуга предоставляется, по согласованию с одним из общественных объединений инвалидов, по месту жительства (пребывания) инвалида или в дистанционном режиме.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2.1</w:t>
      </w:r>
      <w:r w:rsidR="0069417B" w:rsidRPr="00892C41">
        <w:rPr>
          <w:rFonts w:ascii="Times New Roman" w:hAnsi="Times New Roman"/>
          <w:color w:val="000000"/>
          <w:sz w:val="28"/>
          <w:szCs w:val="28"/>
        </w:rPr>
        <w:t>8</w:t>
      </w:r>
      <w:r w:rsidRPr="00892C41">
        <w:rPr>
          <w:rFonts w:ascii="Times New Roman" w:hAnsi="Times New Roman"/>
          <w:color w:val="000000"/>
          <w:sz w:val="28"/>
          <w:szCs w:val="28"/>
        </w:rPr>
        <w:t>. Показатели доступности и качества муниципальной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возможность получения услуги всеми способами, предусмотренные законодательством</w:t>
      </w:r>
      <w:r w:rsidR="00A97947" w:rsidRPr="00892C41">
        <w:rPr>
          <w:rFonts w:ascii="Times New Roman" w:hAnsi="Times New Roman"/>
          <w:color w:val="000000"/>
          <w:sz w:val="28"/>
          <w:szCs w:val="28"/>
        </w:rPr>
        <w:t>, в том числе и через Единый портал</w:t>
      </w:r>
      <w:r w:rsidRPr="00892C41">
        <w:rPr>
          <w:rFonts w:ascii="Times New Roman" w:hAnsi="Times New Roman"/>
          <w:color w:val="000000"/>
          <w:sz w:val="28"/>
          <w:szCs w:val="28"/>
        </w:rPr>
        <w:t xml:space="preserve">.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отсутствие превышения срока предоставления муниципальной услуги установленного пунктом 2.5 регламента;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отсутствие обоснованных жалоб со стороны заявителей;</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w:t>
      </w:r>
      <w:r w:rsidR="009B4A0E" w:rsidRPr="00892C41">
        <w:rPr>
          <w:rFonts w:ascii="Times New Roman" w:hAnsi="Times New Roman"/>
          <w:color w:val="000000"/>
          <w:sz w:val="28"/>
          <w:szCs w:val="28"/>
        </w:rPr>
        <w:t xml:space="preserve"> </w:t>
      </w:r>
      <w:r w:rsidRPr="00892C41">
        <w:rPr>
          <w:rFonts w:ascii="Times New Roman" w:hAnsi="Times New Roman"/>
          <w:color w:val="000000"/>
          <w:sz w:val="28"/>
          <w:szCs w:val="28"/>
        </w:rPr>
        <w:t>отсутствие взаимодействие заявителя с должностными лицами при предоставлении муниципальной услуги в электронной форме.</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2.</w:t>
      </w:r>
      <w:r w:rsidR="009838D0" w:rsidRPr="00892C41">
        <w:rPr>
          <w:rFonts w:ascii="Times New Roman" w:hAnsi="Times New Roman"/>
          <w:color w:val="000000"/>
          <w:sz w:val="28"/>
          <w:szCs w:val="28"/>
        </w:rPr>
        <w:t>19</w:t>
      </w:r>
      <w:r w:rsidRPr="00892C41">
        <w:rPr>
          <w:rFonts w:ascii="Times New Roman" w:hAnsi="Times New Roman"/>
          <w:color w:val="000000"/>
          <w:sz w:val="28"/>
          <w:szCs w:val="28"/>
        </w:rPr>
        <w:t>. Особенности предоставления муниципальной услуги через многофункциональный центр</w:t>
      </w:r>
      <w:r w:rsidR="005D7264" w:rsidRPr="00892C41">
        <w:rPr>
          <w:rFonts w:ascii="Times New Roman" w:hAnsi="Times New Roman"/>
          <w:color w:val="000000"/>
          <w:sz w:val="28"/>
          <w:szCs w:val="28"/>
        </w:rPr>
        <w:t xml:space="preserve">, в том числе </w:t>
      </w:r>
      <w:r w:rsidRPr="00892C41">
        <w:rPr>
          <w:rFonts w:ascii="Times New Roman" w:hAnsi="Times New Roman"/>
          <w:color w:val="000000"/>
          <w:sz w:val="28"/>
          <w:szCs w:val="28"/>
        </w:rPr>
        <w:t>и через Единый портал.</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В случае представления заявителем заявления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 в течение 1 рабочего дня, следующего за днем поступления документов.</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Муниципальная услуга в электронной форме предоставляется только заявителям, зарегистрированным на Едином портале.</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Электронная форма заявления размещена на Едином портале.</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При подаче заявления в форме электронного документа с использованием Единого портала сканированные копии документов </w:t>
      </w:r>
      <w:r w:rsidRPr="00892C41">
        <w:rPr>
          <w:rFonts w:ascii="Times New Roman" w:hAnsi="Times New Roman"/>
          <w:color w:val="000000"/>
          <w:sz w:val="28"/>
          <w:szCs w:val="28"/>
        </w:rPr>
        <w:lastRenderedPageBreak/>
        <w:t>прикрепляются к нему в виде электронных файлов с соблюдением следующих требований:</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 формат изображений в прикрепляемом файле – JPEG, JPEG 2000 или pdf;</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 разрешение прикрепляемых сканированных копий не должно быть меньше 300 dpi;</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 размер всех прикрепляемых файлов не должен превышать 5 мегабайт.</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Единого портала.</w:t>
      </w:r>
    </w:p>
    <w:p w:rsidR="001B5B7D" w:rsidRPr="00892C41" w:rsidRDefault="001B5B7D" w:rsidP="007F37BE">
      <w:pPr>
        <w:ind w:firstLine="567"/>
        <w:jc w:val="both"/>
        <w:rPr>
          <w:rFonts w:ascii="Times New Roman" w:hAnsi="Times New Roman"/>
          <w:b/>
          <w:color w:val="000000"/>
          <w:sz w:val="28"/>
          <w:szCs w:val="28"/>
        </w:rPr>
      </w:pPr>
      <w:r w:rsidRPr="00892C41">
        <w:rPr>
          <w:rFonts w:ascii="Times New Roman" w:hAnsi="Times New Roman"/>
          <w:color w:val="000000"/>
          <w:sz w:val="28"/>
          <w:szCs w:val="28"/>
        </w:rPr>
        <w:t>Основанием для регистрации запроса, направленного посредством Единого портала (далее – электронный запрос), является его поступление к специалисту У</w:t>
      </w:r>
      <w:r w:rsidR="008A4461" w:rsidRPr="00892C41">
        <w:rPr>
          <w:rFonts w:ascii="Times New Roman" w:hAnsi="Times New Roman"/>
          <w:color w:val="000000"/>
          <w:sz w:val="28"/>
          <w:szCs w:val="28"/>
        </w:rPr>
        <w:t>правления</w:t>
      </w:r>
      <w:r w:rsidR="009838D0" w:rsidRPr="00892C41">
        <w:rPr>
          <w:rFonts w:ascii="Times New Roman" w:hAnsi="Times New Roman"/>
          <w:color w:val="000000"/>
          <w:sz w:val="28"/>
          <w:szCs w:val="28"/>
        </w:rPr>
        <w:t>,</w:t>
      </w:r>
      <w:r w:rsidRPr="00892C41">
        <w:rPr>
          <w:rFonts w:ascii="Times New Roman" w:hAnsi="Times New Roman"/>
          <w:color w:val="000000"/>
          <w:sz w:val="28"/>
          <w:szCs w:val="28"/>
        </w:rPr>
        <w:t xml:space="preserve">  ответственного за работу с Единым порталом</w:t>
      </w:r>
      <w:r w:rsidR="009838D0" w:rsidRPr="00892C41">
        <w:rPr>
          <w:rFonts w:ascii="Times New Roman" w:hAnsi="Times New Roman"/>
          <w:color w:val="000000"/>
          <w:sz w:val="28"/>
          <w:szCs w:val="28"/>
        </w:rPr>
        <w:t>.</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Специалист У</w:t>
      </w:r>
      <w:r w:rsidR="008A4461" w:rsidRPr="00892C41">
        <w:rPr>
          <w:rFonts w:ascii="Times New Roman" w:hAnsi="Times New Roman"/>
          <w:color w:val="000000"/>
          <w:sz w:val="28"/>
          <w:szCs w:val="28"/>
        </w:rPr>
        <w:t>правления</w:t>
      </w:r>
      <w:r w:rsidRPr="00892C41">
        <w:rPr>
          <w:rFonts w:ascii="Times New Roman" w:hAnsi="Times New Roman"/>
          <w:color w:val="000000"/>
          <w:sz w:val="28"/>
          <w:szCs w:val="28"/>
        </w:rPr>
        <w:t xml:space="preserve"> в течение одного рабочего дня распечатывает заявление, уведомление  и представленные электронные копии документов, заверяет документы подписью и печатью, формирует личное дело заявителя и передает его специалисту, ответственному за прием документов.</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Скан-копия либо электронный образ документа, являющиеся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 направляется заявителю в личный кабинет на Едином портале.</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При направлении результата предоставления муниципальной услуги в электронной форме в личный кабинет заявителя допускается архивирование файлов в форматы zip, rar.</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Общий размер файлов, направляемых в личный кабинет заявителя, не должен превышать 5 мегабайт.</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 Исправление опечаток и (или) ошибок, допущенных в документах, выданных в результате предоставления муниципальной услуги.</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Управление с заявлением об исправлении допущенных опечаток и ошибок в выданных в результате предоставления муниципальной услуги документах по форме согласно приложению №</w:t>
      </w:r>
      <w:r w:rsidR="00C054CC" w:rsidRPr="00892C41">
        <w:rPr>
          <w:rFonts w:ascii="Times New Roman" w:hAnsi="Times New Roman"/>
          <w:color w:val="000000"/>
          <w:sz w:val="28"/>
          <w:szCs w:val="28"/>
        </w:rPr>
        <w:t>1.4</w:t>
      </w:r>
      <w:r w:rsidRPr="00892C41">
        <w:rPr>
          <w:rFonts w:ascii="Times New Roman" w:hAnsi="Times New Roman"/>
          <w:color w:val="000000"/>
          <w:sz w:val="28"/>
          <w:szCs w:val="28"/>
        </w:rPr>
        <w:t xml:space="preserve"> к </w:t>
      </w:r>
      <w:r w:rsidR="00C054CC" w:rsidRPr="00892C41">
        <w:rPr>
          <w:rFonts w:ascii="Times New Roman" w:hAnsi="Times New Roman"/>
          <w:color w:val="000000"/>
          <w:sz w:val="28"/>
          <w:szCs w:val="28"/>
        </w:rPr>
        <w:t>административному р</w:t>
      </w:r>
      <w:r w:rsidRPr="00892C41">
        <w:rPr>
          <w:rFonts w:ascii="Times New Roman" w:hAnsi="Times New Roman"/>
          <w:color w:val="000000"/>
          <w:sz w:val="28"/>
          <w:szCs w:val="28"/>
        </w:rPr>
        <w:t>егламенту.</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xml:space="preserve">2.20.2.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Управление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w:t>
      </w:r>
      <w:r w:rsidRPr="00892C41">
        <w:rPr>
          <w:rFonts w:ascii="Times New Roman" w:hAnsi="Times New Roman"/>
          <w:color w:val="000000"/>
          <w:sz w:val="28"/>
          <w:szCs w:val="28"/>
        </w:rPr>
        <w:lastRenderedPageBreak/>
        <w:t>ошибок).</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2.20.3.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лично (заявителем представляются оригиналы документов с опечатками и (или) ошибками, специалистом Управления, ответственным за предоставление муниципальной услуги, делаются копии этих документов);</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через организацию почтовой связи (заявителем направляются копии документов с опечатками и (или) ошибками).</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xml:space="preserve">Прием и регистрация заявления об исправлении опечаток и (или) ошибок осуществляется в соответствии с </w:t>
      </w:r>
      <w:hyperlink r:id="rId33" w:history="1">
        <w:r w:rsidRPr="00892C41">
          <w:rPr>
            <w:rFonts w:ascii="Times New Roman" w:hAnsi="Times New Roman"/>
            <w:color w:val="000000"/>
            <w:sz w:val="28"/>
            <w:szCs w:val="28"/>
          </w:rPr>
          <w:t>пунктом 3.</w:t>
        </w:r>
      </w:hyperlink>
      <w:r w:rsidR="00C054CC" w:rsidRPr="00892C41">
        <w:rPr>
          <w:rFonts w:ascii="Times New Roman" w:hAnsi="Times New Roman"/>
          <w:color w:val="000000"/>
          <w:sz w:val="28"/>
          <w:szCs w:val="28"/>
        </w:rPr>
        <w:t>2</w:t>
      </w:r>
      <w:r w:rsidRPr="00892C41">
        <w:rPr>
          <w:rFonts w:ascii="Times New Roman" w:hAnsi="Times New Roman"/>
          <w:color w:val="000000"/>
          <w:sz w:val="28"/>
          <w:szCs w:val="28"/>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2.20.4. Специалист Управления,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рабочий день с даты регистрации соответствующего заявления.</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По результатам рассмотрения заявления об исправлении опечаток и (или) ошибок специалист Управления, ответственный за предоставление муниципальной услуги, в течение 2 рабочих дней:</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Исправление опечаток и (или) ошибок, допущенных в документах, выданных в результате предоставления муниципальной услуги, осуществляется специалистом Управления, ответственным за предоставление муниципальной услуги, в течение 2 рабочих дней.</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FD31DE" w:rsidRPr="00892C41" w:rsidRDefault="00FD31DE" w:rsidP="00FD31DE">
      <w:pPr>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изменение содержания документов, являющихся результатом предоставления муниципальной услуги;</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xml:space="preserve">2.20.5. Критерием принятия решения об исправлении опечаток и (или) </w:t>
      </w:r>
      <w:r w:rsidRPr="00892C41">
        <w:rPr>
          <w:rFonts w:ascii="Times New Roman" w:hAnsi="Times New Roman"/>
          <w:color w:val="000000"/>
          <w:sz w:val="28"/>
          <w:szCs w:val="28"/>
        </w:rPr>
        <w:lastRenderedPageBreak/>
        <w:t>ошибок является наличие опечаток и (или) ошибок, допущенных в документах, являющихся результатом предоставления муниципальной услуги.</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2.20.6. Максимальный срок исполнения административной процедуры составляет не более 5 рабочих дней со дня поступления в Управление заявления об исправлении опечаток и (или) ошибок.</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2.20.7. Результатом процедуры является:</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исправленные документы, являющиеся результатом предоставления муниципальной услуги;</w:t>
      </w:r>
    </w:p>
    <w:p w:rsidR="00FD31DE" w:rsidRPr="00892C41" w:rsidRDefault="00FD31DE" w:rsidP="00FD31DE">
      <w:pPr>
        <w:tabs>
          <w:tab w:val="left" w:pos="720"/>
        </w:tabs>
        <w:autoSpaceDE w:val="0"/>
        <w:autoSpaceDN w:val="0"/>
        <w:adjustRightInd w:val="0"/>
        <w:ind w:firstLine="720"/>
        <w:jc w:val="both"/>
        <w:rPr>
          <w:rFonts w:ascii="Times New Roman" w:hAnsi="Times New Roman"/>
          <w:color w:val="000000"/>
          <w:sz w:val="28"/>
          <w:szCs w:val="28"/>
        </w:rPr>
      </w:pPr>
      <w:r w:rsidRPr="00892C41">
        <w:rPr>
          <w:rFonts w:ascii="Times New Roman" w:hAnsi="Times New Roman"/>
          <w:color w:val="000000"/>
          <w:sz w:val="28"/>
          <w:szCs w:val="28"/>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FD31DE" w:rsidRPr="00892C41" w:rsidRDefault="00FD31DE" w:rsidP="00FD31DE">
      <w:pPr>
        <w:pStyle w:val="af2"/>
        <w:widowControl w:val="0"/>
        <w:tabs>
          <w:tab w:val="left" w:pos="720"/>
        </w:tabs>
        <w:spacing w:before="0" w:after="0"/>
        <w:ind w:firstLine="720"/>
        <w:jc w:val="both"/>
        <w:rPr>
          <w:sz w:val="28"/>
          <w:szCs w:val="28"/>
        </w:rPr>
      </w:pPr>
      <w:r w:rsidRPr="00892C41">
        <w:rPr>
          <w:sz w:val="28"/>
          <w:szCs w:val="28"/>
        </w:rPr>
        <w:t>2.20.8. После исправления документа, являющегося результатом предоставления муниципальной услуги, в течение 1 рабочего дня специалист Управления  приглашает в письменной (устной) форме Заявителя для получения документа или направляет на почтовый адрес Заявителя, указанный в письме (заявлении), через три дня после оповещения».</w:t>
      </w:r>
    </w:p>
    <w:p w:rsidR="00FD31DE" w:rsidRPr="00892C41" w:rsidRDefault="00FD31DE" w:rsidP="00FD31DE">
      <w:pPr>
        <w:pStyle w:val="af2"/>
        <w:widowControl w:val="0"/>
        <w:spacing w:before="0" w:after="0"/>
        <w:ind w:firstLine="709"/>
        <w:jc w:val="both"/>
        <w:rPr>
          <w:sz w:val="28"/>
          <w:szCs w:val="28"/>
        </w:rPr>
      </w:pPr>
      <w:r w:rsidRPr="00892C41">
        <w:rPr>
          <w:sz w:val="28"/>
          <w:szCs w:val="28"/>
        </w:rPr>
        <w:t>2.21. Выдача дубликата документа, выданного в результате предоставления муниципальной услуги, не предусмотрена.</w:t>
      </w:r>
    </w:p>
    <w:p w:rsidR="009838D0" w:rsidRPr="00892C41" w:rsidRDefault="009838D0" w:rsidP="007F37BE">
      <w:pPr>
        <w:ind w:firstLine="709"/>
        <w:jc w:val="both"/>
        <w:rPr>
          <w:rFonts w:ascii="Times New Roman" w:hAnsi="Times New Roman"/>
          <w:color w:val="000000"/>
          <w:sz w:val="28"/>
          <w:szCs w:val="28"/>
        </w:rPr>
      </w:pPr>
    </w:p>
    <w:p w:rsidR="001B5B7D" w:rsidRPr="00892C41" w:rsidRDefault="009838D0" w:rsidP="007F37BE">
      <w:pPr>
        <w:numPr>
          <w:ilvl w:val="0"/>
          <w:numId w:val="25"/>
        </w:numPr>
        <w:jc w:val="center"/>
        <w:rPr>
          <w:rFonts w:ascii="Times New Roman" w:hAnsi="Times New Roman"/>
          <w:color w:val="000000"/>
          <w:sz w:val="28"/>
          <w:szCs w:val="28"/>
        </w:rPr>
      </w:pPr>
      <w:r w:rsidRPr="00892C41">
        <w:rPr>
          <w:rFonts w:ascii="Times New Roman" w:hAnsi="Times New Roman"/>
          <w:color w:val="000000"/>
          <w:sz w:val="28"/>
          <w:szCs w:val="28"/>
        </w:rPr>
        <w:t>Административные процедуры</w:t>
      </w:r>
    </w:p>
    <w:p w:rsidR="009838D0" w:rsidRPr="00892C41" w:rsidRDefault="009838D0" w:rsidP="007F37BE">
      <w:pPr>
        <w:ind w:left="927"/>
        <w:rPr>
          <w:rFonts w:ascii="Times New Roman" w:hAnsi="Times New Roman"/>
          <w:color w:val="000000"/>
          <w:sz w:val="28"/>
          <w:szCs w:val="28"/>
        </w:rPr>
      </w:pP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3.1. Предоставление муниципальной услуги «Выдача разрешения на строительство, уведомления о планируемых строительстве или реконструкции объекта   индивидуального жилищного строительства или садового дома» включает следующие административные процедуры:</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прием, первичная проверка и регистрация заявления, уведомления и приложенных к нему документов;</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рассмотрение заявления, уведомления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принятие решения уполномоченным должностным лицом;</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выдача (направление) заявителю документа являющегося результатом пред</w:t>
      </w:r>
      <w:r w:rsidR="009838D0" w:rsidRPr="00892C41">
        <w:rPr>
          <w:rFonts w:ascii="Times New Roman" w:hAnsi="Times New Roman"/>
          <w:color w:val="000000"/>
          <w:sz w:val="28"/>
          <w:szCs w:val="28"/>
        </w:rPr>
        <w:t>оставления муниципальной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3.2. Прием, первичная проверка и регистрация заявления, уведомления и приложенных к нему документов.</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Основанием для начала административной процедуры является поступление в </w:t>
      </w:r>
      <w:r w:rsidR="009838D0" w:rsidRPr="00892C41">
        <w:rPr>
          <w:rFonts w:ascii="Times New Roman" w:hAnsi="Times New Roman"/>
          <w:color w:val="000000"/>
          <w:sz w:val="28"/>
          <w:szCs w:val="28"/>
        </w:rPr>
        <w:t>ОМСУ</w:t>
      </w:r>
      <w:r w:rsidRPr="00892C41">
        <w:rPr>
          <w:rFonts w:ascii="Times New Roman" w:hAnsi="Times New Roman"/>
          <w:color w:val="000000"/>
          <w:sz w:val="28"/>
          <w:szCs w:val="28"/>
        </w:rPr>
        <w:t xml:space="preserve"> заявления с приложенными к нему документами о выдаче разрешения на строительство и уведомления о планируемых строительстве или реконструкции объекта индивидуального жилищного строительства или садового дома при личном обращение заявителя в </w:t>
      </w:r>
      <w:r w:rsidR="009838D0" w:rsidRPr="00892C41">
        <w:rPr>
          <w:rFonts w:ascii="Times New Roman" w:hAnsi="Times New Roman"/>
          <w:color w:val="000000"/>
          <w:sz w:val="28"/>
          <w:szCs w:val="28"/>
        </w:rPr>
        <w:t>ОМСУ</w:t>
      </w:r>
      <w:r w:rsidRPr="00892C41">
        <w:rPr>
          <w:rFonts w:ascii="Times New Roman" w:hAnsi="Times New Roman"/>
          <w:color w:val="000000"/>
          <w:sz w:val="28"/>
          <w:szCs w:val="28"/>
        </w:rPr>
        <w:t xml:space="preserve">  или многофункциональный центр, путем почтового отправления, по электронной почте, либо через Единый портал.</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Ответственным за выполнение административной процедуры приёма, первичной проверки и регистрации заявления, уведомления является </w:t>
      </w:r>
      <w:r w:rsidRPr="00892C41">
        <w:rPr>
          <w:rFonts w:ascii="Times New Roman" w:hAnsi="Times New Roman"/>
          <w:color w:val="000000"/>
          <w:sz w:val="28"/>
          <w:szCs w:val="28"/>
        </w:rPr>
        <w:lastRenderedPageBreak/>
        <w:t xml:space="preserve">специалист МКУ МФЦ «Мои документы», (далее – уполномоченный специалист), в случае, если заявление подается через МФЦ, или специалист отдела организационной и кадровой  работы администрации </w:t>
      </w:r>
      <w:r w:rsidR="009838D0"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(далее уполномоченный специалист), в случае, если заявление подается в орган местного самоуправления.</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 проведении первичной проверки уполномоченный специалист:</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проверяет документы, удостоверяющие личность заявителя либо полномочия представителя;</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снимает копии с представленных оригиналов документов и заверяет копии (при предоставлении оригиналов документов).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После принятия заявления и документов, представленных заявителем лично</w:t>
      </w:r>
      <w:r w:rsidR="009838D0" w:rsidRPr="00892C41">
        <w:rPr>
          <w:rFonts w:ascii="Times New Roman" w:hAnsi="Times New Roman"/>
          <w:color w:val="000000"/>
          <w:sz w:val="28"/>
          <w:szCs w:val="28"/>
        </w:rPr>
        <w:t>,</w:t>
      </w:r>
      <w:r w:rsidRPr="00892C41">
        <w:rPr>
          <w:rFonts w:ascii="Times New Roman" w:hAnsi="Times New Roman"/>
          <w:color w:val="000000"/>
          <w:sz w:val="28"/>
          <w:szCs w:val="28"/>
        </w:rPr>
        <w:t xml:space="preserve"> уполномоченный специалист</w:t>
      </w:r>
      <w:r w:rsidRPr="00892C41">
        <w:rPr>
          <w:rFonts w:ascii="Times New Roman" w:hAnsi="Times New Roman"/>
          <w:b/>
          <w:i/>
          <w:color w:val="000000"/>
          <w:sz w:val="28"/>
          <w:szCs w:val="28"/>
        </w:rPr>
        <w:t xml:space="preserve"> </w:t>
      </w:r>
      <w:r w:rsidRPr="00892C41">
        <w:rPr>
          <w:rFonts w:ascii="Times New Roman" w:hAnsi="Times New Roman"/>
          <w:color w:val="000000"/>
          <w:sz w:val="28"/>
          <w:szCs w:val="28"/>
        </w:rPr>
        <w:t xml:space="preserve">выдает заявителю расписку в получении заявления, уведомления. В случае поступления в </w:t>
      </w:r>
      <w:r w:rsidR="009838D0" w:rsidRPr="00892C41">
        <w:rPr>
          <w:rFonts w:ascii="Times New Roman" w:hAnsi="Times New Roman"/>
          <w:color w:val="000000"/>
          <w:sz w:val="28"/>
          <w:szCs w:val="28"/>
        </w:rPr>
        <w:t xml:space="preserve">ОМСУ </w:t>
      </w:r>
      <w:r w:rsidRPr="00892C41">
        <w:rPr>
          <w:rFonts w:ascii="Times New Roman" w:hAnsi="Times New Roman"/>
          <w:color w:val="000000"/>
          <w:sz w:val="28"/>
          <w:szCs w:val="28"/>
        </w:rPr>
        <w:t>заявления на оказание муниципальной услуги и документов ответственный уполномоченный специалист</w:t>
      </w:r>
      <w:r w:rsidRPr="00892C41">
        <w:rPr>
          <w:rFonts w:ascii="Times New Roman" w:hAnsi="Times New Roman"/>
          <w:i/>
          <w:color w:val="000000"/>
          <w:sz w:val="28"/>
          <w:szCs w:val="28"/>
        </w:rPr>
        <w:t xml:space="preserve"> </w:t>
      </w:r>
      <w:r w:rsidRPr="00892C41">
        <w:rPr>
          <w:rFonts w:ascii="Times New Roman" w:hAnsi="Times New Roman"/>
          <w:color w:val="000000"/>
          <w:sz w:val="28"/>
          <w:szCs w:val="28"/>
        </w:rPr>
        <w:t xml:space="preserve">регистрирует заявление, уведомление в порядке, установленном правилами внутреннего документооборота </w:t>
      </w:r>
      <w:r w:rsidR="009838D0" w:rsidRPr="00892C41">
        <w:rPr>
          <w:rFonts w:ascii="Times New Roman" w:hAnsi="Times New Roman"/>
          <w:color w:val="000000"/>
          <w:sz w:val="28"/>
          <w:szCs w:val="28"/>
        </w:rPr>
        <w:t>ОМСУ</w:t>
      </w:r>
      <w:r w:rsidRPr="00892C41">
        <w:rPr>
          <w:rFonts w:ascii="Times New Roman" w:hAnsi="Times New Roman"/>
          <w:color w:val="000000"/>
          <w:sz w:val="28"/>
          <w:szCs w:val="28"/>
        </w:rPr>
        <w:t>, фиксирует сведения о заявителе (номер дела) и дату поступления пакета документов из МФЦ.</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При поступлении заявления, уведомления через Единый портал, специалист </w:t>
      </w:r>
      <w:r w:rsidR="00C567C5" w:rsidRPr="00892C41">
        <w:rPr>
          <w:rFonts w:ascii="Times New Roman" w:hAnsi="Times New Roman"/>
          <w:color w:val="000000"/>
          <w:sz w:val="28"/>
          <w:szCs w:val="28"/>
        </w:rPr>
        <w:t xml:space="preserve"> </w:t>
      </w:r>
      <w:r w:rsidRPr="00892C41">
        <w:rPr>
          <w:rFonts w:ascii="Times New Roman" w:hAnsi="Times New Roman"/>
          <w:color w:val="000000"/>
          <w:sz w:val="28"/>
          <w:szCs w:val="28"/>
        </w:rPr>
        <w:t xml:space="preserve">администрации </w:t>
      </w:r>
      <w:r w:rsidR="009838D0"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регистрирует заявление  в установленном порядке и заявителю в личный кабинет на Едином портале направляется соответствующее уведомление.</w:t>
      </w:r>
    </w:p>
    <w:p w:rsidR="001B5B7D" w:rsidRPr="00892C41" w:rsidRDefault="001B5B7D" w:rsidP="007F37BE">
      <w:pPr>
        <w:ind w:firstLine="709"/>
        <w:jc w:val="both"/>
        <w:rPr>
          <w:rFonts w:ascii="Times New Roman" w:hAnsi="Times New Roman"/>
          <w:color w:val="000000"/>
          <w:sz w:val="28"/>
          <w:szCs w:val="28"/>
        </w:rPr>
      </w:pPr>
      <w:r w:rsidRPr="00892C41">
        <w:rPr>
          <w:rFonts w:ascii="Times New Roman" w:hAnsi="Times New Roman"/>
          <w:color w:val="000000"/>
          <w:sz w:val="28"/>
          <w:szCs w:val="28"/>
        </w:rPr>
        <w:t xml:space="preserve">При установлении факта ненадлежащего оформления заявления, уведомления и приложенных к нему документов, либо заявления, уведомления подано не уполномоченным лицом, заявление, уведомления  и приложенные к нему документы не принимаются на основании пункта 2.9. регламента. </w:t>
      </w:r>
    </w:p>
    <w:p w:rsidR="001B5B7D" w:rsidRPr="00892C41" w:rsidRDefault="001B5B7D" w:rsidP="007F37BE">
      <w:pPr>
        <w:jc w:val="both"/>
        <w:rPr>
          <w:rFonts w:ascii="Times New Roman" w:hAnsi="Times New Roman"/>
          <w:color w:val="000000"/>
          <w:sz w:val="28"/>
          <w:szCs w:val="28"/>
        </w:rPr>
      </w:pPr>
      <w:r w:rsidRPr="00892C41">
        <w:rPr>
          <w:rFonts w:ascii="Times New Roman" w:hAnsi="Times New Roman"/>
          <w:color w:val="000000"/>
          <w:sz w:val="28"/>
          <w:szCs w:val="28"/>
        </w:rPr>
        <w:t xml:space="preserve">         Максимальный срок исполнения административной процедуры составляет 1 рабочий день.</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xml:space="preserve">      3.3. Рассмотрение заявления, уведомления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Основанием для начала административной процедуры является прием к рассмотрению заявления, уведомления и приложенных к нему документов.</w:t>
      </w:r>
    </w:p>
    <w:p w:rsidR="001B5B7D" w:rsidRPr="00892C41" w:rsidRDefault="001B5B7D" w:rsidP="007F37BE">
      <w:pPr>
        <w:autoSpaceDE w:val="0"/>
        <w:autoSpaceDN w:val="0"/>
        <w:adjustRightInd w:val="0"/>
        <w:ind w:firstLine="709"/>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Уполномоченный специалист У</w:t>
      </w:r>
      <w:r w:rsidR="008A4461" w:rsidRPr="00892C41">
        <w:rPr>
          <w:rFonts w:ascii="Times New Roman" w:hAnsi="Times New Roman"/>
          <w:color w:val="000000"/>
          <w:sz w:val="28"/>
          <w:szCs w:val="28"/>
          <w:lang w:eastAsia="ru-RU"/>
        </w:rPr>
        <w:t xml:space="preserve">правления </w:t>
      </w:r>
      <w:r w:rsidR="009838D0" w:rsidRPr="00892C41">
        <w:rPr>
          <w:rFonts w:ascii="Times New Roman" w:hAnsi="Times New Roman"/>
          <w:color w:val="000000"/>
          <w:sz w:val="28"/>
          <w:szCs w:val="28"/>
          <w:lang w:eastAsia="ru-RU"/>
        </w:rPr>
        <w:t>администрации города Коврова</w:t>
      </w:r>
      <w:r w:rsidRPr="00892C41">
        <w:rPr>
          <w:rFonts w:ascii="Times New Roman" w:hAnsi="Times New Roman"/>
          <w:color w:val="000000"/>
          <w:sz w:val="28"/>
          <w:szCs w:val="28"/>
          <w:lang w:eastAsia="ru-RU"/>
        </w:rPr>
        <w:t>:</w:t>
      </w:r>
      <w:r w:rsidRPr="00892C41">
        <w:rPr>
          <w:rFonts w:ascii="Times New Roman" w:hAnsi="Times New Roman"/>
          <w:i/>
          <w:color w:val="000000"/>
          <w:sz w:val="28"/>
          <w:szCs w:val="28"/>
          <w:lang w:eastAsia="ru-RU"/>
        </w:rPr>
        <w:t xml:space="preserve"> </w:t>
      </w:r>
    </w:p>
    <w:p w:rsidR="001B5B7D" w:rsidRPr="00892C41" w:rsidRDefault="001B5B7D" w:rsidP="007F37BE">
      <w:pPr>
        <w:autoSpaceDE w:val="0"/>
        <w:autoSpaceDN w:val="0"/>
        <w:adjustRightInd w:val="0"/>
        <w:jc w:val="both"/>
        <w:rPr>
          <w:rFonts w:ascii="Times New Roman" w:hAnsi="Times New Roman"/>
          <w:i/>
          <w:color w:val="000000"/>
          <w:sz w:val="28"/>
          <w:szCs w:val="28"/>
          <w:lang w:eastAsia="ru-RU"/>
        </w:rPr>
      </w:pPr>
      <w:r w:rsidRPr="00892C41">
        <w:rPr>
          <w:rFonts w:ascii="Times New Roman" w:hAnsi="Times New Roman"/>
          <w:color w:val="000000"/>
          <w:sz w:val="28"/>
          <w:szCs w:val="28"/>
          <w:lang w:eastAsia="ru-RU"/>
        </w:rPr>
        <w:t xml:space="preserve">  </w:t>
      </w:r>
      <w:r w:rsidRPr="00892C41">
        <w:rPr>
          <w:rFonts w:ascii="Times New Roman" w:hAnsi="Times New Roman"/>
          <w:color w:val="000000"/>
          <w:sz w:val="28"/>
          <w:szCs w:val="28"/>
        </w:rPr>
        <w:t>1) проводит проверку наличия документов, необходимых для оказания муниципальной услуги,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Запросы должны быть сформированы и направлены в день регистрации заявления.</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Межведомственное взаимодействие осуществляется в электронной форме с использованием системы межведомственного электронного </w:t>
      </w:r>
      <w:r w:rsidRPr="00892C41">
        <w:rPr>
          <w:rFonts w:ascii="Times New Roman" w:hAnsi="Times New Roman"/>
          <w:color w:val="000000"/>
          <w:sz w:val="28"/>
          <w:szCs w:val="28"/>
        </w:rPr>
        <w:lastRenderedPageBreak/>
        <w:t>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Ответы на указанные межведомственные запросы готовятся и направляются соответствующими уполномоченными органами в срок, не превышающий трех рабочих дней со дня получения соответствующего запроса.</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3) осуществляет подготовку заключения по результатам рассмотрения заявления, уведомления и приложенных к нему документов;</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4) осуществляет подготовку проекта документа, являющегося результатом предоставления муниципальной услуги.</w:t>
      </w:r>
    </w:p>
    <w:p w:rsidR="00DC05CC" w:rsidRPr="00892C41" w:rsidRDefault="001B5B7D" w:rsidP="00DC05CC">
      <w:pPr>
        <w:pStyle w:val="Default"/>
        <w:jc w:val="both"/>
        <w:rPr>
          <w:sz w:val="28"/>
          <w:szCs w:val="28"/>
        </w:rPr>
      </w:pPr>
      <w:r w:rsidRPr="00892C41">
        <w:rPr>
          <w:sz w:val="28"/>
          <w:szCs w:val="28"/>
        </w:rPr>
        <w:t xml:space="preserve">     При наличии оснований, предусмотренных пунктом 2.10 раздела 2 и   2.10.1. разделов 2  настоящего регламента, </w:t>
      </w:r>
      <w:r w:rsidRPr="00892C41">
        <w:rPr>
          <w:rFonts w:eastAsia="Calibri"/>
          <w:sz w:val="28"/>
          <w:szCs w:val="28"/>
        </w:rPr>
        <w:t>уполномоченный специалист У</w:t>
      </w:r>
      <w:r w:rsidR="008A4461" w:rsidRPr="00892C41">
        <w:rPr>
          <w:rFonts w:eastAsia="Calibri"/>
          <w:sz w:val="28"/>
          <w:szCs w:val="28"/>
        </w:rPr>
        <w:t>правления</w:t>
      </w:r>
      <w:r w:rsidRPr="00892C41">
        <w:rPr>
          <w:rFonts w:eastAsia="Calibri"/>
          <w:i/>
          <w:sz w:val="28"/>
          <w:szCs w:val="28"/>
        </w:rPr>
        <w:t xml:space="preserve"> </w:t>
      </w:r>
      <w:r w:rsidRPr="00892C41">
        <w:rPr>
          <w:sz w:val="28"/>
          <w:szCs w:val="28"/>
        </w:rPr>
        <w:t xml:space="preserve">готовит проект мотивированного отказа в выдаче разрешения на строительство </w:t>
      </w:r>
      <w:r w:rsidR="004A1C5A" w:rsidRPr="00892C41">
        <w:rPr>
          <w:sz w:val="28"/>
          <w:szCs w:val="28"/>
        </w:rPr>
        <w:t xml:space="preserve">(реконструкцию) </w:t>
      </w:r>
      <w:r w:rsidRPr="00892C41">
        <w:rPr>
          <w:sz w:val="28"/>
          <w:szCs w:val="28"/>
        </w:rPr>
        <w:t xml:space="preserve">или уведомление о несоответствии указанных в уведомлении о планируемом строительстве параметров объекта, передает его для </w:t>
      </w:r>
      <w:r w:rsidR="00D84250" w:rsidRPr="00892C41">
        <w:rPr>
          <w:sz w:val="28"/>
          <w:szCs w:val="28"/>
        </w:rPr>
        <w:t xml:space="preserve">визирования </w:t>
      </w:r>
      <w:r w:rsidR="004A1C5A" w:rsidRPr="00892C41">
        <w:rPr>
          <w:sz w:val="28"/>
          <w:szCs w:val="28"/>
        </w:rPr>
        <w:t xml:space="preserve">начальнику </w:t>
      </w:r>
      <w:r w:rsidR="00DE34F9" w:rsidRPr="00892C41">
        <w:rPr>
          <w:sz w:val="28"/>
          <w:szCs w:val="28"/>
        </w:rPr>
        <w:t>у</w:t>
      </w:r>
      <w:r w:rsidR="004A1C5A" w:rsidRPr="00892C41">
        <w:rPr>
          <w:sz w:val="28"/>
          <w:szCs w:val="28"/>
        </w:rPr>
        <w:t>правления</w:t>
      </w:r>
      <w:r w:rsidR="00DE34F9" w:rsidRPr="00892C41">
        <w:rPr>
          <w:sz w:val="28"/>
          <w:szCs w:val="28"/>
        </w:rPr>
        <w:t xml:space="preserve"> благоустройства и строительно-разрешительной документации </w:t>
      </w:r>
      <w:r w:rsidR="004A1C5A" w:rsidRPr="00892C41">
        <w:rPr>
          <w:sz w:val="28"/>
          <w:szCs w:val="28"/>
        </w:rPr>
        <w:t xml:space="preserve"> администрации города Коврова и </w:t>
      </w:r>
      <w:r w:rsidR="00D84250" w:rsidRPr="00892C41">
        <w:rPr>
          <w:sz w:val="28"/>
          <w:szCs w:val="28"/>
        </w:rPr>
        <w:t xml:space="preserve">начальнику </w:t>
      </w:r>
      <w:r w:rsidR="00DE34F9" w:rsidRPr="00892C41">
        <w:rPr>
          <w:sz w:val="28"/>
          <w:szCs w:val="28"/>
        </w:rPr>
        <w:t>у</w:t>
      </w:r>
      <w:r w:rsidR="008A4461" w:rsidRPr="00892C41">
        <w:rPr>
          <w:sz w:val="28"/>
          <w:szCs w:val="28"/>
        </w:rPr>
        <w:t>правления правового обеспечения и финансово-экономической безопасности</w:t>
      </w:r>
      <w:r w:rsidRPr="00892C41">
        <w:rPr>
          <w:rFonts w:eastAsia="Calibri"/>
          <w:sz w:val="28"/>
          <w:szCs w:val="28"/>
        </w:rPr>
        <w:t>.</w:t>
      </w:r>
      <w:r w:rsidRPr="00892C41">
        <w:rPr>
          <w:sz w:val="28"/>
          <w:szCs w:val="28"/>
        </w:rPr>
        <w:t xml:space="preserve">  </w:t>
      </w:r>
    </w:p>
    <w:p w:rsidR="001B5B7D" w:rsidRPr="00892C41" w:rsidRDefault="001B5B7D" w:rsidP="00DC05CC">
      <w:pPr>
        <w:pStyle w:val="Default"/>
        <w:ind w:firstLine="567"/>
        <w:jc w:val="both"/>
        <w:rPr>
          <w:sz w:val="28"/>
          <w:szCs w:val="28"/>
        </w:rPr>
      </w:pPr>
      <w:r w:rsidRPr="00892C41">
        <w:rPr>
          <w:sz w:val="28"/>
          <w:szCs w:val="28"/>
        </w:rPr>
        <w:t>При отсутствии оснований, предусмотренных пунктом  2.10 и 2.10.1. настоящего регламента, уполномоченный специалист У</w:t>
      </w:r>
      <w:r w:rsidR="008A4461" w:rsidRPr="00892C41">
        <w:rPr>
          <w:sz w:val="28"/>
          <w:szCs w:val="28"/>
        </w:rPr>
        <w:t xml:space="preserve">правления </w:t>
      </w:r>
      <w:r w:rsidRPr="00892C41">
        <w:rPr>
          <w:sz w:val="28"/>
          <w:szCs w:val="28"/>
        </w:rPr>
        <w:t>готовит проект разрешения на строительство или проект уведомления о соответстви</w:t>
      </w:r>
      <w:r w:rsidR="00DC05CC" w:rsidRPr="00892C41">
        <w:rPr>
          <w:sz w:val="28"/>
          <w:szCs w:val="28"/>
        </w:rPr>
        <w:t>и</w:t>
      </w:r>
      <w:r w:rsidRPr="00892C41">
        <w:rPr>
          <w:sz w:val="28"/>
          <w:szCs w:val="28"/>
        </w:rPr>
        <w:t xml:space="preserve"> указанных в уведомление о планируемом строительстве параметров объекта  и  передает его вместе с заявлением и приложенными к нему документами </w:t>
      </w:r>
      <w:r w:rsidR="00D84250" w:rsidRPr="00892C41">
        <w:rPr>
          <w:sz w:val="28"/>
          <w:szCs w:val="28"/>
        </w:rPr>
        <w:t xml:space="preserve">для визирования первому заместителю главы администрации города Коврова по </w:t>
      </w:r>
      <w:r w:rsidR="00DE34F9" w:rsidRPr="00892C41">
        <w:rPr>
          <w:sz w:val="28"/>
          <w:szCs w:val="28"/>
        </w:rPr>
        <w:t>жилищно-коммунальному</w:t>
      </w:r>
      <w:r w:rsidR="008A4461" w:rsidRPr="00892C41">
        <w:rPr>
          <w:sz w:val="28"/>
          <w:szCs w:val="28"/>
        </w:rPr>
        <w:t xml:space="preserve"> хозяйств</w:t>
      </w:r>
      <w:r w:rsidR="00DE34F9" w:rsidRPr="00892C41">
        <w:rPr>
          <w:sz w:val="28"/>
          <w:szCs w:val="28"/>
        </w:rPr>
        <w:t>у</w:t>
      </w:r>
      <w:r w:rsidR="00D84250" w:rsidRPr="00892C41">
        <w:rPr>
          <w:sz w:val="28"/>
          <w:szCs w:val="28"/>
        </w:rPr>
        <w:t xml:space="preserve">, </w:t>
      </w:r>
      <w:r w:rsidR="00DC05CC" w:rsidRPr="00892C41">
        <w:rPr>
          <w:sz w:val="28"/>
          <w:szCs w:val="28"/>
        </w:rPr>
        <w:t xml:space="preserve">начальнику управления городского хозяйства, </w:t>
      </w:r>
      <w:r w:rsidR="00D84250" w:rsidRPr="00892C41">
        <w:rPr>
          <w:sz w:val="28"/>
          <w:szCs w:val="28"/>
        </w:rPr>
        <w:t xml:space="preserve">начальнику </w:t>
      </w:r>
      <w:r w:rsidR="00DC05CC" w:rsidRPr="00892C41">
        <w:rPr>
          <w:sz w:val="28"/>
          <w:szCs w:val="28"/>
        </w:rPr>
        <w:t>у</w:t>
      </w:r>
      <w:r w:rsidR="00D84250" w:rsidRPr="00892C41">
        <w:rPr>
          <w:sz w:val="28"/>
          <w:szCs w:val="28"/>
        </w:rPr>
        <w:t xml:space="preserve">правления имущественных и земельных отношений </w:t>
      </w:r>
      <w:r w:rsidR="00C567C5" w:rsidRPr="00892C41">
        <w:rPr>
          <w:sz w:val="28"/>
          <w:szCs w:val="28"/>
        </w:rPr>
        <w:lastRenderedPageBreak/>
        <w:t xml:space="preserve">администрации </w:t>
      </w:r>
      <w:r w:rsidR="00D84250" w:rsidRPr="00892C41">
        <w:rPr>
          <w:sz w:val="28"/>
          <w:szCs w:val="28"/>
        </w:rPr>
        <w:t xml:space="preserve">города Коврова, начальнику </w:t>
      </w:r>
      <w:r w:rsidR="00DC05CC" w:rsidRPr="00892C41">
        <w:rPr>
          <w:sz w:val="28"/>
          <w:szCs w:val="28"/>
        </w:rPr>
        <w:t>у</w:t>
      </w:r>
      <w:r w:rsidR="00D84250" w:rsidRPr="00892C41">
        <w:rPr>
          <w:sz w:val="28"/>
          <w:szCs w:val="28"/>
        </w:rPr>
        <w:t>правления</w:t>
      </w:r>
      <w:r w:rsidR="008A4461" w:rsidRPr="00892C41">
        <w:rPr>
          <w:sz w:val="28"/>
          <w:szCs w:val="28"/>
        </w:rPr>
        <w:t xml:space="preserve"> правового обеспечения и финансово-экономической безопасности</w:t>
      </w:r>
      <w:r w:rsidR="00D84250" w:rsidRPr="00892C41">
        <w:rPr>
          <w:sz w:val="28"/>
          <w:szCs w:val="28"/>
        </w:rPr>
        <w:t xml:space="preserve"> администрации города Коврова и начальнику </w:t>
      </w:r>
      <w:r w:rsidR="00DC05CC" w:rsidRPr="00892C41">
        <w:rPr>
          <w:sz w:val="28"/>
          <w:szCs w:val="28"/>
        </w:rPr>
        <w:t>у</w:t>
      </w:r>
      <w:r w:rsidR="008A4461" w:rsidRPr="00892C41">
        <w:rPr>
          <w:sz w:val="28"/>
          <w:szCs w:val="28"/>
        </w:rPr>
        <w:t>правления</w:t>
      </w:r>
      <w:r w:rsidR="00A12D7B" w:rsidRPr="00892C41">
        <w:rPr>
          <w:sz w:val="28"/>
          <w:szCs w:val="28"/>
        </w:rPr>
        <w:t xml:space="preserve"> </w:t>
      </w:r>
      <w:r w:rsidR="00DE34F9" w:rsidRPr="00892C41">
        <w:rPr>
          <w:sz w:val="28"/>
          <w:szCs w:val="28"/>
        </w:rPr>
        <w:t>благоустройства и строительно-разрешительной документации</w:t>
      </w:r>
      <w:r w:rsidR="00D84250" w:rsidRPr="00892C41">
        <w:rPr>
          <w:sz w:val="28"/>
          <w:szCs w:val="28"/>
        </w:rPr>
        <w:t xml:space="preserve"> администрации города Коврова</w:t>
      </w:r>
      <w:r w:rsidRPr="00892C41">
        <w:rPr>
          <w:sz w:val="28"/>
          <w:szCs w:val="28"/>
        </w:rPr>
        <w:t>.</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Максимальный срок исполнения административной процедуры – </w:t>
      </w:r>
      <w:r w:rsidR="00866A30" w:rsidRPr="00892C41">
        <w:rPr>
          <w:rFonts w:ascii="Times New Roman" w:hAnsi="Times New Roman"/>
          <w:color w:val="000000"/>
          <w:sz w:val="28"/>
          <w:szCs w:val="28"/>
        </w:rPr>
        <w:t>3</w:t>
      </w:r>
      <w:r w:rsidRPr="00892C41">
        <w:rPr>
          <w:rFonts w:ascii="Times New Roman" w:hAnsi="Times New Roman"/>
          <w:color w:val="000000"/>
          <w:sz w:val="28"/>
          <w:szCs w:val="28"/>
        </w:rPr>
        <w:t xml:space="preserve"> рабочих дня, за исключением случая, предусмотренного пунктом 2.5.1 регламента. Максимальный срок исполнения административной процедуры в случае, указанном в пункте 2.5.1 составляет 28 дней.</w:t>
      </w:r>
    </w:p>
    <w:p w:rsidR="001B5B7D" w:rsidRPr="00892C41" w:rsidRDefault="001B5B7D" w:rsidP="007F37BE">
      <w:pPr>
        <w:autoSpaceDE w:val="0"/>
        <w:autoSpaceDN w:val="0"/>
        <w:adjustRightInd w:val="0"/>
        <w:jc w:val="both"/>
        <w:rPr>
          <w:rFonts w:ascii="Times New Roman" w:hAnsi="Times New Roman"/>
          <w:b/>
          <w:i/>
          <w:color w:val="000000"/>
          <w:sz w:val="28"/>
          <w:szCs w:val="28"/>
          <w:lang w:eastAsia="ru-RU"/>
        </w:rPr>
      </w:pPr>
      <w:r w:rsidRPr="00892C41">
        <w:rPr>
          <w:rFonts w:ascii="Times New Roman" w:hAnsi="Times New Roman"/>
          <w:color w:val="000000"/>
          <w:sz w:val="28"/>
          <w:szCs w:val="28"/>
        </w:rPr>
        <w:t xml:space="preserve">       3.4.  Принятие уполномоченным должностным лицом решения по результатам рассмотрения заявления, уведомления и приложенных к нему документов</w:t>
      </w:r>
      <w:r w:rsidRPr="00892C41">
        <w:rPr>
          <w:rFonts w:ascii="Times New Roman" w:hAnsi="Times New Roman"/>
          <w:b/>
          <w:i/>
          <w:color w:val="000000"/>
          <w:sz w:val="28"/>
          <w:szCs w:val="28"/>
          <w:lang w:eastAsia="ru-RU"/>
        </w:rPr>
        <w:t xml:space="preserve"> </w:t>
      </w:r>
      <w:r w:rsidRPr="00892C41">
        <w:rPr>
          <w:rFonts w:ascii="Times New Roman" w:hAnsi="Times New Roman"/>
          <w:color w:val="000000"/>
          <w:sz w:val="28"/>
          <w:szCs w:val="28"/>
        </w:rPr>
        <w:t xml:space="preserve">с визой </w:t>
      </w:r>
      <w:r w:rsidR="005928D5" w:rsidRPr="00892C41">
        <w:rPr>
          <w:rFonts w:ascii="Times New Roman" w:hAnsi="Times New Roman"/>
          <w:color w:val="000000"/>
          <w:sz w:val="28"/>
          <w:szCs w:val="28"/>
        </w:rPr>
        <w:t xml:space="preserve"> первого</w:t>
      </w:r>
      <w:r w:rsidRPr="00892C41">
        <w:rPr>
          <w:rFonts w:ascii="Times New Roman" w:hAnsi="Times New Roman"/>
          <w:color w:val="000000"/>
          <w:sz w:val="28"/>
          <w:szCs w:val="28"/>
        </w:rPr>
        <w:t xml:space="preserve"> заместителя</w:t>
      </w:r>
      <w:r w:rsidR="005928D5" w:rsidRPr="00892C41">
        <w:rPr>
          <w:rFonts w:ascii="Times New Roman" w:hAnsi="Times New Roman"/>
          <w:color w:val="000000"/>
          <w:sz w:val="28"/>
          <w:szCs w:val="28"/>
        </w:rPr>
        <w:t xml:space="preserve"> </w:t>
      </w:r>
      <w:r w:rsidR="00DE34F9" w:rsidRPr="00892C41">
        <w:rPr>
          <w:rFonts w:ascii="Times New Roman" w:hAnsi="Times New Roman"/>
          <w:color w:val="000000"/>
          <w:sz w:val="28"/>
          <w:szCs w:val="28"/>
        </w:rPr>
        <w:t xml:space="preserve">главы </w:t>
      </w:r>
      <w:r w:rsidR="005928D5" w:rsidRPr="00892C41">
        <w:rPr>
          <w:rFonts w:ascii="Times New Roman" w:hAnsi="Times New Roman"/>
          <w:color w:val="000000"/>
          <w:sz w:val="28"/>
          <w:szCs w:val="28"/>
        </w:rPr>
        <w:t>администрации города Коврова</w:t>
      </w:r>
      <w:r w:rsidR="008B0A0B" w:rsidRPr="00892C41">
        <w:rPr>
          <w:rFonts w:ascii="Times New Roman" w:hAnsi="Times New Roman"/>
          <w:color w:val="000000"/>
          <w:sz w:val="28"/>
          <w:szCs w:val="28"/>
        </w:rPr>
        <w:t xml:space="preserve"> по жилищно-коммунальному хозяйству, начальника управления городского хозяйства</w:t>
      </w:r>
      <w:r w:rsidR="00DE34F9" w:rsidRPr="00892C41">
        <w:rPr>
          <w:rFonts w:ascii="Times New Roman" w:hAnsi="Times New Roman"/>
          <w:color w:val="000000"/>
          <w:sz w:val="28"/>
          <w:szCs w:val="28"/>
        </w:rPr>
        <w:t>, начальника у</w:t>
      </w:r>
      <w:r w:rsidR="00866A30" w:rsidRPr="00892C41">
        <w:rPr>
          <w:rFonts w:ascii="Times New Roman" w:hAnsi="Times New Roman"/>
          <w:color w:val="000000"/>
          <w:sz w:val="28"/>
          <w:szCs w:val="28"/>
        </w:rPr>
        <w:t>правления</w:t>
      </w:r>
      <w:r w:rsidR="00DE34F9" w:rsidRPr="00892C41">
        <w:rPr>
          <w:rFonts w:ascii="Times New Roman" w:hAnsi="Times New Roman"/>
          <w:color w:val="000000"/>
          <w:sz w:val="28"/>
          <w:szCs w:val="28"/>
        </w:rPr>
        <w:t xml:space="preserve"> благоустройства и строительно-разрешительной документации администрации города Коврова</w:t>
      </w:r>
      <w:r w:rsidR="005928D5" w:rsidRPr="00892C41">
        <w:rPr>
          <w:rFonts w:ascii="Times New Roman" w:hAnsi="Times New Roman"/>
          <w:color w:val="000000"/>
          <w:sz w:val="28"/>
          <w:szCs w:val="28"/>
        </w:rPr>
        <w:t xml:space="preserve">, </w:t>
      </w:r>
      <w:r w:rsidR="00DE34F9" w:rsidRPr="00892C41">
        <w:rPr>
          <w:rFonts w:ascii="Times New Roman" w:hAnsi="Times New Roman"/>
          <w:color w:val="000000"/>
          <w:sz w:val="28"/>
          <w:szCs w:val="28"/>
        </w:rPr>
        <w:t>начальника у</w:t>
      </w:r>
      <w:r w:rsidRPr="00892C41">
        <w:rPr>
          <w:rFonts w:ascii="Times New Roman" w:hAnsi="Times New Roman"/>
          <w:color w:val="000000"/>
          <w:sz w:val="28"/>
          <w:szCs w:val="28"/>
        </w:rPr>
        <w:t>правления имущественных и земельных отношений администрации</w:t>
      </w:r>
      <w:r w:rsidR="005928D5" w:rsidRPr="00892C41">
        <w:rPr>
          <w:rFonts w:ascii="Times New Roman" w:hAnsi="Times New Roman"/>
          <w:color w:val="000000"/>
          <w:sz w:val="28"/>
          <w:szCs w:val="28"/>
        </w:rPr>
        <w:t xml:space="preserve"> города Коврова, начальника </w:t>
      </w:r>
      <w:r w:rsidR="00DE34F9" w:rsidRPr="00892C41">
        <w:rPr>
          <w:rFonts w:ascii="Times New Roman" w:hAnsi="Times New Roman"/>
          <w:color w:val="000000"/>
          <w:sz w:val="28"/>
          <w:szCs w:val="28"/>
        </w:rPr>
        <w:t>у</w:t>
      </w:r>
      <w:r w:rsidR="00866A30" w:rsidRPr="00892C41">
        <w:rPr>
          <w:rFonts w:ascii="Times New Roman" w:hAnsi="Times New Roman"/>
          <w:color w:val="000000"/>
          <w:sz w:val="28"/>
          <w:szCs w:val="28"/>
        </w:rPr>
        <w:t xml:space="preserve">правления </w:t>
      </w:r>
      <w:r w:rsidR="005928D5" w:rsidRPr="00892C41">
        <w:rPr>
          <w:rFonts w:ascii="Times New Roman" w:hAnsi="Times New Roman"/>
          <w:color w:val="000000"/>
          <w:sz w:val="28"/>
          <w:szCs w:val="28"/>
        </w:rPr>
        <w:t>правового</w:t>
      </w:r>
      <w:r w:rsidR="00866A30" w:rsidRPr="00892C41">
        <w:rPr>
          <w:rFonts w:ascii="Times New Roman" w:hAnsi="Times New Roman"/>
          <w:color w:val="000000"/>
          <w:sz w:val="28"/>
          <w:szCs w:val="28"/>
        </w:rPr>
        <w:t xml:space="preserve"> обеспечения и финансово-экономической безопасности</w:t>
      </w:r>
      <w:r w:rsidR="005928D5" w:rsidRPr="00892C41">
        <w:rPr>
          <w:rFonts w:ascii="Times New Roman" w:hAnsi="Times New Roman"/>
          <w:color w:val="000000"/>
          <w:sz w:val="28"/>
          <w:szCs w:val="28"/>
        </w:rPr>
        <w:t xml:space="preserve"> администрации города Коврова</w:t>
      </w:r>
      <w:r w:rsidRPr="00892C41">
        <w:rPr>
          <w:rFonts w:ascii="Times New Roman" w:hAnsi="Times New Roman"/>
          <w:color w:val="000000"/>
          <w:sz w:val="28"/>
          <w:szCs w:val="28"/>
        </w:rPr>
        <w:t>.</w:t>
      </w:r>
    </w:p>
    <w:p w:rsidR="001B5B7D" w:rsidRPr="00892C41" w:rsidRDefault="001B5B7D" w:rsidP="007F37BE">
      <w:pPr>
        <w:autoSpaceDE w:val="0"/>
        <w:autoSpaceDN w:val="0"/>
        <w:adjustRightInd w:val="0"/>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 xml:space="preserve">   Основанием для начала административной процедуры является получение </w:t>
      </w:r>
    </w:p>
    <w:p w:rsidR="008B0A0B" w:rsidRPr="00892C41" w:rsidRDefault="001B5B7D" w:rsidP="007F37BE">
      <w:pPr>
        <w:jc w:val="both"/>
        <w:rPr>
          <w:rFonts w:ascii="Times New Roman" w:hAnsi="Times New Roman"/>
          <w:color w:val="000000"/>
          <w:sz w:val="28"/>
          <w:szCs w:val="28"/>
        </w:rPr>
      </w:pPr>
      <w:r w:rsidRPr="00892C41">
        <w:rPr>
          <w:rFonts w:ascii="Times New Roman" w:hAnsi="Times New Roman"/>
          <w:color w:val="000000"/>
          <w:sz w:val="28"/>
          <w:szCs w:val="28"/>
        </w:rPr>
        <w:t>проекта документа являющегося результатом муниципальной услуги «Выдача разрешения на строительство, уведомления о планируемых строительстве или реконструкции объекта   индивидуального жилищного строительства или садового дома», либо мотивированный отказ в выдаче разрешения на строительство,  уведомления о несоответствии указанных в уведомлении о планируемом строительстве или реконструкции</w:t>
      </w:r>
      <w:r w:rsidRPr="00892C41">
        <w:rPr>
          <w:rFonts w:ascii="Times New Roman" w:hAnsi="Times New Roman"/>
          <w:bCs/>
          <w:color w:val="000000"/>
          <w:sz w:val="28"/>
          <w:szCs w:val="28"/>
        </w:rPr>
        <w:t xml:space="preserve"> объекта индивидуального жилищного строительства или садового дома установленным параметров и (или) недопустимости размещения объекта</w:t>
      </w:r>
      <w:r w:rsidRPr="00892C41">
        <w:rPr>
          <w:rFonts w:ascii="Times New Roman" w:hAnsi="Times New Roman"/>
          <w:color w:val="000000"/>
          <w:sz w:val="28"/>
          <w:szCs w:val="28"/>
        </w:rPr>
        <w:t>, вместе с заявлением и приложенными к ним  документами.</w:t>
      </w:r>
      <w:r w:rsidR="008B0A0B" w:rsidRPr="00892C41">
        <w:rPr>
          <w:rFonts w:ascii="Times New Roman" w:hAnsi="Times New Roman"/>
          <w:color w:val="000000"/>
          <w:sz w:val="28"/>
          <w:szCs w:val="28"/>
        </w:rPr>
        <w:t xml:space="preserve"> </w:t>
      </w:r>
    </w:p>
    <w:p w:rsidR="001B5B7D" w:rsidRPr="00892C41" w:rsidRDefault="00142CDD" w:rsidP="008B0A0B">
      <w:pPr>
        <w:ind w:firstLine="540"/>
        <w:jc w:val="both"/>
        <w:rPr>
          <w:rFonts w:ascii="Times New Roman" w:hAnsi="Times New Roman"/>
          <w:color w:val="000000"/>
          <w:sz w:val="28"/>
          <w:szCs w:val="28"/>
        </w:rPr>
      </w:pPr>
      <w:r w:rsidRPr="00892C41">
        <w:rPr>
          <w:rFonts w:ascii="Times New Roman" w:hAnsi="Times New Roman"/>
          <w:color w:val="000000"/>
          <w:sz w:val="28"/>
          <w:szCs w:val="28"/>
        </w:rPr>
        <w:t>Первый заместител</w:t>
      </w:r>
      <w:r w:rsidR="008B0A0B" w:rsidRPr="00892C41">
        <w:rPr>
          <w:rFonts w:ascii="Times New Roman" w:hAnsi="Times New Roman"/>
          <w:color w:val="000000"/>
          <w:sz w:val="28"/>
          <w:szCs w:val="28"/>
        </w:rPr>
        <w:t>ь</w:t>
      </w:r>
      <w:r w:rsidRPr="00892C41">
        <w:rPr>
          <w:rFonts w:ascii="Times New Roman" w:hAnsi="Times New Roman"/>
          <w:color w:val="000000"/>
          <w:sz w:val="28"/>
          <w:szCs w:val="28"/>
        </w:rPr>
        <w:t xml:space="preserve"> главы администрации города Коврова по </w:t>
      </w:r>
      <w:r w:rsidR="002D3F13" w:rsidRPr="00892C41">
        <w:rPr>
          <w:rFonts w:ascii="Times New Roman" w:hAnsi="Times New Roman"/>
          <w:color w:val="000000"/>
          <w:sz w:val="28"/>
          <w:szCs w:val="28"/>
        </w:rPr>
        <w:t>жилищно-коммунальному хозяйству</w:t>
      </w:r>
      <w:r w:rsidRPr="00892C41">
        <w:rPr>
          <w:rFonts w:ascii="Times New Roman" w:hAnsi="Times New Roman"/>
          <w:color w:val="000000"/>
          <w:sz w:val="28"/>
          <w:szCs w:val="28"/>
        </w:rPr>
        <w:t xml:space="preserve">, </w:t>
      </w:r>
      <w:r w:rsidR="008B0A0B" w:rsidRPr="00892C41">
        <w:rPr>
          <w:rFonts w:ascii="Times New Roman" w:hAnsi="Times New Roman"/>
          <w:color w:val="000000"/>
          <w:sz w:val="28"/>
          <w:szCs w:val="28"/>
        </w:rPr>
        <w:t xml:space="preserve">начальник управления городского хозяйства, </w:t>
      </w:r>
      <w:r w:rsidRPr="00892C41">
        <w:rPr>
          <w:rFonts w:ascii="Times New Roman" w:hAnsi="Times New Roman"/>
          <w:color w:val="000000"/>
          <w:sz w:val="28"/>
          <w:szCs w:val="28"/>
        </w:rPr>
        <w:t xml:space="preserve">начальник </w:t>
      </w:r>
      <w:r w:rsidR="008B0A0B" w:rsidRPr="00892C41">
        <w:rPr>
          <w:rFonts w:ascii="Times New Roman" w:hAnsi="Times New Roman"/>
          <w:color w:val="000000"/>
          <w:sz w:val="28"/>
          <w:szCs w:val="28"/>
        </w:rPr>
        <w:t>у</w:t>
      </w:r>
      <w:r w:rsidRPr="00892C41">
        <w:rPr>
          <w:rFonts w:ascii="Times New Roman" w:hAnsi="Times New Roman"/>
          <w:color w:val="000000"/>
          <w:sz w:val="28"/>
          <w:szCs w:val="28"/>
        </w:rPr>
        <w:t xml:space="preserve">правления имущественных и земельных отношений </w:t>
      </w:r>
      <w:r w:rsidR="00EE3E99" w:rsidRPr="00892C41">
        <w:rPr>
          <w:rFonts w:ascii="Times New Roman" w:hAnsi="Times New Roman"/>
          <w:color w:val="000000"/>
          <w:sz w:val="28"/>
          <w:szCs w:val="28"/>
        </w:rPr>
        <w:t xml:space="preserve">администрации </w:t>
      </w:r>
      <w:r w:rsidRPr="00892C41">
        <w:rPr>
          <w:rFonts w:ascii="Times New Roman" w:hAnsi="Times New Roman"/>
          <w:color w:val="000000"/>
          <w:sz w:val="28"/>
          <w:szCs w:val="28"/>
        </w:rPr>
        <w:t xml:space="preserve">города Коврова, начальник </w:t>
      </w:r>
      <w:r w:rsidR="00DE34F9" w:rsidRPr="00892C41">
        <w:rPr>
          <w:rFonts w:ascii="Times New Roman" w:hAnsi="Times New Roman"/>
          <w:color w:val="000000"/>
          <w:sz w:val="28"/>
          <w:szCs w:val="28"/>
        </w:rPr>
        <w:t>у</w:t>
      </w:r>
      <w:r w:rsidR="002D3F13" w:rsidRPr="00892C41">
        <w:rPr>
          <w:rFonts w:ascii="Times New Roman" w:hAnsi="Times New Roman"/>
          <w:color w:val="000000"/>
          <w:sz w:val="28"/>
          <w:szCs w:val="28"/>
        </w:rPr>
        <w:t xml:space="preserve">правления </w:t>
      </w:r>
      <w:r w:rsidRPr="00892C41">
        <w:rPr>
          <w:rFonts w:ascii="Times New Roman" w:hAnsi="Times New Roman"/>
          <w:color w:val="000000"/>
          <w:sz w:val="28"/>
          <w:szCs w:val="28"/>
        </w:rPr>
        <w:t xml:space="preserve">правового </w:t>
      </w:r>
      <w:r w:rsidR="002D3F13" w:rsidRPr="00892C41">
        <w:rPr>
          <w:rFonts w:ascii="Times New Roman" w:hAnsi="Times New Roman"/>
          <w:color w:val="000000"/>
          <w:sz w:val="28"/>
          <w:szCs w:val="28"/>
        </w:rPr>
        <w:t>обеспечения и финансово-экономической безопасности администрации гор</w:t>
      </w:r>
      <w:r w:rsidRPr="00892C41">
        <w:rPr>
          <w:rFonts w:ascii="Times New Roman" w:hAnsi="Times New Roman"/>
          <w:color w:val="000000"/>
          <w:sz w:val="28"/>
          <w:szCs w:val="28"/>
        </w:rPr>
        <w:t xml:space="preserve">ода Коврова и начальник </w:t>
      </w:r>
      <w:r w:rsidR="00DE34F9" w:rsidRPr="00892C41">
        <w:rPr>
          <w:rFonts w:ascii="Times New Roman" w:hAnsi="Times New Roman"/>
          <w:color w:val="000000"/>
          <w:sz w:val="28"/>
          <w:szCs w:val="28"/>
        </w:rPr>
        <w:t>у</w:t>
      </w:r>
      <w:r w:rsidR="002D3F13" w:rsidRPr="00892C41">
        <w:rPr>
          <w:rFonts w:ascii="Times New Roman" w:hAnsi="Times New Roman"/>
          <w:color w:val="000000"/>
          <w:sz w:val="28"/>
          <w:szCs w:val="28"/>
        </w:rPr>
        <w:t>правления</w:t>
      </w:r>
      <w:r w:rsidR="00DE34F9" w:rsidRPr="00892C41">
        <w:rPr>
          <w:rFonts w:ascii="Times New Roman" w:hAnsi="Times New Roman"/>
          <w:color w:val="000000"/>
          <w:sz w:val="28"/>
          <w:szCs w:val="28"/>
        </w:rPr>
        <w:t xml:space="preserve"> благоустройства и строительно-разрешительной документации </w:t>
      </w:r>
      <w:r w:rsidR="008B0A0B" w:rsidRPr="00892C41">
        <w:rPr>
          <w:rFonts w:ascii="Times New Roman" w:hAnsi="Times New Roman"/>
          <w:color w:val="000000"/>
          <w:sz w:val="28"/>
          <w:szCs w:val="28"/>
        </w:rPr>
        <w:t xml:space="preserve">администрации города Коврова </w:t>
      </w:r>
      <w:r w:rsidR="001B5B7D" w:rsidRPr="00892C41">
        <w:rPr>
          <w:rFonts w:ascii="Times New Roman" w:hAnsi="Times New Roman"/>
          <w:color w:val="000000"/>
          <w:sz w:val="28"/>
          <w:szCs w:val="28"/>
        </w:rPr>
        <w:t xml:space="preserve">в течение </w:t>
      </w:r>
      <w:r w:rsidR="002D3F13" w:rsidRPr="00892C41">
        <w:rPr>
          <w:rFonts w:ascii="Times New Roman" w:hAnsi="Times New Roman"/>
          <w:color w:val="000000"/>
          <w:sz w:val="28"/>
          <w:szCs w:val="28"/>
        </w:rPr>
        <w:t>0,5</w:t>
      </w:r>
      <w:r w:rsidR="001B5B7D" w:rsidRPr="00892C41">
        <w:rPr>
          <w:rFonts w:ascii="Times New Roman" w:hAnsi="Times New Roman"/>
          <w:color w:val="000000"/>
          <w:sz w:val="28"/>
          <w:szCs w:val="28"/>
        </w:rPr>
        <w:t xml:space="preserve"> рабочего дня рассматривает проект разрешения на строительство, уведомления о соответствии указанных в уведомлении </w:t>
      </w:r>
      <w:r w:rsidR="001B5B7D" w:rsidRPr="00892C41">
        <w:rPr>
          <w:rFonts w:ascii="Times New Roman" w:hAnsi="Times New Roman"/>
          <w:bCs/>
          <w:color w:val="000000"/>
          <w:sz w:val="28"/>
          <w:szCs w:val="28"/>
        </w:rPr>
        <w:t>параметров</w:t>
      </w:r>
      <w:r w:rsidR="001B5B7D" w:rsidRPr="00892C41">
        <w:rPr>
          <w:rFonts w:ascii="Times New Roman" w:hAnsi="Times New Roman"/>
          <w:color w:val="000000"/>
          <w:sz w:val="28"/>
          <w:szCs w:val="28"/>
        </w:rPr>
        <w:t xml:space="preserve"> о планируемом строительстве, либо </w:t>
      </w:r>
      <w:r w:rsidRPr="00892C41">
        <w:rPr>
          <w:rFonts w:ascii="Times New Roman" w:hAnsi="Times New Roman"/>
          <w:color w:val="000000"/>
          <w:sz w:val="28"/>
          <w:szCs w:val="28"/>
        </w:rPr>
        <w:t xml:space="preserve">начальник </w:t>
      </w:r>
      <w:r w:rsidR="002D3F13" w:rsidRPr="00892C41">
        <w:rPr>
          <w:rFonts w:ascii="Times New Roman" w:hAnsi="Times New Roman"/>
          <w:color w:val="000000"/>
          <w:sz w:val="28"/>
          <w:szCs w:val="28"/>
        </w:rPr>
        <w:t>Управления правового обеспечения и финансово-экономической безопасности администрации города Коврова</w:t>
      </w:r>
      <w:r w:rsidRPr="00892C41">
        <w:rPr>
          <w:rFonts w:ascii="Times New Roman" w:hAnsi="Times New Roman"/>
          <w:color w:val="000000"/>
          <w:sz w:val="28"/>
          <w:szCs w:val="28"/>
        </w:rPr>
        <w:t xml:space="preserve"> и начальник </w:t>
      </w:r>
      <w:r w:rsidR="00DE34F9" w:rsidRPr="00892C41">
        <w:rPr>
          <w:rFonts w:ascii="Times New Roman" w:hAnsi="Times New Roman"/>
          <w:color w:val="000000"/>
          <w:sz w:val="28"/>
          <w:szCs w:val="28"/>
        </w:rPr>
        <w:t>у</w:t>
      </w:r>
      <w:r w:rsidR="002D3F13" w:rsidRPr="00892C41">
        <w:rPr>
          <w:rFonts w:ascii="Times New Roman" w:hAnsi="Times New Roman"/>
          <w:color w:val="000000"/>
          <w:sz w:val="28"/>
          <w:szCs w:val="28"/>
        </w:rPr>
        <w:t>правления</w:t>
      </w:r>
      <w:r w:rsidRPr="00892C41">
        <w:rPr>
          <w:rFonts w:ascii="Times New Roman" w:hAnsi="Times New Roman"/>
          <w:color w:val="000000"/>
          <w:sz w:val="28"/>
          <w:szCs w:val="28"/>
        </w:rPr>
        <w:t xml:space="preserve"> </w:t>
      </w:r>
      <w:r w:rsidR="00DE34F9" w:rsidRPr="00892C41">
        <w:rPr>
          <w:rFonts w:ascii="Times New Roman" w:hAnsi="Times New Roman"/>
          <w:color w:val="000000"/>
          <w:sz w:val="28"/>
          <w:szCs w:val="28"/>
        </w:rPr>
        <w:t xml:space="preserve">благоустройства и строительно-разрешительной документации администрации </w:t>
      </w:r>
      <w:r w:rsidRPr="00892C41">
        <w:rPr>
          <w:rFonts w:ascii="Times New Roman" w:hAnsi="Times New Roman"/>
          <w:color w:val="000000"/>
          <w:sz w:val="28"/>
          <w:szCs w:val="28"/>
        </w:rPr>
        <w:t>города Коврова рассматрива</w:t>
      </w:r>
      <w:r w:rsidR="008B0A0B" w:rsidRPr="00892C41">
        <w:rPr>
          <w:rFonts w:ascii="Times New Roman" w:hAnsi="Times New Roman"/>
          <w:color w:val="000000"/>
          <w:sz w:val="28"/>
          <w:szCs w:val="28"/>
        </w:rPr>
        <w:t>ю</w:t>
      </w:r>
      <w:r w:rsidRPr="00892C41">
        <w:rPr>
          <w:rFonts w:ascii="Times New Roman" w:hAnsi="Times New Roman"/>
          <w:color w:val="000000"/>
          <w:sz w:val="28"/>
          <w:szCs w:val="28"/>
        </w:rPr>
        <w:t xml:space="preserve">т </w:t>
      </w:r>
      <w:r w:rsidR="001B5B7D" w:rsidRPr="00892C41">
        <w:rPr>
          <w:rFonts w:ascii="Times New Roman" w:hAnsi="Times New Roman"/>
          <w:color w:val="000000"/>
          <w:sz w:val="28"/>
          <w:szCs w:val="28"/>
        </w:rPr>
        <w:t xml:space="preserve">проект мотивированного отказа в выдаче разрешения на строительство, уведомления о несоответствии указанных в уведомлении </w:t>
      </w:r>
      <w:r w:rsidR="001B5B7D" w:rsidRPr="00892C41">
        <w:rPr>
          <w:rFonts w:ascii="Times New Roman" w:hAnsi="Times New Roman"/>
          <w:bCs/>
          <w:color w:val="000000"/>
          <w:sz w:val="28"/>
          <w:szCs w:val="28"/>
        </w:rPr>
        <w:t>параметров</w:t>
      </w:r>
      <w:r w:rsidR="001B5B7D" w:rsidRPr="00892C41">
        <w:rPr>
          <w:rFonts w:ascii="Times New Roman" w:hAnsi="Times New Roman"/>
          <w:color w:val="000000"/>
          <w:sz w:val="28"/>
          <w:szCs w:val="28"/>
        </w:rPr>
        <w:t xml:space="preserve"> о планируемом строительстве, вместе с заявлением, уведомлением и приложенными к нему документами. В случае отсутствия </w:t>
      </w:r>
      <w:r w:rsidR="001B5B7D" w:rsidRPr="00892C41">
        <w:rPr>
          <w:rFonts w:ascii="Times New Roman" w:hAnsi="Times New Roman"/>
          <w:color w:val="000000"/>
          <w:sz w:val="28"/>
          <w:szCs w:val="28"/>
        </w:rPr>
        <w:lastRenderedPageBreak/>
        <w:t>замечаний подписыва</w:t>
      </w:r>
      <w:r w:rsidR="00796B41" w:rsidRPr="00892C41">
        <w:rPr>
          <w:rFonts w:ascii="Times New Roman" w:hAnsi="Times New Roman"/>
          <w:color w:val="000000"/>
          <w:sz w:val="28"/>
          <w:szCs w:val="28"/>
        </w:rPr>
        <w:t>ю</w:t>
      </w:r>
      <w:r w:rsidR="001B5B7D" w:rsidRPr="00892C41">
        <w:rPr>
          <w:rFonts w:ascii="Times New Roman" w:hAnsi="Times New Roman"/>
          <w:color w:val="000000"/>
          <w:sz w:val="28"/>
          <w:szCs w:val="28"/>
        </w:rPr>
        <w:t>т соответствующий проект и направля</w:t>
      </w:r>
      <w:r w:rsidR="00796B41" w:rsidRPr="00892C41">
        <w:rPr>
          <w:rFonts w:ascii="Times New Roman" w:hAnsi="Times New Roman"/>
          <w:color w:val="000000"/>
          <w:sz w:val="28"/>
          <w:szCs w:val="28"/>
        </w:rPr>
        <w:t>ю</w:t>
      </w:r>
      <w:r w:rsidR="001B5B7D" w:rsidRPr="00892C41">
        <w:rPr>
          <w:rFonts w:ascii="Times New Roman" w:hAnsi="Times New Roman"/>
          <w:color w:val="000000"/>
          <w:sz w:val="28"/>
          <w:szCs w:val="28"/>
        </w:rPr>
        <w:t>т уполномоченному специалисту У</w:t>
      </w:r>
      <w:r w:rsidR="002D3F13" w:rsidRPr="00892C41">
        <w:rPr>
          <w:rFonts w:ascii="Times New Roman" w:hAnsi="Times New Roman"/>
          <w:color w:val="000000"/>
          <w:sz w:val="28"/>
          <w:szCs w:val="28"/>
        </w:rPr>
        <w:t>правления</w:t>
      </w:r>
      <w:r w:rsidR="001B5B7D" w:rsidRPr="00892C41">
        <w:rPr>
          <w:rFonts w:ascii="Times New Roman" w:hAnsi="Times New Roman"/>
          <w:color w:val="000000"/>
          <w:sz w:val="28"/>
          <w:szCs w:val="28"/>
        </w:rPr>
        <w:t xml:space="preserve"> для выдачи (направления) заявителю. </w:t>
      </w:r>
    </w:p>
    <w:p w:rsidR="007D222F" w:rsidRPr="00892C41" w:rsidRDefault="007D222F" w:rsidP="007D222F">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При подаче заявления, уведомления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квалифицированной электронной подписью уполномоченного должностного лица в соответствии с Федеральным законом от 6 апреля 2011 года № 63-ФЗ «Об электронной подписи».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Максимальный срок исполнения данной административной процедуры – 1 рабочий день.</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3.5.  Выдача (направление) заявителю документа являющегося результатом предоставления муниципальной услуги.</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Основанием для начала административной процедуры является получение </w:t>
      </w:r>
      <w:r w:rsidRPr="00892C41">
        <w:rPr>
          <w:rFonts w:ascii="Times New Roman" w:hAnsi="Times New Roman"/>
          <w:color w:val="000000"/>
          <w:sz w:val="28"/>
          <w:szCs w:val="28"/>
          <w:lang w:eastAsia="ru-RU"/>
        </w:rPr>
        <w:t xml:space="preserve">специалистом </w:t>
      </w:r>
      <w:r w:rsidR="0085569A" w:rsidRPr="00892C41">
        <w:rPr>
          <w:rFonts w:ascii="Times New Roman" w:hAnsi="Times New Roman"/>
          <w:color w:val="000000"/>
          <w:sz w:val="28"/>
          <w:szCs w:val="28"/>
          <w:lang w:eastAsia="ru-RU"/>
        </w:rPr>
        <w:t xml:space="preserve">Управления </w:t>
      </w:r>
      <w:r w:rsidRPr="00892C41">
        <w:rPr>
          <w:rFonts w:ascii="Times New Roman" w:hAnsi="Times New Roman"/>
          <w:color w:val="000000"/>
          <w:sz w:val="28"/>
          <w:szCs w:val="28"/>
        </w:rPr>
        <w:t xml:space="preserve">подписанных документов: выдача разрешения на строительство или уведомления о планируемом строительстве,  либо мотивированного отказа в выдаче разрешения на строительство или уведомления о несоответствии указанных в уведомлении </w:t>
      </w:r>
      <w:r w:rsidRPr="00892C41">
        <w:rPr>
          <w:rFonts w:ascii="Times New Roman" w:hAnsi="Times New Roman"/>
          <w:bCs/>
          <w:color w:val="000000"/>
          <w:sz w:val="28"/>
          <w:szCs w:val="28"/>
        </w:rPr>
        <w:t>параметров</w:t>
      </w:r>
      <w:r w:rsidRPr="00892C41">
        <w:rPr>
          <w:rFonts w:ascii="Times New Roman" w:hAnsi="Times New Roman"/>
          <w:color w:val="000000"/>
          <w:sz w:val="28"/>
          <w:szCs w:val="28"/>
        </w:rPr>
        <w:t xml:space="preserve"> о планируемом строительстве, вместе с заявлением и приложенными к нему документами.</w:t>
      </w:r>
    </w:p>
    <w:p w:rsidR="001B5B7D" w:rsidRPr="00892C41" w:rsidRDefault="001B5B7D" w:rsidP="007F37BE">
      <w:pPr>
        <w:autoSpaceDE w:val="0"/>
        <w:autoSpaceDN w:val="0"/>
        <w:adjustRightInd w:val="0"/>
        <w:jc w:val="both"/>
        <w:rPr>
          <w:rFonts w:ascii="Times New Roman" w:hAnsi="Times New Roman"/>
          <w:bCs/>
          <w:color w:val="000000"/>
          <w:sz w:val="28"/>
          <w:szCs w:val="28"/>
        </w:rPr>
      </w:pPr>
      <w:r w:rsidRPr="00892C41">
        <w:rPr>
          <w:rFonts w:ascii="Times New Roman" w:hAnsi="Times New Roman"/>
          <w:bCs/>
          <w:color w:val="000000"/>
          <w:sz w:val="28"/>
          <w:szCs w:val="28"/>
        </w:rPr>
        <w:t xml:space="preserve">       </w:t>
      </w:r>
      <w:r w:rsidRPr="00892C41">
        <w:rPr>
          <w:rFonts w:ascii="Times New Roman" w:hAnsi="Times New Roman"/>
          <w:color w:val="000000"/>
          <w:sz w:val="28"/>
          <w:szCs w:val="28"/>
        </w:rPr>
        <w:t xml:space="preserve"> Ответственным за выполнение административной процедуры является</w:t>
      </w:r>
      <w:r w:rsidRPr="00892C41">
        <w:rPr>
          <w:rFonts w:ascii="Times New Roman" w:hAnsi="Times New Roman"/>
          <w:b/>
          <w:color w:val="000000"/>
          <w:sz w:val="28"/>
          <w:szCs w:val="28"/>
          <w:lang w:eastAsia="ru-RU"/>
        </w:rPr>
        <w:t xml:space="preserve"> </w:t>
      </w:r>
      <w:r w:rsidRPr="00892C41">
        <w:rPr>
          <w:rFonts w:ascii="Times New Roman" w:hAnsi="Times New Roman"/>
          <w:color w:val="000000"/>
          <w:sz w:val="28"/>
          <w:szCs w:val="28"/>
          <w:lang w:eastAsia="ru-RU"/>
        </w:rPr>
        <w:t>специалист У</w:t>
      </w:r>
      <w:r w:rsidR="0085569A" w:rsidRPr="00892C41">
        <w:rPr>
          <w:rFonts w:ascii="Times New Roman" w:hAnsi="Times New Roman"/>
          <w:color w:val="000000"/>
          <w:sz w:val="28"/>
          <w:szCs w:val="28"/>
          <w:lang w:eastAsia="ru-RU"/>
        </w:rPr>
        <w:t>правления</w:t>
      </w:r>
      <w:r w:rsidR="00DE34F9" w:rsidRPr="00892C41">
        <w:rPr>
          <w:rFonts w:ascii="Times New Roman" w:hAnsi="Times New Roman"/>
          <w:color w:val="000000"/>
          <w:sz w:val="28"/>
          <w:szCs w:val="28"/>
          <w:lang w:eastAsia="ru-RU"/>
        </w:rPr>
        <w:t xml:space="preserve"> благоустройства и строительно-разрешительной документации администрации города Коврова</w:t>
      </w:r>
      <w:r w:rsidRPr="00892C41">
        <w:rPr>
          <w:rFonts w:ascii="Times New Roman" w:hAnsi="Times New Roman"/>
          <w:color w:val="000000"/>
          <w:sz w:val="28"/>
          <w:szCs w:val="28"/>
        </w:rPr>
        <w:t>.</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lang w:eastAsia="ru-RU"/>
        </w:rPr>
        <w:t>Специалист У</w:t>
      </w:r>
      <w:r w:rsidR="0085569A" w:rsidRPr="00892C41">
        <w:rPr>
          <w:rFonts w:ascii="Times New Roman" w:hAnsi="Times New Roman"/>
          <w:color w:val="000000"/>
          <w:sz w:val="28"/>
          <w:szCs w:val="28"/>
          <w:lang w:eastAsia="ru-RU"/>
        </w:rPr>
        <w:t>правления</w:t>
      </w:r>
      <w:r w:rsidR="00BC0F26" w:rsidRPr="00892C41">
        <w:rPr>
          <w:rFonts w:ascii="Times New Roman" w:hAnsi="Times New Roman"/>
          <w:color w:val="000000"/>
          <w:sz w:val="28"/>
          <w:szCs w:val="28"/>
          <w:lang w:eastAsia="ru-RU"/>
        </w:rPr>
        <w:t xml:space="preserve"> </w:t>
      </w:r>
      <w:r w:rsidRPr="00892C41">
        <w:rPr>
          <w:rFonts w:ascii="Times New Roman" w:hAnsi="Times New Roman"/>
          <w:color w:val="000000"/>
          <w:sz w:val="28"/>
          <w:szCs w:val="28"/>
        </w:rPr>
        <w:t>в день поступления к нему документов:</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вносит сведения о принятом решении в журнал регистрации;</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Cs w:val="20"/>
        </w:rPr>
        <w:t xml:space="preserve">          </w:t>
      </w:r>
      <w:r w:rsidRPr="00892C41">
        <w:rPr>
          <w:rFonts w:ascii="Times New Roman" w:hAnsi="Times New Roman"/>
          <w:color w:val="000000"/>
          <w:sz w:val="28"/>
          <w:szCs w:val="28"/>
        </w:rPr>
        <w:t>- уведомляет заявителя о принятом решении по телефону, указанному в заявлении,</w:t>
      </w:r>
      <w:r w:rsidRPr="00892C41">
        <w:rPr>
          <w:rFonts w:ascii="Times New Roman" w:hAnsi="Times New Roman"/>
          <w:color w:val="000000"/>
          <w:sz w:val="28"/>
          <w:szCs w:val="28"/>
          <w:lang w:eastAsia="ru-RU"/>
        </w:rPr>
        <w:t xml:space="preserve"> </w:t>
      </w:r>
      <w:r w:rsidRPr="00892C41">
        <w:rPr>
          <w:rFonts w:ascii="Times New Roman" w:hAnsi="Times New Roman"/>
          <w:color w:val="000000"/>
          <w:sz w:val="28"/>
          <w:szCs w:val="28"/>
        </w:rPr>
        <w:t xml:space="preserve">либо любым иным доступным способом, о готовности результата муниципальной услуги и </w:t>
      </w:r>
      <w:r w:rsidRPr="00892C41">
        <w:rPr>
          <w:rFonts w:ascii="Times New Roman" w:eastAsia="Times New Roman" w:hAnsi="Times New Roman"/>
          <w:color w:val="000000"/>
          <w:sz w:val="28"/>
          <w:szCs w:val="28"/>
          <w:lang w:eastAsia="ru-RU"/>
        </w:rPr>
        <w:t xml:space="preserve">назначает дату и время его выдачи заявителю в </w:t>
      </w:r>
      <w:r w:rsidRPr="00892C41">
        <w:rPr>
          <w:rFonts w:ascii="Times New Roman" w:hAnsi="Times New Roman"/>
          <w:color w:val="000000"/>
          <w:sz w:val="28"/>
          <w:szCs w:val="28"/>
        </w:rPr>
        <w:t>пределах срока административной процедуры.</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lang w:eastAsia="ru-RU"/>
        </w:rPr>
        <w:t>Специалист У</w:t>
      </w:r>
      <w:r w:rsidR="006A1A25" w:rsidRPr="00892C41">
        <w:rPr>
          <w:rFonts w:ascii="Times New Roman" w:hAnsi="Times New Roman"/>
          <w:color w:val="000000"/>
          <w:sz w:val="28"/>
          <w:szCs w:val="28"/>
          <w:lang w:eastAsia="ru-RU"/>
        </w:rPr>
        <w:t>правления</w:t>
      </w:r>
      <w:r w:rsidRPr="00892C41">
        <w:rPr>
          <w:rFonts w:ascii="Times New Roman" w:hAnsi="Times New Roman"/>
          <w:b/>
          <w:color w:val="000000"/>
          <w:sz w:val="28"/>
          <w:szCs w:val="28"/>
          <w:lang w:eastAsia="ru-RU"/>
        </w:rPr>
        <w:t xml:space="preserve"> </w:t>
      </w:r>
      <w:r w:rsidRPr="00892C41">
        <w:rPr>
          <w:rFonts w:ascii="Times New Roman" w:hAnsi="Times New Roman"/>
          <w:color w:val="000000"/>
          <w:sz w:val="28"/>
          <w:szCs w:val="28"/>
        </w:rPr>
        <w:t xml:space="preserve">выдает с отметкой в разрешении на строительство или в уведомлении о соответствии указанных в уведомлении </w:t>
      </w:r>
      <w:r w:rsidRPr="00892C41">
        <w:rPr>
          <w:rFonts w:ascii="Times New Roman" w:hAnsi="Times New Roman"/>
          <w:bCs/>
          <w:color w:val="000000"/>
          <w:sz w:val="28"/>
          <w:szCs w:val="28"/>
        </w:rPr>
        <w:t>параметров</w:t>
      </w:r>
      <w:r w:rsidRPr="00892C41">
        <w:rPr>
          <w:rFonts w:ascii="Times New Roman" w:hAnsi="Times New Roman"/>
          <w:color w:val="000000"/>
          <w:sz w:val="28"/>
          <w:szCs w:val="28"/>
        </w:rPr>
        <w:t xml:space="preserve"> о планируемом строительстве явившемуся заявителю, представителю заявителя</w:t>
      </w:r>
      <w:r w:rsidR="00142CDD" w:rsidRPr="00892C41">
        <w:rPr>
          <w:rFonts w:ascii="Times New Roman" w:hAnsi="Times New Roman"/>
          <w:color w:val="000000"/>
          <w:sz w:val="28"/>
          <w:szCs w:val="28"/>
        </w:rPr>
        <w:t xml:space="preserve"> (по соответствующей доверенности)</w:t>
      </w:r>
      <w:r w:rsidRPr="00892C41">
        <w:rPr>
          <w:rFonts w:ascii="Times New Roman" w:hAnsi="Times New Roman"/>
          <w:color w:val="000000"/>
          <w:sz w:val="28"/>
          <w:szCs w:val="28"/>
        </w:rPr>
        <w:t xml:space="preserve">, разрешение на строительство или уведомление о соответствии указанных в уведомлении </w:t>
      </w:r>
      <w:r w:rsidRPr="00892C41">
        <w:rPr>
          <w:rFonts w:ascii="Times New Roman" w:hAnsi="Times New Roman"/>
          <w:bCs/>
          <w:color w:val="000000"/>
          <w:sz w:val="28"/>
          <w:szCs w:val="28"/>
        </w:rPr>
        <w:t>параметров</w:t>
      </w:r>
      <w:r w:rsidRPr="00892C41">
        <w:rPr>
          <w:rFonts w:ascii="Times New Roman" w:hAnsi="Times New Roman"/>
          <w:color w:val="000000"/>
          <w:sz w:val="28"/>
          <w:szCs w:val="28"/>
        </w:rPr>
        <w:t xml:space="preserve"> о планируемом строительстве, либо отказ в выдаче разрешения на строительство или уведомление о несоответствии указанных в уведомлении </w:t>
      </w:r>
      <w:r w:rsidRPr="00892C41">
        <w:rPr>
          <w:rFonts w:ascii="Times New Roman" w:hAnsi="Times New Roman"/>
          <w:bCs/>
          <w:color w:val="000000"/>
          <w:sz w:val="28"/>
          <w:szCs w:val="28"/>
        </w:rPr>
        <w:t>параметров</w:t>
      </w:r>
      <w:r w:rsidRPr="00892C41">
        <w:rPr>
          <w:rFonts w:ascii="Times New Roman" w:hAnsi="Times New Roman"/>
          <w:color w:val="000000"/>
          <w:sz w:val="28"/>
          <w:szCs w:val="28"/>
        </w:rPr>
        <w:t xml:space="preserve"> о планируемом строительстве вместе с документами (оригиналами), подлежащими возврату заявителю.</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В случае неявки заявителя, представителя заявителя,</w:t>
      </w:r>
      <w:r w:rsidRPr="00892C41">
        <w:rPr>
          <w:rFonts w:ascii="Times New Roman" w:hAnsi="Times New Roman"/>
          <w:b/>
          <w:color w:val="000000"/>
          <w:sz w:val="28"/>
          <w:szCs w:val="28"/>
          <w:lang w:eastAsia="ru-RU"/>
        </w:rPr>
        <w:t xml:space="preserve"> </w:t>
      </w:r>
      <w:r w:rsidRPr="00892C41">
        <w:rPr>
          <w:rFonts w:ascii="Times New Roman" w:hAnsi="Times New Roman"/>
          <w:color w:val="000000"/>
          <w:sz w:val="28"/>
          <w:szCs w:val="28"/>
          <w:lang w:eastAsia="ru-RU"/>
        </w:rPr>
        <w:t>специалист У</w:t>
      </w:r>
      <w:r w:rsidR="006A1A25" w:rsidRPr="00892C41">
        <w:rPr>
          <w:rFonts w:ascii="Times New Roman" w:hAnsi="Times New Roman"/>
          <w:color w:val="000000"/>
          <w:sz w:val="28"/>
          <w:szCs w:val="28"/>
          <w:lang w:eastAsia="ru-RU"/>
        </w:rPr>
        <w:t>правления</w:t>
      </w:r>
      <w:r w:rsidRPr="00892C41">
        <w:rPr>
          <w:rFonts w:ascii="Times New Roman" w:hAnsi="Times New Roman"/>
          <w:color w:val="000000"/>
          <w:sz w:val="28"/>
          <w:szCs w:val="28"/>
        </w:rPr>
        <w:t>,  направляет заявителю документы, являющиеся результатом муниципальной услуги, заказным письмом с уведомлением о вручении на указанный в заявлении адрес.</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Если в заявлении указано на получение результата предоставления муниципальной услуги заявителем в МФЦ (при условии, что заявление на оказание муниципальной услуги было подано через МФЦ), администрация </w:t>
      </w:r>
      <w:r w:rsidR="00142CDD" w:rsidRPr="00892C41">
        <w:rPr>
          <w:rFonts w:ascii="Times New Roman" w:hAnsi="Times New Roman"/>
          <w:color w:val="000000"/>
          <w:sz w:val="28"/>
          <w:szCs w:val="28"/>
        </w:rPr>
        <w:lastRenderedPageBreak/>
        <w:t>города Коврова</w:t>
      </w:r>
      <w:r w:rsidRPr="00892C41">
        <w:rPr>
          <w:rFonts w:ascii="Times New Roman" w:hAnsi="Times New Roman"/>
          <w:color w:val="000000"/>
          <w:sz w:val="28"/>
          <w:szCs w:val="28"/>
        </w:rPr>
        <w:t xml:space="preserve"> обеспечивает предоставление в МФЦ для выдачи заявителю документов, являющихся результатом оказания муниципальной услуги, в течении 1 рабочего дня.</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Максимальный срок исполнения административной процедуры – 1 рабочий день.</w:t>
      </w:r>
    </w:p>
    <w:p w:rsidR="001B5B7D" w:rsidRPr="00892C41" w:rsidRDefault="001B5B7D" w:rsidP="007F37BE">
      <w:pPr>
        <w:autoSpaceDE w:val="0"/>
        <w:autoSpaceDN w:val="0"/>
        <w:adjustRightInd w:val="0"/>
        <w:ind w:firstLine="540"/>
        <w:jc w:val="both"/>
        <w:rPr>
          <w:rFonts w:ascii="Times New Roman" w:hAnsi="Times New Roman"/>
          <w:color w:val="000000"/>
          <w:sz w:val="28"/>
          <w:szCs w:val="28"/>
        </w:rPr>
      </w:pPr>
      <w:r w:rsidRPr="00892C41">
        <w:rPr>
          <w:rFonts w:ascii="Times New Roman" w:hAnsi="Times New Roman"/>
          <w:color w:val="000000"/>
          <w:sz w:val="28"/>
          <w:szCs w:val="28"/>
        </w:rPr>
        <w:t xml:space="preserve"> 3.6. Особенности выполнения административных процедур в многофункциональных центрах.</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3.6.1. Прием и обработка заявления, уведомления с приложенными к нему документами на предоставление муниципальной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Ответственными за выполнение административной процедуры являются специалисты МФЦ.</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 проверке документов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 удостоверяется в соответствии представленных документов  требованиям, установленным нормативно-правовыми актами, регламентирующими  предоставление услуги.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 выявлении фактов несоответствия представленных документов требованиям, установленным нормативно-правовыми актами, регламентирующими  предоставление услуги,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При согласии заявителя внести изменения в комплект документов и устранить недостатки, документы возвращаются заявителю для корректировки.</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 отсутствии оснований для отказа в приеме документов, предусмотренных пунктом 2.9. регламента, документы принимаются и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Принятый комплект документов с сопроводительными документами передается в администрацию</w:t>
      </w:r>
      <w:r w:rsidR="00142CDD" w:rsidRPr="00892C41">
        <w:rPr>
          <w:rFonts w:ascii="Times New Roman" w:hAnsi="Times New Roman"/>
          <w:color w:val="000000"/>
          <w:sz w:val="28"/>
          <w:szCs w:val="28"/>
        </w:rPr>
        <w:t xml:space="preserve"> города Коврова</w:t>
      </w:r>
      <w:r w:rsidRPr="00892C41">
        <w:rPr>
          <w:rFonts w:ascii="Times New Roman" w:hAnsi="Times New Roman"/>
          <w:color w:val="000000"/>
          <w:sz w:val="28"/>
          <w:szCs w:val="28"/>
        </w:rPr>
        <w:t>, в течение 1 рабочего дня, следующим за днем приема.</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3.6.2. Выдача результата предоставления муниципальной услуги через МФЦ. </w:t>
      </w:r>
    </w:p>
    <w:p w:rsidR="001B5B7D" w:rsidRPr="00892C41" w:rsidRDefault="001B5B7D" w:rsidP="007F37BE">
      <w:pPr>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Выдача документов по результатам предоставления муниципальной услуги при личном обращении заявителя в многофункциональный центр </w:t>
      </w:r>
      <w:r w:rsidRPr="00892C41">
        <w:rPr>
          <w:rFonts w:ascii="Times New Roman" w:hAnsi="Times New Roman"/>
          <w:color w:val="000000"/>
          <w:sz w:val="28"/>
          <w:szCs w:val="28"/>
        </w:rPr>
        <w:lastRenderedPageBreak/>
        <w:t>осуществляется работником многофункционального центра, ответственным за выдачу документов в течении 9 рабочих дней.</w:t>
      </w:r>
    </w:p>
    <w:p w:rsidR="00142CDD" w:rsidRPr="00892C41" w:rsidRDefault="00142CDD" w:rsidP="007F37BE">
      <w:pPr>
        <w:tabs>
          <w:tab w:val="left" w:pos="7020"/>
        </w:tabs>
        <w:ind w:left="1287"/>
        <w:jc w:val="center"/>
        <w:rPr>
          <w:rFonts w:ascii="Times New Roman" w:hAnsi="Times New Roman"/>
          <w:color w:val="000000"/>
          <w:sz w:val="28"/>
          <w:szCs w:val="28"/>
        </w:rPr>
      </w:pPr>
    </w:p>
    <w:p w:rsidR="00142CDD" w:rsidRPr="00892C41" w:rsidRDefault="00142CDD" w:rsidP="007F37BE">
      <w:pPr>
        <w:tabs>
          <w:tab w:val="left" w:pos="7020"/>
        </w:tabs>
        <w:ind w:left="1287"/>
        <w:jc w:val="center"/>
        <w:rPr>
          <w:rFonts w:ascii="Times New Roman" w:hAnsi="Times New Roman"/>
          <w:color w:val="000000"/>
          <w:sz w:val="28"/>
          <w:szCs w:val="28"/>
        </w:rPr>
      </w:pPr>
      <w:r w:rsidRPr="00892C41">
        <w:rPr>
          <w:rFonts w:ascii="Times New Roman" w:hAnsi="Times New Roman"/>
          <w:color w:val="000000"/>
          <w:sz w:val="28"/>
          <w:szCs w:val="28"/>
        </w:rPr>
        <w:t xml:space="preserve">4. </w:t>
      </w:r>
      <w:r w:rsidR="001B5B7D" w:rsidRPr="00892C41">
        <w:rPr>
          <w:rFonts w:ascii="Times New Roman" w:hAnsi="Times New Roman"/>
          <w:color w:val="000000"/>
          <w:sz w:val="28"/>
          <w:szCs w:val="28"/>
        </w:rPr>
        <w:t>Формы кон</w:t>
      </w:r>
      <w:r w:rsidRPr="00892C41">
        <w:rPr>
          <w:rFonts w:ascii="Times New Roman" w:hAnsi="Times New Roman"/>
          <w:color w:val="000000"/>
          <w:sz w:val="28"/>
          <w:szCs w:val="28"/>
        </w:rPr>
        <w:t>троля за исполнением регламента</w:t>
      </w:r>
    </w:p>
    <w:p w:rsidR="00142CDD" w:rsidRPr="00892C41" w:rsidRDefault="00142CDD" w:rsidP="007F37BE">
      <w:pPr>
        <w:tabs>
          <w:tab w:val="left" w:pos="7020"/>
        </w:tabs>
        <w:ind w:left="1287"/>
        <w:jc w:val="center"/>
        <w:rPr>
          <w:rFonts w:ascii="Times New Roman" w:hAnsi="Times New Roman"/>
          <w:color w:val="000000"/>
          <w:sz w:val="28"/>
          <w:szCs w:val="28"/>
        </w:rPr>
      </w:pPr>
    </w:p>
    <w:p w:rsidR="001B5B7D" w:rsidRPr="00892C41" w:rsidRDefault="001B5B7D" w:rsidP="007F37BE">
      <w:pPr>
        <w:autoSpaceDE w:val="0"/>
        <w:autoSpaceDN w:val="0"/>
        <w:adjustRightInd w:val="0"/>
        <w:ind w:firstLine="567"/>
        <w:jc w:val="both"/>
        <w:rPr>
          <w:rFonts w:ascii="Times New Roman" w:hAnsi="Times New Roman"/>
          <w:b/>
          <w:i/>
          <w:color w:val="000000"/>
          <w:sz w:val="28"/>
          <w:szCs w:val="28"/>
        </w:rPr>
      </w:pPr>
      <w:r w:rsidRPr="00892C41">
        <w:rPr>
          <w:rFonts w:ascii="Times New Roman" w:hAnsi="Times New Roman"/>
          <w:color w:val="000000"/>
          <w:sz w:val="28"/>
          <w:szCs w:val="28"/>
        </w:rPr>
        <w:t xml:space="preserve">4.1.Текущий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892C41">
        <w:rPr>
          <w:rFonts w:ascii="Times New Roman" w:eastAsia="Times New Roman" w:hAnsi="Times New Roman"/>
          <w:color w:val="000000"/>
          <w:sz w:val="28"/>
          <w:szCs w:val="28"/>
          <w:lang w:eastAsia="ru-RU"/>
        </w:rPr>
        <w:t xml:space="preserve">главой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eastAsia="Times New Roman" w:hAnsi="Times New Roman"/>
          <w:b/>
          <w:color w:val="000000"/>
          <w:sz w:val="28"/>
          <w:szCs w:val="28"/>
          <w:lang w:eastAsia="ru-RU"/>
        </w:rPr>
        <w:t xml:space="preserve">, </w:t>
      </w:r>
      <w:r w:rsidRPr="00892C41">
        <w:rPr>
          <w:rFonts w:ascii="Times New Roman" w:hAnsi="Times New Roman"/>
          <w:color w:val="000000"/>
          <w:sz w:val="28"/>
          <w:szCs w:val="28"/>
        </w:rPr>
        <w:t>непосредственно при 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w:t>
      </w:r>
      <w:r w:rsidRPr="00892C41">
        <w:rPr>
          <w:rFonts w:ascii="Times New Roman" w:eastAsia="Times New Roman" w:hAnsi="Times New Roman"/>
          <w:b/>
          <w:color w:val="000000"/>
          <w:sz w:val="28"/>
          <w:szCs w:val="28"/>
          <w:lang w:eastAsia="ru-RU"/>
        </w:rPr>
        <w:t xml:space="preserve"> </w:t>
      </w:r>
      <w:r w:rsidRPr="00892C41">
        <w:rPr>
          <w:rFonts w:ascii="Times New Roman" w:eastAsia="Times New Roman" w:hAnsi="Times New Roman"/>
          <w:color w:val="000000"/>
          <w:sz w:val="28"/>
          <w:szCs w:val="28"/>
          <w:lang w:eastAsia="ru-RU"/>
        </w:rPr>
        <w:t xml:space="preserve">глава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eastAsia="Times New Roman" w:hAnsi="Times New Roman"/>
          <w:b/>
          <w:color w:val="000000"/>
          <w:sz w:val="28"/>
          <w:szCs w:val="28"/>
          <w:lang w:eastAsia="ru-RU"/>
        </w:rPr>
        <w:t xml:space="preserve"> </w:t>
      </w:r>
      <w:r w:rsidRPr="00892C41">
        <w:rPr>
          <w:rFonts w:ascii="Times New Roman" w:hAnsi="Times New Roman"/>
          <w:color w:val="000000"/>
          <w:sz w:val="28"/>
          <w:szCs w:val="28"/>
        </w:rPr>
        <w:t>даёт указания по устранению выявленных нарушений и контролирует их исполнение.</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1B5B7D" w:rsidRPr="00892C41" w:rsidRDefault="001B5B7D" w:rsidP="007F37BE">
      <w:pPr>
        <w:autoSpaceDE w:val="0"/>
        <w:autoSpaceDN w:val="0"/>
        <w:adjustRightInd w:val="0"/>
        <w:ind w:firstLine="567"/>
        <w:jc w:val="both"/>
        <w:rPr>
          <w:rFonts w:ascii="Times New Roman" w:hAnsi="Times New Roman"/>
          <w:color w:val="000000"/>
          <w:szCs w:val="20"/>
          <w:lang w:eastAsia="ru-RU"/>
        </w:rPr>
      </w:pPr>
      <w:r w:rsidRPr="00892C41">
        <w:rPr>
          <w:rFonts w:ascii="Times New Roman" w:hAnsi="Times New Roman"/>
          <w:color w:val="000000"/>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892C41">
        <w:rPr>
          <w:rFonts w:ascii="Times New Roman" w:hAnsi="Times New Roman"/>
          <w:color w:val="000000"/>
          <w:sz w:val="28"/>
          <w:szCs w:val="28"/>
          <w:lang w:eastAsia="ru-RU"/>
        </w:rPr>
        <w:t xml:space="preserve">главой </w:t>
      </w:r>
      <w:r w:rsidR="00142CDD" w:rsidRPr="00892C41">
        <w:rPr>
          <w:rFonts w:ascii="Times New Roman" w:hAnsi="Times New Roman"/>
          <w:color w:val="000000"/>
          <w:sz w:val="28"/>
          <w:szCs w:val="28"/>
          <w:lang w:eastAsia="ru-RU"/>
        </w:rPr>
        <w:t>города Коврова</w:t>
      </w:r>
      <w:r w:rsidRPr="00892C41">
        <w:rPr>
          <w:rFonts w:ascii="Times New Roman" w:hAnsi="Times New Roman"/>
          <w:color w:val="000000"/>
          <w:szCs w:val="20"/>
          <w:lang w:eastAsia="ru-RU"/>
        </w:rPr>
        <w:t xml:space="preserve"> </w:t>
      </w:r>
      <w:r w:rsidRPr="00892C41">
        <w:rPr>
          <w:rFonts w:ascii="Times New Roman" w:hAnsi="Times New Roman"/>
          <w:color w:val="000000"/>
          <w:sz w:val="28"/>
          <w:szCs w:val="28"/>
        </w:rPr>
        <w:t>и включает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1B5B7D" w:rsidRPr="00892C41" w:rsidRDefault="001B5B7D" w:rsidP="007F37BE">
      <w:pPr>
        <w:autoSpaceDE w:val="0"/>
        <w:autoSpaceDN w:val="0"/>
        <w:adjustRightInd w:val="0"/>
        <w:ind w:firstLine="567"/>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Плановые проверки исполнения регламента осуществляются в соответствии с графиком проверок, но не реже чем раз в два года.</w:t>
      </w:r>
    </w:p>
    <w:p w:rsidR="001B5B7D" w:rsidRPr="00892C41" w:rsidRDefault="001B5B7D" w:rsidP="007F37BE">
      <w:pPr>
        <w:autoSpaceDE w:val="0"/>
        <w:autoSpaceDN w:val="0"/>
        <w:adjustRightInd w:val="0"/>
        <w:ind w:firstLine="567"/>
        <w:jc w:val="both"/>
        <w:rPr>
          <w:rFonts w:ascii="Times New Roman" w:eastAsia="Times New Roman" w:hAnsi="Times New Roman"/>
          <w:color w:val="000000"/>
          <w:sz w:val="28"/>
          <w:szCs w:val="28"/>
          <w:lang w:eastAsia="ru-RU"/>
        </w:rPr>
      </w:pPr>
      <w:r w:rsidRPr="00892C41">
        <w:rPr>
          <w:rFonts w:ascii="Times New Roman" w:eastAsia="Times New Roman" w:hAnsi="Times New Roman"/>
          <w:color w:val="000000"/>
          <w:sz w:val="28"/>
          <w:szCs w:val="28"/>
          <w:lang w:eastAsia="ru-RU"/>
        </w:rPr>
        <w:t xml:space="preserve">Внеплановые проверки осуществляются </w:t>
      </w:r>
      <w:r w:rsidRPr="00892C41">
        <w:rPr>
          <w:rFonts w:ascii="Times New Roman" w:hAnsi="Times New Roman"/>
          <w:color w:val="000000"/>
          <w:sz w:val="28"/>
          <w:szCs w:val="28"/>
          <w:lang w:eastAsia="ru-RU"/>
        </w:rPr>
        <w:t xml:space="preserve">главой </w:t>
      </w:r>
      <w:r w:rsidR="00142CDD" w:rsidRPr="00892C41">
        <w:rPr>
          <w:rFonts w:ascii="Times New Roman" w:hAnsi="Times New Roman"/>
          <w:color w:val="000000"/>
          <w:sz w:val="28"/>
          <w:szCs w:val="28"/>
          <w:lang w:eastAsia="ru-RU"/>
        </w:rPr>
        <w:t>города Коврова</w:t>
      </w:r>
      <w:r w:rsidRPr="00892C41">
        <w:rPr>
          <w:rFonts w:ascii="Times New Roman" w:eastAsia="Times New Roman" w:hAnsi="Times New Roman"/>
          <w:color w:val="000000"/>
          <w:sz w:val="28"/>
          <w:szCs w:val="28"/>
          <w:lang w:eastAsia="ru-RU"/>
        </w:rPr>
        <w:t xml:space="preserve"> при наличии жалоб на исполнение Административного регламента.</w:t>
      </w:r>
    </w:p>
    <w:p w:rsidR="001B5B7D" w:rsidRPr="00892C41" w:rsidRDefault="001B5B7D" w:rsidP="007F37BE">
      <w:pPr>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lang w:eastAsia="ru-RU"/>
        </w:rPr>
        <w:t xml:space="preserve">      </w:t>
      </w:r>
      <w:r w:rsidRPr="00892C41">
        <w:rPr>
          <w:rFonts w:ascii="Times New Roman" w:hAnsi="Times New Roman"/>
          <w:color w:val="000000"/>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4.4. Контроль за соблюдением законодательства при предоставлении муниципальной услуги осуществляется уполномоченными органами государственной власти в порядке, установленном законодательством.</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4.5.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1B5B7D" w:rsidRPr="00892C41" w:rsidRDefault="001B5B7D" w:rsidP="007F37BE">
      <w:pPr>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4.6. Порядок и формы контроля за предоставлением муниципальной услуги со стороны граждан, их объединений и организаций устанавливаются </w:t>
      </w:r>
      <w:r w:rsidRPr="00892C41">
        <w:rPr>
          <w:rFonts w:ascii="Times New Roman" w:hAnsi="Times New Roman"/>
          <w:color w:val="000000"/>
          <w:sz w:val="28"/>
          <w:szCs w:val="28"/>
        </w:rPr>
        <w:lastRenderedPageBreak/>
        <w:t>действующим законодательством Российской Федерации.</w:t>
      </w:r>
    </w:p>
    <w:p w:rsidR="001B5B7D" w:rsidRPr="00892C41" w:rsidRDefault="001B5B7D" w:rsidP="007F37BE">
      <w:pPr>
        <w:tabs>
          <w:tab w:val="left" w:pos="7020"/>
        </w:tabs>
        <w:ind w:firstLine="567"/>
        <w:jc w:val="both"/>
        <w:rPr>
          <w:rFonts w:ascii="Times New Roman" w:hAnsi="Times New Roman"/>
          <w:color w:val="000000"/>
          <w:sz w:val="28"/>
          <w:szCs w:val="28"/>
          <w:lang w:eastAsia="ru-RU"/>
        </w:rPr>
      </w:pPr>
      <w:r w:rsidRPr="00892C41">
        <w:rPr>
          <w:rFonts w:ascii="Times New Roman" w:hAnsi="Times New Roman"/>
          <w:color w:val="000000"/>
          <w:sz w:val="28"/>
          <w:szCs w:val="28"/>
          <w:lang w:eastAsia="ru-RU"/>
        </w:rPr>
        <w:t xml:space="preserve">5.Досудебный (внесудебный) порядок обжалования решений и действий (бездействия)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lang w:eastAsia="ru-RU"/>
        </w:rPr>
        <w:t>, а также должностных лиц и муниципальных служащих</w:t>
      </w:r>
      <w:r w:rsidRPr="00892C41">
        <w:rPr>
          <w:rFonts w:ascii="Times New Roman" w:eastAsia="Times New Roman" w:hAnsi="Times New Roman"/>
          <w:b/>
          <w:color w:val="000000"/>
          <w:sz w:val="28"/>
          <w:szCs w:val="28"/>
          <w:lang w:eastAsia="ru-RU"/>
        </w:rPr>
        <w:t xml:space="preserve">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lang w:eastAsia="ru-RU"/>
        </w:rPr>
        <w:t>.</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5.1. Заявитель может обратиться с жалобой на решения и действия (бездействие) </w:t>
      </w:r>
      <w:r w:rsidRPr="00892C41">
        <w:rPr>
          <w:rFonts w:ascii="Times New Roman" w:eastAsia="Times New Roman" w:hAnsi="Times New Roman"/>
          <w:b/>
          <w:color w:val="000000"/>
          <w:sz w:val="28"/>
          <w:szCs w:val="28"/>
          <w:lang w:eastAsia="ru-RU"/>
        </w:rPr>
        <w:t xml:space="preserve">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rPr>
        <w:t xml:space="preserve">, должностного лица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rPr>
        <w:t xml:space="preserve"> (исполнителя), муниципального служащего при предоставлении муниципальной услуги.</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5.2. Жалоба подается лично в администрацию </w:t>
      </w:r>
      <w:r w:rsidR="00142CDD" w:rsidRPr="00892C41">
        <w:rPr>
          <w:rFonts w:ascii="Times New Roman" w:hAnsi="Times New Roman"/>
          <w:color w:val="000000"/>
          <w:sz w:val="28"/>
          <w:szCs w:val="28"/>
        </w:rPr>
        <w:t>города Коврова</w:t>
      </w:r>
      <w:r w:rsidRPr="00892C41">
        <w:rPr>
          <w:rFonts w:ascii="Times New Roman" w:hAnsi="Times New Roman"/>
          <w:color w:val="000000"/>
          <w:sz w:val="28"/>
          <w:szCs w:val="28"/>
        </w:rPr>
        <w:t xml:space="preserve"> либо через МФЦ, также может быть направлена по почте, с использованием информационно-телекоммуникационной сети Интернет: официального сайта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rPr>
        <w:t>, через МФЦ, а также через Единый портал.</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При поступлении жалобы многофункциональный центр обеспечивает ее передачу</w:t>
      </w:r>
      <w:r w:rsidRPr="00892C41">
        <w:rPr>
          <w:rFonts w:ascii="Times New Roman" w:eastAsia="Times New Roman" w:hAnsi="Times New Roman"/>
          <w:b/>
          <w:color w:val="000000"/>
          <w:sz w:val="28"/>
          <w:szCs w:val="28"/>
          <w:lang w:eastAsia="ru-RU"/>
        </w:rPr>
        <w:t xml:space="preserve"> </w:t>
      </w:r>
      <w:r w:rsidRPr="00892C41">
        <w:rPr>
          <w:rFonts w:ascii="Times New Roman" w:eastAsia="Times New Roman" w:hAnsi="Times New Roman"/>
          <w:color w:val="000000"/>
          <w:sz w:val="28"/>
          <w:szCs w:val="28"/>
          <w:lang w:eastAsia="ru-RU"/>
        </w:rPr>
        <w:t xml:space="preserve">администрации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rPr>
        <w:t>, не позднее следующего рабочего дня со дня поступления жалобы.</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142CD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5.3. </w:t>
      </w:r>
      <w:r w:rsidRPr="00892C41">
        <w:rPr>
          <w:rFonts w:ascii="Times New Roman" w:eastAsia="Times New Roman" w:hAnsi="Times New Roman"/>
          <w:color w:val="000000"/>
          <w:sz w:val="28"/>
          <w:szCs w:val="28"/>
          <w:lang w:eastAsia="ru-RU"/>
        </w:rPr>
        <w:t xml:space="preserve">Администрация </w:t>
      </w:r>
      <w:r w:rsidR="00142CDD" w:rsidRPr="00892C41">
        <w:rPr>
          <w:rFonts w:ascii="Times New Roman" w:eastAsia="Times New Roman" w:hAnsi="Times New Roman"/>
          <w:color w:val="000000"/>
          <w:sz w:val="28"/>
          <w:szCs w:val="28"/>
          <w:lang w:eastAsia="ru-RU"/>
        </w:rPr>
        <w:t>города Коврова</w:t>
      </w:r>
      <w:r w:rsidRPr="00892C41">
        <w:rPr>
          <w:rFonts w:ascii="Times New Roman" w:hAnsi="Times New Roman"/>
          <w:color w:val="000000"/>
          <w:sz w:val="28"/>
          <w:szCs w:val="28"/>
        </w:rPr>
        <w:t xml:space="preserve"> обеспечивает:</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оснащение мест приема жалоб стульями, столом, информационным стендом, писчей бумагой и письменными принадлежностями;</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Едином портале;</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5.4. Жалоба должна содержать:</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наименование ОМСУ, фамилию, имя, отчество должностного лица  органа местного самоуправления (далее</w:t>
      </w:r>
      <w:r w:rsidR="00B856F1" w:rsidRPr="00892C41">
        <w:rPr>
          <w:rFonts w:ascii="Times New Roman" w:hAnsi="Times New Roman"/>
          <w:color w:val="000000"/>
          <w:sz w:val="28"/>
          <w:szCs w:val="28"/>
        </w:rPr>
        <w:t xml:space="preserve"> </w:t>
      </w:r>
      <w:r w:rsidRPr="00892C41">
        <w:rPr>
          <w:rFonts w:ascii="Times New Roman" w:hAnsi="Times New Roman"/>
          <w:color w:val="000000"/>
          <w:sz w:val="28"/>
          <w:szCs w:val="28"/>
        </w:rPr>
        <w:t>-</w:t>
      </w:r>
      <w:r w:rsidR="00B856F1" w:rsidRPr="00892C41">
        <w:rPr>
          <w:rFonts w:ascii="Times New Roman" w:hAnsi="Times New Roman"/>
          <w:color w:val="000000"/>
          <w:sz w:val="28"/>
          <w:szCs w:val="28"/>
        </w:rPr>
        <w:t xml:space="preserve"> </w:t>
      </w:r>
      <w:r w:rsidRPr="00892C41">
        <w:rPr>
          <w:rFonts w:ascii="Times New Roman" w:hAnsi="Times New Roman"/>
          <w:color w:val="000000"/>
          <w:sz w:val="28"/>
          <w:szCs w:val="28"/>
        </w:rPr>
        <w:t>ОМСУ), либо муниципального служащего, решения и действия (бездействие) которых обжалуются;</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w:t>
      </w:r>
      <w:r w:rsidRPr="00892C41">
        <w:rPr>
          <w:rFonts w:ascii="Times New Roman" w:hAnsi="Times New Roman"/>
          <w:color w:val="000000"/>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сведения об обжалуемых решениях и действиях (бездействии) ОМСУ, должностного лица ОМСУ либо муниципального служащего;</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доводы, на основании которых заявитель не согласен с решением и действием (бездействием) ОМСУ, должностного лица ОМСУ либо муниципального служащего. Заявителем могут быть представлены документы (при наличии), подтверждающие доводы заявителя, либо их копии.</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5.5. Жалоба, поступившая в ОМСУ, подлежит регистрации не позднее рабочего дня, следующего за днем ее поступления.</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5.6. Жалоба рассматривается в течение 15 рабочих дней со дня ее регистрации, если более короткие сроки рассмотрения жалобы не установлены Правительством РФ, а в случае обжалования отказа ОМСУ, должностного лица ОМСУ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5.7. По результатам рассмотрения жалобы ОМСУ  принимает одно из следующих решений:</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B5B7D" w:rsidRPr="00892C41" w:rsidRDefault="001B5B7D" w:rsidP="007F37BE">
      <w:pPr>
        <w:tabs>
          <w:tab w:val="left" w:pos="0"/>
        </w:tabs>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 отказывает в удовлетворении жалобы.</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5.8. ОМСУ отказывает в удовлетворении жалобы в  случаях признания жалобы не подлежащей удовлетворению в ответе заявителю, указанном в пункте 5.5.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B5B7D" w:rsidRPr="00892C41" w:rsidRDefault="00B856F1" w:rsidP="007F37BE">
      <w:pPr>
        <w:tabs>
          <w:tab w:val="left" w:pos="0"/>
        </w:tabs>
        <w:autoSpaceDE w:val="0"/>
        <w:autoSpaceDN w:val="0"/>
        <w:adjustRightInd w:val="0"/>
        <w:jc w:val="both"/>
        <w:rPr>
          <w:rFonts w:ascii="Times New Roman" w:hAnsi="Times New Roman"/>
          <w:color w:val="000000"/>
          <w:sz w:val="28"/>
          <w:szCs w:val="28"/>
        </w:rPr>
      </w:pPr>
      <w:r w:rsidRPr="00892C41">
        <w:rPr>
          <w:rFonts w:ascii="Times New Roman" w:hAnsi="Times New Roman"/>
          <w:color w:val="000000"/>
          <w:sz w:val="28"/>
          <w:szCs w:val="28"/>
        </w:rPr>
        <w:tab/>
      </w:r>
      <w:r w:rsidR="00C249CB" w:rsidRPr="00892C41">
        <w:rPr>
          <w:rFonts w:ascii="Times New Roman" w:hAnsi="Times New Roman"/>
          <w:color w:val="000000"/>
          <w:sz w:val="28"/>
          <w:szCs w:val="28"/>
        </w:rPr>
        <w:t>5.9. В случае</w:t>
      </w:r>
      <w:r w:rsidR="001B5B7D" w:rsidRPr="00892C41">
        <w:rPr>
          <w:rFonts w:ascii="Times New Roman" w:hAnsi="Times New Roman"/>
          <w:color w:val="000000"/>
          <w:sz w:val="28"/>
          <w:szCs w:val="28"/>
        </w:rPr>
        <w:t xml:space="preserve"> если в компетенцию ОМСУ не входит принятие решения в отношении жалобы, ОМСУ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5.10. Не позднее дня, следующего за днем принятия решения, указанного </w:t>
      </w:r>
      <w:r w:rsidRPr="00892C41">
        <w:rPr>
          <w:rFonts w:ascii="Times New Roman" w:hAnsi="Times New Roman"/>
          <w:color w:val="000000"/>
          <w:sz w:val="28"/>
          <w:szCs w:val="28"/>
        </w:rPr>
        <w:lastRenderedPageBreak/>
        <w:t>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r w:rsidRPr="00892C41">
        <w:rPr>
          <w:rFonts w:ascii="Times New Roman" w:hAnsi="Times New Roman"/>
          <w:color w:val="000000"/>
          <w:sz w:val="28"/>
          <w:szCs w:val="28"/>
        </w:rPr>
        <w:t xml:space="preserve"> 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w:t>
      </w:r>
      <w:r w:rsidR="00E702A7" w:rsidRPr="00892C41">
        <w:rPr>
          <w:rFonts w:ascii="Times New Roman" w:hAnsi="Times New Roman"/>
          <w:color w:val="000000"/>
          <w:sz w:val="28"/>
          <w:szCs w:val="28"/>
        </w:rPr>
        <w:t xml:space="preserve">  </w:t>
      </w:r>
      <w:r w:rsidRPr="00892C41">
        <w:rPr>
          <w:rFonts w:ascii="Times New Roman" w:hAnsi="Times New Roman"/>
          <w:color w:val="000000"/>
          <w:sz w:val="28"/>
          <w:szCs w:val="28"/>
        </w:rPr>
        <w:t>деленное полномочиями по рассмотрению жалоб, незамедлительно направляет имеющиеся материалы в органы прокуратуры.</w:t>
      </w: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DB3B76" w:rsidRPr="00892C41" w:rsidRDefault="00DB3B76" w:rsidP="007F37BE">
      <w:pPr>
        <w:tabs>
          <w:tab w:val="left" w:pos="0"/>
        </w:tabs>
        <w:autoSpaceDE w:val="0"/>
        <w:autoSpaceDN w:val="0"/>
        <w:adjustRightInd w:val="0"/>
        <w:ind w:firstLine="567"/>
        <w:jc w:val="both"/>
        <w:rPr>
          <w:rFonts w:ascii="Times New Roman" w:hAnsi="Times New Roman"/>
          <w:color w:val="000000"/>
          <w:sz w:val="28"/>
          <w:szCs w:val="28"/>
        </w:rPr>
      </w:pPr>
    </w:p>
    <w:p w:rsidR="001B5B7D" w:rsidRPr="00892C41" w:rsidRDefault="001B5B7D" w:rsidP="007F37BE">
      <w:pPr>
        <w:tabs>
          <w:tab w:val="left" w:pos="0"/>
        </w:tabs>
        <w:autoSpaceDE w:val="0"/>
        <w:autoSpaceDN w:val="0"/>
        <w:adjustRightInd w:val="0"/>
        <w:ind w:firstLine="567"/>
        <w:jc w:val="both"/>
        <w:rPr>
          <w:rFonts w:ascii="Times New Roman" w:hAnsi="Times New Roman"/>
          <w:color w:val="000000"/>
          <w:sz w:val="28"/>
          <w:szCs w:val="28"/>
        </w:rPr>
      </w:pPr>
    </w:p>
    <w:p w:rsidR="005A3488" w:rsidRPr="00892C41" w:rsidRDefault="005A3488" w:rsidP="007F37BE">
      <w:pPr>
        <w:tabs>
          <w:tab w:val="left" w:pos="0"/>
        </w:tabs>
        <w:autoSpaceDE w:val="0"/>
        <w:autoSpaceDN w:val="0"/>
        <w:adjustRightInd w:val="0"/>
        <w:ind w:firstLine="567"/>
        <w:jc w:val="both"/>
        <w:rPr>
          <w:rFonts w:ascii="Times New Roman" w:hAnsi="Times New Roman"/>
          <w:color w:val="000000"/>
          <w:sz w:val="28"/>
          <w:szCs w:val="28"/>
        </w:rPr>
      </w:pPr>
    </w:p>
    <w:p w:rsidR="00D740CE" w:rsidRPr="00892C41" w:rsidRDefault="00D740CE" w:rsidP="00D740CE">
      <w:pPr>
        <w:shd w:val="clear" w:color="auto" w:fill="FFFFFF"/>
        <w:tabs>
          <w:tab w:val="center" w:pos="-2410"/>
        </w:tabs>
        <w:autoSpaceDE w:val="0"/>
        <w:autoSpaceDN w:val="0"/>
        <w:jc w:val="right"/>
        <w:rPr>
          <w:rFonts w:ascii="Times New Roman" w:eastAsia="Times New Roman" w:hAnsi="Times New Roman"/>
          <w:b/>
          <w:color w:val="000000"/>
          <w:sz w:val="24"/>
          <w:lang w:eastAsia="ru-RU"/>
        </w:rPr>
      </w:pPr>
      <w:r w:rsidRPr="00892C41">
        <w:rPr>
          <w:rFonts w:ascii="Times New Roman" w:eastAsia="Times New Roman" w:hAnsi="Times New Roman"/>
          <w:b/>
          <w:color w:val="000000"/>
          <w:sz w:val="24"/>
          <w:lang w:eastAsia="ru-RU"/>
        </w:rPr>
        <w:lastRenderedPageBreak/>
        <w:t>Приложение 1</w:t>
      </w:r>
      <w:r w:rsidR="004E1663" w:rsidRPr="00892C41">
        <w:rPr>
          <w:rFonts w:ascii="Times New Roman" w:eastAsia="Times New Roman" w:hAnsi="Times New Roman"/>
          <w:b/>
          <w:color w:val="000000"/>
          <w:sz w:val="24"/>
          <w:lang w:eastAsia="ru-RU"/>
        </w:rPr>
        <w:t>.1</w:t>
      </w:r>
      <w:r w:rsidRPr="00892C41">
        <w:rPr>
          <w:rFonts w:ascii="Times New Roman" w:eastAsia="Times New Roman" w:hAnsi="Times New Roman"/>
          <w:b/>
          <w:color w:val="000000"/>
          <w:sz w:val="24"/>
          <w:lang w:eastAsia="ru-RU"/>
        </w:rPr>
        <w:t xml:space="preserve"> к </w:t>
      </w:r>
      <w:r w:rsidR="005F070A" w:rsidRPr="00892C41">
        <w:rPr>
          <w:rFonts w:ascii="Times New Roman" w:eastAsia="Times New Roman" w:hAnsi="Times New Roman"/>
          <w:b/>
          <w:color w:val="000000"/>
          <w:sz w:val="24"/>
          <w:lang w:eastAsia="ru-RU"/>
        </w:rPr>
        <w:t xml:space="preserve">административному </w:t>
      </w:r>
      <w:r w:rsidRPr="00892C41">
        <w:rPr>
          <w:rFonts w:ascii="Times New Roman" w:eastAsia="Times New Roman" w:hAnsi="Times New Roman"/>
          <w:b/>
          <w:color w:val="000000"/>
          <w:sz w:val="24"/>
          <w:lang w:eastAsia="ru-RU"/>
        </w:rPr>
        <w:t>регламенту</w:t>
      </w:r>
    </w:p>
    <w:p w:rsidR="00D740CE" w:rsidRPr="00892C41" w:rsidRDefault="00D740CE" w:rsidP="00D740CE">
      <w:pPr>
        <w:shd w:val="clear" w:color="auto" w:fill="FFFFFF"/>
        <w:tabs>
          <w:tab w:val="center" w:pos="-2410"/>
        </w:tabs>
        <w:autoSpaceDE w:val="0"/>
        <w:autoSpaceDN w:val="0"/>
        <w:jc w:val="right"/>
        <w:rPr>
          <w:rFonts w:ascii="Times New Roman" w:eastAsia="Times New Roman" w:hAnsi="Times New Roman"/>
          <w:color w:val="000000"/>
          <w:szCs w:val="20"/>
          <w:lang w:eastAsia="ru-RU"/>
        </w:rPr>
      </w:pPr>
    </w:p>
    <w:p w:rsidR="00D740CE" w:rsidRPr="00892C41" w:rsidRDefault="00D740CE" w:rsidP="00D740CE">
      <w:pPr>
        <w:shd w:val="clear" w:color="auto" w:fill="FFFFFF"/>
        <w:tabs>
          <w:tab w:val="center" w:pos="-2410"/>
        </w:tabs>
        <w:autoSpaceDE w:val="0"/>
        <w:autoSpaceDN w:val="0"/>
        <w:ind w:firstLine="3969"/>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В___________________________________________</w:t>
      </w:r>
    </w:p>
    <w:p w:rsidR="00D740CE" w:rsidRPr="00892C41" w:rsidRDefault="00D740CE" w:rsidP="00D740CE">
      <w:pPr>
        <w:shd w:val="clear" w:color="auto" w:fill="FFFFFF"/>
        <w:tabs>
          <w:tab w:val="center" w:pos="-2410"/>
        </w:tabs>
        <w:autoSpaceDE w:val="0"/>
        <w:autoSpaceDN w:val="0"/>
        <w:ind w:firstLine="3969"/>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(наименование ОМСУ)</w:t>
      </w:r>
      <w:r w:rsidRPr="00892C41">
        <w:rPr>
          <w:rFonts w:ascii="Times New Roman" w:eastAsia="Times New Roman" w:hAnsi="Times New Roman"/>
          <w:color w:val="000000"/>
          <w:sz w:val="18"/>
          <w:szCs w:val="18"/>
          <w:lang w:eastAsia="ru-RU"/>
        </w:rPr>
        <w:br/>
      </w:r>
    </w:p>
    <w:tbl>
      <w:tblPr>
        <w:tblW w:w="5830" w:type="dxa"/>
        <w:tblInd w:w="3997" w:type="dxa"/>
        <w:tblLayout w:type="fixed"/>
        <w:tblCellMar>
          <w:left w:w="28" w:type="dxa"/>
          <w:right w:w="28" w:type="dxa"/>
        </w:tblCellMar>
        <w:tblLook w:val="0000"/>
      </w:tblPr>
      <w:tblGrid>
        <w:gridCol w:w="1521"/>
        <w:gridCol w:w="4309"/>
      </w:tblGrid>
      <w:tr w:rsidR="00D740CE" w:rsidRPr="00892C41" w:rsidTr="00D740CE">
        <w:trPr>
          <w:trHeight w:val="301"/>
        </w:trPr>
        <w:tc>
          <w:tcPr>
            <w:tcW w:w="1521" w:type="dxa"/>
            <w:tcBorders>
              <w:top w:val="nil"/>
              <w:left w:val="nil"/>
              <w:bottom w:val="nil"/>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от застройщика</w:t>
            </w:r>
          </w:p>
        </w:tc>
        <w:tc>
          <w:tcPr>
            <w:tcW w:w="4309" w:type="dxa"/>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D740CE">
        <w:trPr>
          <w:trHeight w:val="234"/>
        </w:trPr>
        <w:tc>
          <w:tcPr>
            <w:tcW w:w="1521" w:type="dxa"/>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p>
        </w:tc>
        <w:tc>
          <w:tcPr>
            <w:tcW w:w="4309" w:type="dxa"/>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(наименование застройщика – для юридических лиц)</w:t>
            </w:r>
          </w:p>
        </w:tc>
      </w:tr>
      <w:tr w:rsidR="00D740CE" w:rsidRPr="00892C41" w:rsidTr="00D740CE">
        <w:trPr>
          <w:cantSplit/>
          <w:trHeight w:val="301"/>
        </w:trPr>
        <w:tc>
          <w:tcPr>
            <w:tcW w:w="5830" w:type="dxa"/>
            <w:gridSpan w:val="2"/>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D740CE">
        <w:trPr>
          <w:cantSplit/>
          <w:trHeight w:val="218"/>
        </w:trPr>
        <w:tc>
          <w:tcPr>
            <w:tcW w:w="5830" w:type="dxa"/>
            <w:gridSpan w:val="2"/>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(фамилия, имя, отчество – для физических лиц)</w:t>
            </w:r>
          </w:p>
        </w:tc>
      </w:tr>
      <w:tr w:rsidR="00D740CE" w:rsidRPr="00892C41" w:rsidTr="00D740CE">
        <w:trPr>
          <w:cantSplit/>
          <w:trHeight w:val="301"/>
        </w:trPr>
        <w:tc>
          <w:tcPr>
            <w:tcW w:w="5830" w:type="dxa"/>
            <w:gridSpan w:val="2"/>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D740CE">
        <w:trPr>
          <w:cantSplit/>
          <w:trHeight w:val="218"/>
        </w:trPr>
        <w:tc>
          <w:tcPr>
            <w:tcW w:w="5830" w:type="dxa"/>
            <w:gridSpan w:val="2"/>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отчество, должность руководителя – для юридических лиц)</w:t>
            </w:r>
          </w:p>
        </w:tc>
      </w:tr>
      <w:tr w:rsidR="00D740CE" w:rsidRPr="00892C41" w:rsidTr="00D740CE">
        <w:trPr>
          <w:cantSplit/>
          <w:trHeight w:val="318"/>
        </w:trPr>
        <w:tc>
          <w:tcPr>
            <w:tcW w:w="5830" w:type="dxa"/>
            <w:gridSpan w:val="2"/>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D740CE">
        <w:trPr>
          <w:cantSplit/>
          <w:trHeight w:val="234"/>
        </w:trPr>
        <w:tc>
          <w:tcPr>
            <w:tcW w:w="5830" w:type="dxa"/>
            <w:gridSpan w:val="2"/>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(индекс, адрес, телефон)</w:t>
            </w:r>
          </w:p>
        </w:tc>
      </w:tr>
    </w:tbl>
    <w:p w:rsidR="00D740CE" w:rsidRPr="00892C41" w:rsidRDefault="00D740CE" w:rsidP="00D740CE">
      <w:pPr>
        <w:shd w:val="clear" w:color="auto" w:fill="FFFFFF"/>
        <w:tabs>
          <w:tab w:val="center" w:pos="-2410"/>
        </w:tabs>
        <w:autoSpaceDE w:val="0"/>
        <w:autoSpaceDN w:val="0"/>
        <w:jc w:val="center"/>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ЗАЯВЛЕНИЕ</w:t>
      </w:r>
      <w:r w:rsidRPr="00892C41">
        <w:rPr>
          <w:rFonts w:ascii="Times New Roman" w:eastAsia="Times New Roman" w:hAnsi="Times New Roman"/>
          <w:color w:val="000000"/>
          <w:sz w:val="24"/>
          <w:lang w:eastAsia="ru-RU"/>
        </w:rPr>
        <w:br/>
        <w:t>о выдаче разрешения на строительство</w:t>
      </w:r>
    </w:p>
    <w:p w:rsidR="00D30443" w:rsidRPr="00892C41" w:rsidRDefault="00D30443" w:rsidP="00D740CE">
      <w:pPr>
        <w:shd w:val="clear" w:color="auto" w:fill="FFFFFF"/>
        <w:tabs>
          <w:tab w:val="center" w:pos="-2410"/>
        </w:tabs>
        <w:autoSpaceDE w:val="0"/>
        <w:autoSpaceDN w:val="0"/>
        <w:jc w:val="center"/>
        <w:rPr>
          <w:rFonts w:ascii="Times New Roman" w:eastAsia="Times New Roman" w:hAnsi="Times New Roman"/>
          <w:color w:val="000000"/>
          <w:sz w:val="24"/>
          <w:lang w:eastAsia="ru-RU"/>
        </w:rPr>
      </w:pPr>
    </w:p>
    <w:p w:rsidR="00C53593" w:rsidRPr="00892C41" w:rsidRDefault="00D740CE" w:rsidP="00D740CE">
      <w:pPr>
        <w:shd w:val="clear" w:color="auto" w:fill="FFFFFF"/>
        <w:tabs>
          <w:tab w:val="center" w:pos="-2410"/>
        </w:tabs>
        <w:autoSpaceDE w:val="0"/>
        <w:autoSpaceDN w:val="0"/>
        <w:ind w:firstLine="567"/>
        <w:rPr>
          <w:rFonts w:ascii="Times New Roman" w:eastAsia="Times New Roman" w:hAnsi="Times New Roman"/>
          <w:color w:val="000000"/>
          <w:sz w:val="24"/>
          <w:lang w:eastAsia="ru-RU"/>
        </w:rPr>
      </w:pPr>
      <w:r w:rsidRPr="00892C41">
        <w:rPr>
          <w:rFonts w:ascii="Times New Roman" w:eastAsia="Times New Roman" w:hAnsi="Times New Roman"/>
          <w:color w:val="000000"/>
          <w:sz w:val="24"/>
          <w:u w:val="single"/>
          <w:lang w:eastAsia="ru-RU"/>
        </w:rPr>
        <w:t>Прошу выдать разрешение на строительство</w:t>
      </w:r>
      <w:r w:rsidR="00C53593" w:rsidRPr="00892C41">
        <w:rPr>
          <w:rFonts w:ascii="Times New Roman" w:eastAsia="Times New Roman" w:hAnsi="Times New Roman"/>
          <w:color w:val="000000"/>
          <w:sz w:val="24"/>
          <w:u w:val="single"/>
          <w:lang w:eastAsia="ru-RU"/>
        </w:rPr>
        <w:t xml:space="preserve"> (реконструкцию) или внести изменение</w:t>
      </w:r>
      <w:r w:rsidR="00C53593" w:rsidRPr="00892C41">
        <w:rPr>
          <w:rFonts w:ascii="Times New Roman" w:eastAsia="Times New Roman" w:hAnsi="Times New Roman"/>
          <w:color w:val="000000"/>
          <w:sz w:val="24"/>
          <w:lang w:eastAsia="ru-RU"/>
        </w:rPr>
        <w:t xml:space="preserve"> </w:t>
      </w:r>
    </w:p>
    <w:p w:rsidR="00C53593" w:rsidRPr="00892C41" w:rsidRDefault="00C53593" w:rsidP="00C53593">
      <w:pPr>
        <w:shd w:val="clear" w:color="auto" w:fill="FFFFFF"/>
        <w:tabs>
          <w:tab w:val="center" w:pos="-2410"/>
        </w:tabs>
        <w:autoSpaceDE w:val="0"/>
        <w:autoSpaceDN w:val="0"/>
        <w:jc w:val="center"/>
        <w:rPr>
          <w:rFonts w:ascii="Times New Roman" w:eastAsia="Times New Roman" w:hAnsi="Times New Roman"/>
          <w:color w:val="000000"/>
          <w:szCs w:val="20"/>
          <w:lang w:eastAsia="ru-RU"/>
        </w:rPr>
      </w:pPr>
      <w:r w:rsidRPr="00892C41">
        <w:rPr>
          <w:rFonts w:ascii="Times New Roman" w:eastAsia="Times New Roman" w:hAnsi="Times New Roman"/>
          <w:color w:val="000000"/>
          <w:sz w:val="24"/>
          <w:lang w:eastAsia="ru-RU"/>
        </w:rPr>
        <w:t>(</w:t>
      </w:r>
      <w:r w:rsidRPr="00892C41">
        <w:rPr>
          <w:rFonts w:ascii="Times New Roman" w:eastAsia="Times New Roman" w:hAnsi="Times New Roman"/>
          <w:color w:val="000000"/>
          <w:szCs w:val="20"/>
          <w:lang w:eastAsia="ru-RU"/>
        </w:rPr>
        <w:t>нужное подчеркнуть)</w:t>
      </w:r>
    </w:p>
    <w:p w:rsidR="00D740CE" w:rsidRPr="00892C41" w:rsidRDefault="00C53593" w:rsidP="00C53593">
      <w:pPr>
        <w:shd w:val="clear" w:color="auto" w:fill="FFFFFF"/>
        <w:tabs>
          <w:tab w:val="center" w:pos="-2410"/>
        </w:tabs>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в разрешение на строительство (реконструкцию)</w:t>
      </w:r>
      <w:r w:rsidR="00D740CE" w:rsidRPr="00892C41">
        <w:rPr>
          <w:rFonts w:ascii="Times New Roman" w:eastAsia="Times New Roman" w:hAnsi="Times New Roman"/>
          <w:color w:val="000000"/>
          <w:sz w:val="24"/>
          <w:lang w:eastAsia="ru-RU"/>
        </w:rPr>
        <w:t xml:space="preserve"> </w:t>
      </w:r>
    </w:p>
    <w:p w:rsidR="00D740CE" w:rsidRPr="00892C41" w:rsidRDefault="00D740CE" w:rsidP="00D740CE">
      <w:pPr>
        <w:pBdr>
          <w:top w:val="single" w:sz="4" w:space="1" w:color="auto"/>
        </w:pBdr>
        <w:shd w:val="clear" w:color="auto" w:fill="FFFFFF"/>
        <w:tabs>
          <w:tab w:val="center" w:pos="-2410"/>
        </w:tabs>
        <w:autoSpaceDE w:val="0"/>
        <w:autoSpaceDN w:val="0"/>
        <w:rPr>
          <w:rFonts w:ascii="Times New Roman" w:eastAsia="Times New Roman" w:hAnsi="Times New Roman"/>
          <w:color w:val="000000"/>
          <w:sz w:val="2"/>
          <w:szCs w:val="2"/>
          <w:lang w:eastAsia="ru-RU"/>
        </w:rPr>
      </w:pPr>
    </w:p>
    <w:p w:rsidR="00D740CE" w:rsidRPr="00892C41" w:rsidRDefault="00D740CE" w:rsidP="00D740CE">
      <w:pPr>
        <w:autoSpaceDE w:val="0"/>
        <w:autoSpaceDN w:val="0"/>
        <w:outlineLvl w:val="0"/>
        <w:rPr>
          <w:rFonts w:ascii="Times New Roman" w:eastAsia="Times New Roman" w:hAnsi="Times New Roman"/>
          <w:color w:val="000000"/>
          <w:sz w:val="24"/>
          <w:lang w:eastAsia="ru-RU"/>
        </w:rPr>
      </w:pPr>
    </w:p>
    <w:p w:rsidR="00D740CE" w:rsidRPr="00892C41" w:rsidRDefault="00D740CE" w:rsidP="00D740CE">
      <w:pPr>
        <w:pBdr>
          <w:top w:val="single" w:sz="4" w:space="1" w:color="auto"/>
        </w:pBdr>
        <w:autoSpaceDE w:val="0"/>
        <w:autoSpaceDN w:val="0"/>
        <w:outlineLvl w:val="0"/>
        <w:rPr>
          <w:rFonts w:ascii="Times New Roman" w:eastAsia="Times New Roman" w:hAnsi="Times New Roman"/>
          <w:color w:val="000000"/>
          <w:sz w:val="2"/>
          <w:szCs w:val="2"/>
          <w:lang w:eastAsia="ru-RU"/>
        </w:rPr>
      </w:pPr>
    </w:p>
    <w:tbl>
      <w:tblPr>
        <w:tblW w:w="9581" w:type="dxa"/>
        <w:tblInd w:w="28" w:type="dxa"/>
        <w:tblLayout w:type="fixed"/>
        <w:tblCellMar>
          <w:left w:w="28" w:type="dxa"/>
          <w:right w:w="28" w:type="dxa"/>
        </w:tblCellMar>
        <w:tblLook w:val="0000"/>
      </w:tblPr>
      <w:tblGrid>
        <w:gridCol w:w="9453"/>
        <w:gridCol w:w="128"/>
      </w:tblGrid>
      <w:tr w:rsidR="00D740CE" w:rsidRPr="00892C41" w:rsidTr="008E4A31">
        <w:trPr>
          <w:trHeight w:val="409"/>
        </w:trPr>
        <w:tc>
          <w:tcPr>
            <w:tcW w:w="9453" w:type="dxa"/>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c>
          <w:tcPr>
            <w:tcW w:w="128" w:type="dxa"/>
            <w:tcBorders>
              <w:top w:val="nil"/>
              <w:left w:val="nil"/>
              <w:bottom w:val="nil"/>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8E4A31">
        <w:trPr>
          <w:trHeight w:val="89"/>
        </w:trPr>
        <w:tc>
          <w:tcPr>
            <w:tcW w:w="9453" w:type="dxa"/>
            <w:tcBorders>
              <w:top w:val="nil"/>
              <w:left w:val="nil"/>
              <w:bottom w:val="nil"/>
              <w:right w:val="nil"/>
            </w:tcBorders>
          </w:tcPr>
          <w:p w:rsidR="00D740CE" w:rsidRPr="00892C41" w:rsidRDefault="00D740CE" w:rsidP="00D740CE">
            <w:pPr>
              <w:pBdr>
                <w:top w:val="single" w:sz="4" w:space="1" w:color="auto"/>
              </w:pBdr>
              <w:autoSpaceDE w:val="0"/>
              <w:autoSpaceDN w:val="0"/>
              <w:jc w:val="center"/>
              <w:outlineLvl w:val="0"/>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(наименование объекта капитального строительства)</w:t>
            </w:r>
          </w:p>
        </w:tc>
        <w:tc>
          <w:tcPr>
            <w:tcW w:w="128" w:type="dxa"/>
            <w:tcBorders>
              <w:top w:val="nil"/>
              <w:left w:val="nil"/>
              <w:bottom w:val="nil"/>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18"/>
                <w:szCs w:val="18"/>
                <w:lang w:eastAsia="ru-RU"/>
              </w:rPr>
            </w:pPr>
          </w:p>
        </w:tc>
      </w:tr>
    </w:tbl>
    <w:p w:rsidR="00D740CE" w:rsidRPr="00892C41" w:rsidRDefault="00D740CE" w:rsidP="00D740CE">
      <w:pPr>
        <w:shd w:val="clear" w:color="auto" w:fill="FFFFFF"/>
        <w:tabs>
          <w:tab w:val="center" w:pos="-2410"/>
        </w:tabs>
        <w:autoSpaceDE w:val="0"/>
        <w:autoSpaceDN w:val="0"/>
        <w:rPr>
          <w:rFonts w:ascii="Times New Roman" w:eastAsia="Times New Roman" w:hAnsi="Times New Roman"/>
          <w:color w:val="000000"/>
          <w:sz w:val="2"/>
          <w:szCs w:val="2"/>
          <w:lang w:eastAsia="ru-RU"/>
        </w:rPr>
      </w:pPr>
    </w:p>
    <w:tbl>
      <w:tblPr>
        <w:tblW w:w="9515" w:type="dxa"/>
        <w:tblInd w:w="28" w:type="dxa"/>
        <w:tblLayout w:type="fixed"/>
        <w:tblCellMar>
          <w:left w:w="28" w:type="dxa"/>
          <w:right w:w="28" w:type="dxa"/>
        </w:tblCellMar>
        <w:tblLook w:val="0000"/>
      </w:tblPr>
      <w:tblGrid>
        <w:gridCol w:w="2679"/>
        <w:gridCol w:w="6760"/>
        <w:gridCol w:w="76"/>
      </w:tblGrid>
      <w:tr w:rsidR="00D740CE" w:rsidRPr="00892C41" w:rsidTr="008E4A31">
        <w:trPr>
          <w:gridAfter w:val="1"/>
          <w:wAfter w:w="68" w:type="dxa"/>
          <w:trHeight w:val="459"/>
        </w:trPr>
        <w:tc>
          <w:tcPr>
            <w:tcW w:w="2681" w:type="dxa"/>
            <w:tcBorders>
              <w:top w:val="nil"/>
              <w:left w:val="nil"/>
              <w:bottom w:val="nil"/>
              <w:right w:val="nil"/>
            </w:tcBorders>
          </w:tcPr>
          <w:p w:rsidR="00D740CE" w:rsidRPr="00892C41" w:rsidRDefault="00D740CE" w:rsidP="00D740CE">
            <w:pPr>
              <w:tabs>
                <w:tab w:val="center" w:pos="-2410"/>
              </w:tabs>
              <w:autoSpaceDE w:val="0"/>
              <w:autoSpaceDN w:val="0"/>
              <w:jc w:val="both"/>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расположенного по адресу:</w:t>
            </w:r>
          </w:p>
        </w:tc>
        <w:tc>
          <w:tcPr>
            <w:tcW w:w="6766" w:type="dxa"/>
            <w:tcBorders>
              <w:top w:val="nil"/>
              <w:left w:val="nil"/>
              <w:bottom w:val="single" w:sz="4" w:space="0" w:color="auto"/>
              <w:right w:val="nil"/>
            </w:tcBorders>
          </w:tcPr>
          <w:p w:rsidR="00D740CE" w:rsidRPr="00892C41" w:rsidRDefault="00D740CE" w:rsidP="00D740CE">
            <w:pPr>
              <w:tabs>
                <w:tab w:val="center" w:pos="-2410"/>
              </w:tabs>
              <w:autoSpaceDE w:val="0"/>
              <w:autoSpaceDN w:val="0"/>
              <w:rPr>
                <w:rFonts w:ascii="Times New Roman" w:eastAsia="Times New Roman" w:hAnsi="Times New Roman"/>
                <w:color w:val="000000"/>
                <w:sz w:val="24"/>
                <w:lang w:eastAsia="ru-RU"/>
              </w:rPr>
            </w:pPr>
          </w:p>
        </w:tc>
      </w:tr>
      <w:tr w:rsidR="00D740CE" w:rsidRPr="00892C41" w:rsidTr="008E4A31">
        <w:trPr>
          <w:trHeight w:val="314"/>
        </w:trPr>
        <w:tc>
          <w:tcPr>
            <w:tcW w:w="9447" w:type="dxa"/>
            <w:gridSpan w:val="2"/>
            <w:tcBorders>
              <w:top w:val="nil"/>
              <w:left w:val="nil"/>
              <w:bottom w:val="nil"/>
              <w:right w:val="nil"/>
            </w:tcBorders>
          </w:tcPr>
          <w:p w:rsidR="00D740CE" w:rsidRPr="00892C41" w:rsidRDefault="00D740CE" w:rsidP="008E4A31">
            <w:pPr>
              <w:tabs>
                <w:tab w:val="center" w:pos="-2410"/>
              </w:tabs>
              <w:autoSpaceDE w:val="0"/>
              <w:autoSpaceDN w:val="0"/>
              <w:rPr>
                <w:rFonts w:ascii="Times New Roman" w:eastAsia="Times New Roman" w:hAnsi="Times New Roman"/>
                <w:color w:val="000000"/>
                <w:sz w:val="18"/>
                <w:szCs w:val="18"/>
                <w:lang w:eastAsia="ru-RU"/>
              </w:rPr>
            </w:pPr>
          </w:p>
        </w:tc>
        <w:tc>
          <w:tcPr>
            <w:tcW w:w="68" w:type="dxa"/>
            <w:tcBorders>
              <w:top w:val="nil"/>
              <w:left w:val="nil"/>
              <w:bottom w:val="nil"/>
              <w:right w:val="nil"/>
            </w:tcBorders>
          </w:tcPr>
          <w:p w:rsidR="00D740CE" w:rsidRPr="00892C41" w:rsidRDefault="00D740CE" w:rsidP="00D740CE">
            <w:pPr>
              <w:tabs>
                <w:tab w:val="center" w:pos="-2410"/>
              </w:tabs>
              <w:autoSpaceDE w:val="0"/>
              <w:autoSpaceDN w:val="0"/>
              <w:jc w:val="center"/>
              <w:rPr>
                <w:rFonts w:ascii="Times New Roman" w:eastAsia="Times New Roman" w:hAnsi="Times New Roman"/>
                <w:color w:val="000000"/>
                <w:sz w:val="18"/>
                <w:szCs w:val="18"/>
                <w:lang w:eastAsia="ru-RU"/>
              </w:rPr>
            </w:pPr>
          </w:p>
        </w:tc>
      </w:tr>
    </w:tbl>
    <w:p w:rsidR="00D740CE" w:rsidRPr="00892C41" w:rsidRDefault="00D740CE" w:rsidP="00D740CE">
      <w:pPr>
        <w:autoSpaceDE w:val="0"/>
        <w:autoSpaceDN w:val="0"/>
        <w:outlineLvl w:val="0"/>
        <w:rPr>
          <w:rFonts w:ascii="Times New Roman" w:eastAsia="Times New Roman" w:hAnsi="Times New Roman"/>
          <w:color w:val="000000"/>
          <w:sz w:val="2"/>
          <w:szCs w:val="2"/>
          <w:lang w:eastAsia="ru-RU"/>
        </w:rPr>
      </w:pPr>
    </w:p>
    <w:p w:rsidR="00D740CE" w:rsidRPr="00892C41" w:rsidRDefault="00D740CE" w:rsidP="00D740CE">
      <w:pPr>
        <w:autoSpaceDE w:val="0"/>
        <w:autoSpaceDN w:val="0"/>
        <w:ind w:firstLine="567"/>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Право на пользование земельным участком  закреплено __________________________________</w:t>
      </w:r>
      <w:r w:rsidR="008E4A31" w:rsidRPr="00892C41">
        <w:rPr>
          <w:rFonts w:ascii="Times New Roman" w:eastAsia="Times New Roman" w:hAnsi="Times New Roman"/>
          <w:color w:val="000000"/>
          <w:sz w:val="24"/>
          <w:lang w:eastAsia="ru-RU"/>
        </w:rPr>
        <w:t>___________________________________________</w:t>
      </w:r>
    </w:p>
    <w:p w:rsidR="00D740CE" w:rsidRPr="00892C41" w:rsidRDefault="008E4A31" w:rsidP="008E4A31">
      <w:pPr>
        <w:autoSpaceDE w:val="0"/>
        <w:autoSpaceDN w:val="0"/>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 xml:space="preserve">                                                                           </w:t>
      </w:r>
      <w:r w:rsidR="00D740CE" w:rsidRPr="00892C41">
        <w:rPr>
          <w:rFonts w:ascii="Times New Roman" w:eastAsia="Times New Roman" w:hAnsi="Times New Roman"/>
          <w:color w:val="000000"/>
          <w:sz w:val="18"/>
          <w:szCs w:val="18"/>
          <w:lang w:eastAsia="ru-RU"/>
        </w:rPr>
        <w:t>(наименование документа)</w:t>
      </w:r>
    </w:p>
    <w:tbl>
      <w:tblPr>
        <w:tblW w:w="9412" w:type="dxa"/>
        <w:tblLayout w:type="fixed"/>
        <w:tblCellMar>
          <w:left w:w="28" w:type="dxa"/>
          <w:right w:w="28" w:type="dxa"/>
        </w:tblCellMar>
        <w:tblLook w:val="0000"/>
      </w:tblPr>
      <w:tblGrid>
        <w:gridCol w:w="3512"/>
        <w:gridCol w:w="430"/>
        <w:gridCol w:w="402"/>
        <w:gridCol w:w="268"/>
        <w:gridCol w:w="1476"/>
        <w:gridCol w:w="375"/>
        <w:gridCol w:w="294"/>
        <w:gridCol w:w="590"/>
        <w:gridCol w:w="2065"/>
      </w:tblGrid>
      <w:tr w:rsidR="00D740CE" w:rsidRPr="00892C41" w:rsidTr="008E4A31">
        <w:trPr>
          <w:trHeight w:val="869"/>
        </w:trPr>
        <w:tc>
          <w:tcPr>
            <w:tcW w:w="3512"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lang w:eastAsia="ru-RU"/>
              </w:rPr>
            </w:pPr>
          </w:p>
        </w:tc>
        <w:tc>
          <w:tcPr>
            <w:tcW w:w="430" w:type="dxa"/>
            <w:tcBorders>
              <w:top w:val="nil"/>
              <w:left w:val="nil"/>
              <w:bottom w:val="nil"/>
              <w:right w:val="nil"/>
            </w:tcBorders>
            <w:vAlign w:val="bottom"/>
          </w:tcPr>
          <w:p w:rsidR="00D740CE" w:rsidRPr="00892C41" w:rsidRDefault="00D740CE" w:rsidP="00D740CE">
            <w:pPr>
              <w:autoSpaceDE w:val="0"/>
              <w:autoSpaceDN w:val="0"/>
              <w:jc w:val="right"/>
              <w:rPr>
                <w:rFonts w:ascii="Times New Roman" w:eastAsia="Times New Roman" w:hAnsi="Times New Roman"/>
                <w:color w:val="000000"/>
                <w:lang w:val="en-US" w:eastAsia="ru-RU"/>
              </w:rPr>
            </w:pPr>
            <w:r w:rsidRPr="00892C41">
              <w:rPr>
                <w:rFonts w:ascii="Times New Roman" w:eastAsia="Times New Roman" w:hAnsi="Times New Roman"/>
                <w:color w:val="000000"/>
                <w:lang w:eastAsia="ru-RU"/>
              </w:rPr>
              <w:t>от</w:t>
            </w:r>
            <w:r w:rsidRPr="00892C41">
              <w:rPr>
                <w:rFonts w:ascii="Times New Roman" w:eastAsia="Times New Roman" w:hAnsi="Times New Roman"/>
                <w:color w:val="000000"/>
                <w:lang w:val="en-US" w:eastAsia="ru-RU"/>
              </w:rPr>
              <w:t xml:space="preserve"> "</w:t>
            </w:r>
          </w:p>
        </w:tc>
        <w:tc>
          <w:tcPr>
            <w:tcW w:w="402"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lang w:eastAsia="ru-RU"/>
              </w:rPr>
            </w:pPr>
          </w:p>
        </w:tc>
        <w:tc>
          <w:tcPr>
            <w:tcW w:w="268" w:type="dxa"/>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lang w:eastAsia="ru-RU"/>
              </w:rPr>
            </w:pPr>
            <w:r w:rsidRPr="00892C41">
              <w:rPr>
                <w:rFonts w:ascii="Times New Roman" w:eastAsia="Times New Roman" w:hAnsi="Times New Roman"/>
                <w:color w:val="000000"/>
                <w:lang w:eastAsia="ru-RU"/>
              </w:rPr>
              <w:t>"</w:t>
            </w:r>
          </w:p>
        </w:tc>
        <w:tc>
          <w:tcPr>
            <w:tcW w:w="1476"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lang w:eastAsia="ru-RU"/>
              </w:rPr>
            </w:pPr>
          </w:p>
        </w:tc>
        <w:tc>
          <w:tcPr>
            <w:tcW w:w="375" w:type="dxa"/>
            <w:tcBorders>
              <w:top w:val="nil"/>
              <w:left w:val="nil"/>
              <w:bottom w:val="nil"/>
              <w:right w:val="nil"/>
            </w:tcBorders>
            <w:vAlign w:val="bottom"/>
          </w:tcPr>
          <w:p w:rsidR="00D740CE" w:rsidRPr="00892C41" w:rsidRDefault="00D740CE" w:rsidP="00D740CE">
            <w:pPr>
              <w:autoSpaceDE w:val="0"/>
              <w:autoSpaceDN w:val="0"/>
              <w:jc w:val="right"/>
              <w:rPr>
                <w:rFonts w:ascii="Times New Roman" w:eastAsia="Times New Roman" w:hAnsi="Times New Roman"/>
                <w:color w:val="000000"/>
                <w:lang w:eastAsia="ru-RU"/>
              </w:rPr>
            </w:pPr>
            <w:r w:rsidRPr="00892C41">
              <w:rPr>
                <w:rFonts w:ascii="Times New Roman" w:eastAsia="Times New Roman" w:hAnsi="Times New Roman"/>
                <w:color w:val="000000"/>
                <w:lang w:eastAsia="ru-RU"/>
              </w:rPr>
              <w:t>20</w:t>
            </w:r>
          </w:p>
        </w:tc>
        <w:tc>
          <w:tcPr>
            <w:tcW w:w="294" w:type="dxa"/>
            <w:tcBorders>
              <w:top w:val="nil"/>
              <w:left w:val="nil"/>
              <w:bottom w:val="single" w:sz="4" w:space="0" w:color="auto"/>
              <w:right w:val="nil"/>
            </w:tcBorders>
            <w:vAlign w:val="bottom"/>
          </w:tcPr>
          <w:p w:rsidR="00D740CE" w:rsidRPr="00892C41" w:rsidRDefault="00D740CE" w:rsidP="00D740CE">
            <w:pPr>
              <w:autoSpaceDE w:val="0"/>
              <w:autoSpaceDN w:val="0"/>
              <w:rPr>
                <w:rFonts w:ascii="Times New Roman" w:eastAsia="Times New Roman" w:hAnsi="Times New Roman"/>
                <w:color w:val="000000"/>
                <w:lang w:eastAsia="ru-RU"/>
              </w:rPr>
            </w:pPr>
          </w:p>
        </w:tc>
        <w:tc>
          <w:tcPr>
            <w:tcW w:w="590" w:type="dxa"/>
            <w:tcBorders>
              <w:top w:val="nil"/>
              <w:left w:val="nil"/>
              <w:bottom w:val="nil"/>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lang w:eastAsia="ru-RU"/>
              </w:rPr>
            </w:pPr>
            <w:r w:rsidRPr="00892C41">
              <w:rPr>
                <w:rFonts w:ascii="Times New Roman" w:eastAsia="Times New Roman" w:hAnsi="Times New Roman"/>
                <w:color w:val="000000"/>
                <w:lang w:eastAsia="ru-RU"/>
              </w:rPr>
              <w:t>г. №</w:t>
            </w:r>
          </w:p>
        </w:tc>
        <w:tc>
          <w:tcPr>
            <w:tcW w:w="2065"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lang w:eastAsia="ru-RU"/>
              </w:rPr>
            </w:pPr>
          </w:p>
        </w:tc>
      </w:tr>
    </w:tbl>
    <w:p w:rsidR="00D740CE" w:rsidRPr="00892C41" w:rsidRDefault="00D740CE" w:rsidP="008E4A31">
      <w:pPr>
        <w:shd w:val="clear" w:color="auto" w:fill="FFFFFF"/>
        <w:tabs>
          <w:tab w:val="center" w:pos="-2410"/>
        </w:tabs>
        <w:autoSpaceDE w:val="0"/>
        <w:autoSpaceDN w:val="0"/>
        <w:ind w:firstLine="72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Приложение:</w:t>
      </w:r>
      <w:r w:rsidR="008E4A31" w:rsidRPr="00892C41">
        <w:rPr>
          <w:rFonts w:ascii="Times New Roman" w:eastAsia="Times New Roman" w:hAnsi="Times New Roman"/>
          <w:color w:val="000000"/>
          <w:sz w:val="24"/>
          <w:lang w:eastAsia="ru-RU"/>
        </w:rPr>
        <w:t xml:space="preserve"> _______________________________________________________________________</w:t>
      </w:r>
      <w:r w:rsidRPr="00892C41">
        <w:rPr>
          <w:rFonts w:ascii="Times New Roman" w:eastAsia="Times New Roman" w:hAnsi="Times New Roman"/>
          <w:color w:val="000000"/>
          <w:sz w:val="24"/>
          <w:lang w:eastAsia="ru-RU"/>
        </w:rPr>
        <w:t>_____________________________________________________________________________</w:t>
      </w:r>
      <w:r w:rsidR="008E4A31" w:rsidRPr="00892C41">
        <w:rPr>
          <w:rFonts w:ascii="Times New Roman" w:eastAsia="Times New Roman" w:hAnsi="Times New Roman"/>
          <w:color w:val="000000"/>
          <w:sz w:val="24"/>
          <w:lang w:eastAsia="ru-RU"/>
        </w:rPr>
        <w:t>______</w:t>
      </w:r>
    </w:p>
    <w:p w:rsidR="00D740CE" w:rsidRPr="00892C41" w:rsidRDefault="00D740CE" w:rsidP="00D740CE">
      <w:pPr>
        <w:shd w:val="clear" w:color="auto" w:fill="FFFFFF"/>
        <w:tabs>
          <w:tab w:val="center" w:pos="-2410"/>
        </w:tabs>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_____________________________________________________________________________</w:t>
      </w:r>
    </w:p>
    <w:p w:rsidR="00D740CE" w:rsidRPr="00892C41" w:rsidRDefault="00D740CE" w:rsidP="00D740CE">
      <w:pPr>
        <w:shd w:val="clear" w:color="auto" w:fill="FFFFFF"/>
        <w:tabs>
          <w:tab w:val="center" w:pos="-2410"/>
        </w:tabs>
        <w:autoSpaceDE w:val="0"/>
        <w:autoSpaceDN w:val="0"/>
        <w:rPr>
          <w:rFonts w:ascii="Times New Roman" w:eastAsia="Times New Roman" w:hAnsi="Times New Roman"/>
          <w:color w:val="000000"/>
          <w:sz w:val="24"/>
          <w:lang w:eastAsia="ru-RU"/>
        </w:rPr>
      </w:pPr>
    </w:p>
    <w:p w:rsidR="00D740CE" w:rsidRPr="00892C41" w:rsidRDefault="00D740CE" w:rsidP="00D740CE">
      <w:pPr>
        <w:autoSpaceDE w:val="0"/>
        <w:autoSpaceDN w:val="0"/>
        <w:ind w:firstLine="284"/>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Результат предоставления муниципальной услуги прошу выдать:</w:t>
      </w:r>
    </w:p>
    <w:tbl>
      <w:tblPr>
        <w:tblW w:w="0" w:type="auto"/>
        <w:tblInd w:w="-176" w:type="dxa"/>
        <w:tblLayout w:type="fixed"/>
        <w:tblLook w:val="0000"/>
      </w:tblPr>
      <w:tblGrid>
        <w:gridCol w:w="176"/>
        <w:gridCol w:w="80"/>
        <w:gridCol w:w="2013"/>
        <w:gridCol w:w="709"/>
        <w:gridCol w:w="3969"/>
        <w:gridCol w:w="283"/>
        <w:gridCol w:w="142"/>
        <w:gridCol w:w="283"/>
        <w:gridCol w:w="1843"/>
        <w:gridCol w:w="288"/>
        <w:gridCol w:w="137"/>
      </w:tblGrid>
      <w:tr w:rsidR="00D740CE" w:rsidRPr="00892C41" w:rsidTr="00D740CE">
        <w:trPr>
          <w:cantSplit/>
        </w:trPr>
        <w:tc>
          <w:tcPr>
            <w:tcW w:w="9923" w:type="dxa"/>
            <w:gridSpan w:val="11"/>
            <w:tcBorders>
              <w:top w:val="nil"/>
              <w:left w:val="nil"/>
              <w:bottom w:val="single" w:sz="4" w:space="0" w:color="auto"/>
              <w:right w:val="nil"/>
            </w:tcBorders>
          </w:tcPr>
          <w:p w:rsidR="00D740CE" w:rsidRPr="00892C41" w:rsidRDefault="00D740CE" w:rsidP="00D740CE">
            <w:pPr>
              <w:autoSpaceDE w:val="0"/>
              <w:autoSpaceDN w:val="0"/>
              <w:jc w:val="both"/>
              <w:outlineLvl w:val="0"/>
              <w:rPr>
                <w:rFonts w:ascii="Times New Roman" w:eastAsia="Times New Roman" w:hAnsi="Times New Roman"/>
                <w:color w:val="000000"/>
                <w:sz w:val="24"/>
                <w:lang w:eastAsia="ru-RU"/>
              </w:rPr>
            </w:pPr>
          </w:p>
        </w:tc>
      </w:tr>
      <w:tr w:rsidR="00D740CE" w:rsidRPr="00892C41" w:rsidTr="00D740CE">
        <w:trPr>
          <w:gridBefore w:val="1"/>
          <w:wBefore w:w="176" w:type="dxa"/>
          <w:cantSplit/>
        </w:trPr>
        <w:tc>
          <w:tcPr>
            <w:tcW w:w="9747" w:type="dxa"/>
            <w:gridSpan w:val="10"/>
            <w:tcBorders>
              <w:top w:val="nil"/>
              <w:left w:val="nil"/>
              <w:bottom w:val="nil"/>
              <w:right w:val="nil"/>
            </w:tcBorders>
          </w:tcPr>
          <w:p w:rsidR="00D740CE" w:rsidRPr="00892C41" w:rsidRDefault="00D740CE" w:rsidP="00D740CE">
            <w:pPr>
              <w:autoSpaceDE w:val="0"/>
              <w:autoSpaceDN w:val="0"/>
              <w:ind w:firstLine="720"/>
              <w:jc w:val="center"/>
              <w:outlineLvl w:val="0"/>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(выдать лично в ОМСУ, в МФЦ; отправить по почте, по электронной почте)</w:t>
            </w:r>
          </w:p>
        </w:tc>
      </w:tr>
      <w:tr w:rsidR="00D740CE" w:rsidRPr="00892C41" w:rsidTr="00D740CE">
        <w:tblPrEx>
          <w:tblCellMar>
            <w:left w:w="28" w:type="dxa"/>
            <w:right w:w="28" w:type="dxa"/>
          </w:tblCellMar>
        </w:tblPrEx>
        <w:trPr>
          <w:gridBefore w:val="2"/>
          <w:gridAfter w:val="1"/>
          <w:wBefore w:w="256" w:type="dxa"/>
          <w:wAfter w:w="137" w:type="dxa"/>
          <w:trHeight w:val="240"/>
        </w:trPr>
        <w:tc>
          <w:tcPr>
            <w:tcW w:w="2013" w:type="dxa"/>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p w:rsidR="00D740CE" w:rsidRPr="00892C41" w:rsidRDefault="00D740CE" w:rsidP="00D740CE">
            <w:pPr>
              <w:autoSpaceDE w:val="0"/>
              <w:autoSpaceDN w:val="0"/>
              <w:ind w:firstLine="567"/>
              <w:jc w:val="both"/>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Застройщик</w:t>
            </w:r>
          </w:p>
        </w:tc>
        <w:tc>
          <w:tcPr>
            <w:tcW w:w="4678" w:type="dxa"/>
            <w:gridSpan w:val="2"/>
            <w:tcBorders>
              <w:top w:val="nil"/>
              <w:left w:val="nil"/>
              <w:bottom w:val="single" w:sz="4" w:space="0" w:color="auto"/>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p>
        </w:tc>
        <w:tc>
          <w:tcPr>
            <w:tcW w:w="708" w:type="dxa"/>
            <w:gridSpan w:val="3"/>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2131" w:type="dxa"/>
            <w:gridSpan w:val="2"/>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r>
      <w:tr w:rsidR="00D740CE" w:rsidRPr="00892C41" w:rsidTr="00D740CE">
        <w:tblPrEx>
          <w:tblCellMar>
            <w:left w:w="28" w:type="dxa"/>
            <w:right w:w="28" w:type="dxa"/>
          </w:tblCellMar>
        </w:tblPrEx>
        <w:trPr>
          <w:gridBefore w:val="2"/>
          <w:gridAfter w:val="1"/>
          <w:wBefore w:w="256" w:type="dxa"/>
          <w:wAfter w:w="137" w:type="dxa"/>
          <w:trHeight w:val="233"/>
        </w:trPr>
        <w:tc>
          <w:tcPr>
            <w:tcW w:w="2013" w:type="dxa"/>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4678" w:type="dxa"/>
            <w:gridSpan w:val="2"/>
            <w:tcBorders>
              <w:top w:val="nil"/>
              <w:left w:val="nil"/>
              <w:bottom w:val="nil"/>
              <w:right w:val="nil"/>
            </w:tcBorders>
          </w:tcPr>
          <w:p w:rsidR="00D740CE" w:rsidRPr="00892C41" w:rsidRDefault="00D740CE" w:rsidP="00D740CE">
            <w:pPr>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 xml:space="preserve">(фамилия, имя, отчество (для граждан); </w:t>
            </w:r>
          </w:p>
        </w:tc>
        <w:tc>
          <w:tcPr>
            <w:tcW w:w="708" w:type="dxa"/>
            <w:gridSpan w:val="3"/>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2131" w:type="dxa"/>
            <w:gridSpan w:val="2"/>
            <w:tcBorders>
              <w:top w:val="nil"/>
              <w:left w:val="nil"/>
              <w:bottom w:val="nil"/>
              <w:right w:val="nil"/>
            </w:tcBorders>
          </w:tcPr>
          <w:p w:rsidR="00D740CE" w:rsidRPr="00892C41" w:rsidRDefault="00D740CE" w:rsidP="00D740CE">
            <w:pPr>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(подпись)</w:t>
            </w:r>
          </w:p>
        </w:tc>
      </w:tr>
      <w:tr w:rsidR="00D740CE" w:rsidRPr="00892C41" w:rsidTr="00D740CE">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single" w:sz="4" w:space="0" w:color="auto"/>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p>
        </w:tc>
      </w:tr>
      <w:tr w:rsidR="00D740CE" w:rsidRPr="00892C41" w:rsidTr="00D740CE">
        <w:tblPrEx>
          <w:tblCellMar>
            <w:left w:w="28" w:type="dxa"/>
            <w:right w:w="28" w:type="dxa"/>
          </w:tblCellMar>
        </w:tblPrEx>
        <w:trPr>
          <w:gridBefore w:val="2"/>
          <w:gridAfter w:val="1"/>
          <w:wBefore w:w="256" w:type="dxa"/>
          <w:wAfter w:w="137" w:type="dxa"/>
          <w:cantSplit/>
          <w:trHeight w:val="233"/>
        </w:trPr>
        <w:tc>
          <w:tcPr>
            <w:tcW w:w="9530" w:type="dxa"/>
            <w:gridSpan w:val="8"/>
            <w:tcBorders>
              <w:top w:val="nil"/>
              <w:left w:val="nil"/>
              <w:bottom w:val="nil"/>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наименование, фамилия, имя, отчество, должность руководителя, печать (для юридических лиц)</w:t>
            </w:r>
          </w:p>
        </w:tc>
      </w:tr>
      <w:tr w:rsidR="00D740CE" w:rsidRPr="00892C41" w:rsidTr="00D740CE">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740CE" w:rsidRPr="00892C41" w:rsidRDefault="00D740CE" w:rsidP="00D740CE">
            <w:pPr>
              <w:autoSpaceDE w:val="0"/>
              <w:autoSpaceDN w:val="0"/>
              <w:jc w:val="right"/>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w:t>
            </w:r>
          </w:p>
        </w:tc>
        <w:tc>
          <w:tcPr>
            <w:tcW w:w="425" w:type="dxa"/>
            <w:gridSpan w:val="2"/>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c>
          <w:tcPr>
            <w:tcW w:w="283" w:type="dxa"/>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w:t>
            </w:r>
          </w:p>
        </w:tc>
        <w:tc>
          <w:tcPr>
            <w:tcW w:w="1843"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c>
          <w:tcPr>
            <w:tcW w:w="288" w:type="dxa"/>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г.</w:t>
            </w:r>
          </w:p>
        </w:tc>
      </w:tr>
      <w:tr w:rsidR="00D740CE" w:rsidRPr="00892C41" w:rsidTr="00D740CE">
        <w:tblPrEx>
          <w:tblCellMar>
            <w:left w:w="28" w:type="dxa"/>
            <w:right w:w="28" w:type="dxa"/>
          </w:tblCellMar>
        </w:tblPrEx>
        <w:trPr>
          <w:gridBefore w:val="2"/>
          <w:gridAfter w:val="1"/>
          <w:wBefore w:w="256" w:type="dxa"/>
          <w:wAfter w:w="137" w:type="dxa"/>
          <w:cantSplit/>
          <w:trHeight w:val="240"/>
        </w:trPr>
        <w:tc>
          <w:tcPr>
            <w:tcW w:w="9530" w:type="dxa"/>
            <w:gridSpan w:val="8"/>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p>
        </w:tc>
      </w:tr>
      <w:tr w:rsidR="00D740CE" w:rsidRPr="00892C41" w:rsidTr="00D740CE">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740CE" w:rsidRPr="00892C41" w:rsidRDefault="00D740CE" w:rsidP="00D740CE">
            <w:pPr>
              <w:autoSpaceDE w:val="0"/>
              <w:autoSpaceDN w:val="0"/>
              <w:ind w:firstLine="567"/>
              <w:jc w:val="both"/>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Документы принял</w:t>
            </w:r>
          </w:p>
        </w:tc>
        <w:tc>
          <w:tcPr>
            <w:tcW w:w="4252" w:type="dxa"/>
            <w:gridSpan w:val="2"/>
            <w:tcBorders>
              <w:top w:val="nil"/>
              <w:left w:val="nil"/>
              <w:bottom w:val="single" w:sz="4" w:space="0" w:color="auto"/>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p>
        </w:tc>
        <w:tc>
          <w:tcPr>
            <w:tcW w:w="425" w:type="dxa"/>
            <w:gridSpan w:val="2"/>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2131" w:type="dxa"/>
            <w:gridSpan w:val="2"/>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r>
      <w:tr w:rsidR="00D740CE" w:rsidRPr="00892C41" w:rsidTr="00D740CE">
        <w:tblPrEx>
          <w:tblCellMar>
            <w:left w:w="28" w:type="dxa"/>
            <w:right w:w="28" w:type="dxa"/>
          </w:tblCellMar>
        </w:tblPrEx>
        <w:trPr>
          <w:gridBefore w:val="2"/>
          <w:gridAfter w:val="1"/>
          <w:wBefore w:w="256" w:type="dxa"/>
          <w:wAfter w:w="137" w:type="dxa"/>
          <w:trHeight w:val="240"/>
        </w:trPr>
        <w:tc>
          <w:tcPr>
            <w:tcW w:w="2722" w:type="dxa"/>
            <w:gridSpan w:val="2"/>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4252" w:type="dxa"/>
            <w:gridSpan w:val="2"/>
            <w:tcBorders>
              <w:top w:val="nil"/>
              <w:left w:val="nil"/>
              <w:bottom w:val="nil"/>
              <w:right w:val="nil"/>
            </w:tcBorders>
          </w:tcPr>
          <w:p w:rsidR="00D740CE" w:rsidRPr="00892C41" w:rsidRDefault="00D740CE" w:rsidP="00D740CE">
            <w:pPr>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(фамилия, имя, отчество, должность)</w:t>
            </w:r>
          </w:p>
        </w:tc>
        <w:tc>
          <w:tcPr>
            <w:tcW w:w="425" w:type="dxa"/>
            <w:gridSpan w:val="2"/>
            <w:tcBorders>
              <w:top w:val="nil"/>
              <w:left w:val="nil"/>
              <w:bottom w:val="nil"/>
              <w:right w:val="nil"/>
            </w:tcBorders>
            <w:vAlign w:val="bottom"/>
          </w:tcPr>
          <w:p w:rsidR="00D740CE" w:rsidRPr="00892C41" w:rsidRDefault="00D740CE" w:rsidP="00D740CE">
            <w:pPr>
              <w:autoSpaceDE w:val="0"/>
              <w:autoSpaceDN w:val="0"/>
              <w:jc w:val="both"/>
              <w:rPr>
                <w:rFonts w:ascii="Times New Roman" w:eastAsia="Times New Roman" w:hAnsi="Times New Roman"/>
                <w:color w:val="000000"/>
                <w:sz w:val="24"/>
                <w:lang w:eastAsia="ru-RU"/>
              </w:rPr>
            </w:pPr>
          </w:p>
        </w:tc>
        <w:tc>
          <w:tcPr>
            <w:tcW w:w="2131" w:type="dxa"/>
            <w:gridSpan w:val="2"/>
            <w:tcBorders>
              <w:top w:val="nil"/>
              <w:left w:val="nil"/>
              <w:bottom w:val="nil"/>
              <w:right w:val="nil"/>
            </w:tcBorders>
          </w:tcPr>
          <w:p w:rsidR="00D740CE" w:rsidRPr="00892C41" w:rsidRDefault="00D740CE" w:rsidP="00D740CE">
            <w:pPr>
              <w:autoSpaceDE w:val="0"/>
              <w:autoSpaceDN w:val="0"/>
              <w:jc w:val="center"/>
              <w:rPr>
                <w:rFonts w:ascii="Times New Roman" w:eastAsia="Times New Roman" w:hAnsi="Times New Roman"/>
                <w:color w:val="000000"/>
                <w:sz w:val="18"/>
                <w:szCs w:val="18"/>
                <w:lang w:eastAsia="ru-RU"/>
              </w:rPr>
            </w:pPr>
            <w:r w:rsidRPr="00892C41">
              <w:rPr>
                <w:rFonts w:ascii="Times New Roman" w:eastAsia="Times New Roman" w:hAnsi="Times New Roman"/>
                <w:color w:val="000000"/>
                <w:sz w:val="18"/>
                <w:szCs w:val="18"/>
                <w:lang w:eastAsia="ru-RU"/>
              </w:rPr>
              <w:t>(подпись)</w:t>
            </w:r>
          </w:p>
        </w:tc>
      </w:tr>
      <w:tr w:rsidR="00D740CE" w:rsidRPr="00892C41" w:rsidTr="00D740CE">
        <w:tblPrEx>
          <w:tblCellMar>
            <w:left w:w="28" w:type="dxa"/>
            <w:right w:w="28" w:type="dxa"/>
          </w:tblCellMar>
        </w:tblPrEx>
        <w:trPr>
          <w:gridBefore w:val="2"/>
          <w:gridAfter w:val="1"/>
          <w:wBefore w:w="256" w:type="dxa"/>
          <w:wAfter w:w="137" w:type="dxa"/>
          <w:cantSplit/>
          <w:trHeight w:val="240"/>
        </w:trPr>
        <w:tc>
          <w:tcPr>
            <w:tcW w:w="6691" w:type="dxa"/>
            <w:gridSpan w:val="3"/>
            <w:tcBorders>
              <w:top w:val="nil"/>
              <w:left w:val="nil"/>
              <w:bottom w:val="nil"/>
              <w:right w:val="nil"/>
            </w:tcBorders>
            <w:vAlign w:val="bottom"/>
          </w:tcPr>
          <w:p w:rsidR="00D740CE" w:rsidRPr="00892C41" w:rsidRDefault="00D740CE" w:rsidP="00D740CE">
            <w:pPr>
              <w:autoSpaceDE w:val="0"/>
              <w:autoSpaceDN w:val="0"/>
              <w:jc w:val="right"/>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w:t>
            </w:r>
          </w:p>
        </w:tc>
        <w:tc>
          <w:tcPr>
            <w:tcW w:w="425" w:type="dxa"/>
            <w:gridSpan w:val="2"/>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c>
          <w:tcPr>
            <w:tcW w:w="283" w:type="dxa"/>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w:t>
            </w:r>
          </w:p>
        </w:tc>
        <w:tc>
          <w:tcPr>
            <w:tcW w:w="1843" w:type="dxa"/>
            <w:tcBorders>
              <w:top w:val="nil"/>
              <w:left w:val="nil"/>
              <w:bottom w:val="single" w:sz="4" w:space="0" w:color="auto"/>
              <w:right w:val="nil"/>
            </w:tcBorders>
            <w:vAlign w:val="bottom"/>
          </w:tcPr>
          <w:p w:rsidR="00D740CE" w:rsidRPr="00892C41" w:rsidRDefault="00D740CE" w:rsidP="00D740CE">
            <w:pPr>
              <w:autoSpaceDE w:val="0"/>
              <w:autoSpaceDN w:val="0"/>
              <w:jc w:val="center"/>
              <w:rPr>
                <w:rFonts w:ascii="Times New Roman" w:eastAsia="Times New Roman" w:hAnsi="Times New Roman"/>
                <w:color w:val="000000"/>
                <w:sz w:val="24"/>
                <w:lang w:eastAsia="ru-RU"/>
              </w:rPr>
            </w:pPr>
          </w:p>
        </w:tc>
        <w:tc>
          <w:tcPr>
            <w:tcW w:w="288" w:type="dxa"/>
            <w:tcBorders>
              <w:top w:val="nil"/>
              <w:left w:val="nil"/>
              <w:bottom w:val="nil"/>
              <w:right w:val="nil"/>
            </w:tcBorders>
            <w:vAlign w:val="bottom"/>
          </w:tcPr>
          <w:p w:rsidR="00D740CE" w:rsidRPr="00892C41" w:rsidRDefault="00D740CE" w:rsidP="00D740CE">
            <w:pPr>
              <w:autoSpaceDE w:val="0"/>
              <w:autoSpaceDN w:val="0"/>
              <w:rPr>
                <w:rFonts w:ascii="Times New Roman" w:eastAsia="Times New Roman" w:hAnsi="Times New Roman"/>
                <w:color w:val="000000"/>
                <w:sz w:val="24"/>
                <w:lang w:eastAsia="ru-RU"/>
              </w:rPr>
            </w:pPr>
            <w:r w:rsidRPr="00892C41">
              <w:rPr>
                <w:rFonts w:ascii="Times New Roman" w:eastAsia="Times New Roman" w:hAnsi="Times New Roman"/>
                <w:color w:val="000000"/>
                <w:sz w:val="24"/>
                <w:lang w:eastAsia="ru-RU"/>
              </w:rPr>
              <w:t>г.</w:t>
            </w:r>
          </w:p>
        </w:tc>
      </w:tr>
    </w:tbl>
    <w:p w:rsidR="00D30443" w:rsidRPr="00892C41" w:rsidRDefault="00D30443" w:rsidP="00D740CE">
      <w:pPr>
        <w:shd w:val="clear" w:color="auto" w:fill="FFFFFF"/>
        <w:tabs>
          <w:tab w:val="center" w:pos="-2410"/>
        </w:tabs>
        <w:autoSpaceDE w:val="0"/>
        <w:autoSpaceDN w:val="0"/>
        <w:jc w:val="right"/>
        <w:rPr>
          <w:rFonts w:ascii="Times New Roman" w:eastAsia="Times New Roman" w:hAnsi="Times New Roman"/>
          <w:b/>
          <w:color w:val="000000"/>
          <w:sz w:val="24"/>
          <w:lang w:eastAsia="ru-RU"/>
        </w:rPr>
      </w:pPr>
    </w:p>
    <w:p w:rsidR="00D30443" w:rsidRPr="00892C41" w:rsidRDefault="00D30443" w:rsidP="00D740CE">
      <w:pPr>
        <w:shd w:val="clear" w:color="auto" w:fill="FFFFFF"/>
        <w:tabs>
          <w:tab w:val="center" w:pos="-2410"/>
        </w:tabs>
        <w:autoSpaceDE w:val="0"/>
        <w:autoSpaceDN w:val="0"/>
        <w:jc w:val="right"/>
        <w:rPr>
          <w:rFonts w:ascii="Times New Roman" w:eastAsia="Times New Roman" w:hAnsi="Times New Roman"/>
          <w:b/>
          <w:color w:val="000000"/>
          <w:sz w:val="24"/>
          <w:lang w:eastAsia="ru-RU"/>
        </w:rPr>
      </w:pPr>
    </w:p>
    <w:p w:rsidR="00D740CE" w:rsidRPr="00892C41" w:rsidRDefault="00D740CE" w:rsidP="00D740CE">
      <w:pPr>
        <w:shd w:val="clear" w:color="auto" w:fill="FFFFFF"/>
        <w:tabs>
          <w:tab w:val="center" w:pos="-2410"/>
        </w:tabs>
        <w:autoSpaceDE w:val="0"/>
        <w:autoSpaceDN w:val="0"/>
        <w:jc w:val="right"/>
        <w:rPr>
          <w:rFonts w:ascii="Times New Roman" w:eastAsia="Times New Roman" w:hAnsi="Times New Roman"/>
          <w:b/>
          <w:color w:val="000000"/>
          <w:sz w:val="24"/>
          <w:lang w:eastAsia="ru-RU"/>
        </w:rPr>
      </w:pPr>
      <w:r w:rsidRPr="00892C41">
        <w:rPr>
          <w:rFonts w:ascii="Times New Roman" w:eastAsia="Times New Roman" w:hAnsi="Times New Roman"/>
          <w:b/>
          <w:color w:val="000000"/>
          <w:sz w:val="24"/>
          <w:lang w:eastAsia="ru-RU"/>
        </w:rPr>
        <w:lastRenderedPageBreak/>
        <w:t xml:space="preserve">Приложение </w:t>
      </w:r>
      <w:r w:rsidR="004E1663" w:rsidRPr="00892C41">
        <w:rPr>
          <w:rFonts w:ascii="Times New Roman" w:eastAsia="Times New Roman" w:hAnsi="Times New Roman"/>
          <w:b/>
          <w:color w:val="000000"/>
          <w:sz w:val="24"/>
          <w:lang w:eastAsia="ru-RU"/>
        </w:rPr>
        <w:t>1.2</w:t>
      </w:r>
      <w:r w:rsidRPr="00892C41">
        <w:rPr>
          <w:rFonts w:ascii="Times New Roman" w:eastAsia="Times New Roman" w:hAnsi="Times New Roman"/>
          <w:b/>
          <w:color w:val="000000"/>
          <w:sz w:val="24"/>
          <w:lang w:eastAsia="ru-RU"/>
        </w:rPr>
        <w:t xml:space="preserve"> к </w:t>
      </w:r>
      <w:r w:rsidR="005F070A" w:rsidRPr="00892C41">
        <w:rPr>
          <w:rFonts w:ascii="Times New Roman" w:eastAsia="Times New Roman" w:hAnsi="Times New Roman"/>
          <w:b/>
          <w:color w:val="000000"/>
          <w:sz w:val="24"/>
          <w:lang w:eastAsia="ru-RU"/>
        </w:rPr>
        <w:t xml:space="preserve">административному </w:t>
      </w:r>
      <w:r w:rsidRPr="00892C41">
        <w:rPr>
          <w:rFonts w:ascii="Times New Roman" w:eastAsia="Times New Roman" w:hAnsi="Times New Roman"/>
          <w:b/>
          <w:color w:val="000000"/>
          <w:sz w:val="24"/>
          <w:lang w:eastAsia="ru-RU"/>
        </w:rPr>
        <w:t>регламенту</w:t>
      </w:r>
    </w:p>
    <w:p w:rsidR="00D740CE" w:rsidRPr="00892C41" w:rsidRDefault="00D740CE" w:rsidP="00D740CE">
      <w:pPr>
        <w:shd w:val="clear" w:color="auto" w:fill="FFFFFF"/>
        <w:tabs>
          <w:tab w:val="center" w:pos="-2410"/>
        </w:tabs>
        <w:autoSpaceDE w:val="0"/>
        <w:autoSpaceDN w:val="0"/>
        <w:jc w:val="right"/>
        <w:rPr>
          <w:rFonts w:ascii="Times New Roman" w:eastAsia="Times New Roman" w:hAnsi="Times New Roman"/>
          <w:color w:val="000000"/>
          <w:szCs w:val="20"/>
          <w:lang w:eastAsia="ru-RU"/>
        </w:rPr>
      </w:pPr>
    </w:p>
    <w:p w:rsidR="004E1663" w:rsidRPr="00892C41" w:rsidRDefault="004E1663" w:rsidP="004E1663">
      <w:pPr>
        <w:shd w:val="clear" w:color="auto" w:fill="FFFFFF"/>
        <w:tabs>
          <w:tab w:val="center" w:pos="-2410"/>
        </w:tabs>
        <w:autoSpaceDE w:val="0"/>
        <w:autoSpaceDN w:val="0"/>
        <w:jc w:val="right"/>
        <w:rPr>
          <w:rFonts w:ascii="Times New Roman" w:eastAsia="Times New Roman" w:hAnsi="Times New Roman"/>
          <w:b/>
          <w:color w:val="000000"/>
          <w:sz w:val="24"/>
          <w:lang w:eastAsia="ru-RU"/>
        </w:rPr>
      </w:pPr>
    </w:p>
    <w:p w:rsidR="004E1663" w:rsidRPr="00892C41" w:rsidRDefault="004E1663" w:rsidP="004E1663">
      <w:pPr>
        <w:spacing w:after="960"/>
        <w:jc w:val="center"/>
        <w:rPr>
          <w:rFonts w:ascii="Times New Roman" w:hAnsi="Times New Roman"/>
          <w:b/>
          <w:color w:val="000000"/>
          <w:sz w:val="26"/>
          <w:szCs w:val="26"/>
        </w:rPr>
      </w:pPr>
      <w:r w:rsidRPr="00892C41">
        <w:rPr>
          <w:rFonts w:ascii="Times New Roman" w:hAnsi="Times New Roman"/>
          <w:b/>
          <w:color w:val="000000"/>
          <w:sz w:val="26"/>
          <w:szCs w:val="26"/>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E1663" w:rsidRPr="00892C41" w:rsidTr="005928D5">
        <w:tblPrEx>
          <w:tblCellMar>
            <w:top w:w="0" w:type="dxa"/>
            <w:bottom w:w="0" w:type="dxa"/>
          </w:tblCellMar>
        </w:tblPrEx>
        <w:trPr>
          <w:jc w:val="right"/>
        </w:trPr>
        <w:tc>
          <w:tcPr>
            <w:tcW w:w="198" w:type="dxa"/>
            <w:tcBorders>
              <w:top w:val="nil"/>
              <w:left w:val="nil"/>
              <w:bottom w:val="nil"/>
              <w:right w:val="nil"/>
            </w:tcBorders>
            <w:vAlign w:val="bottom"/>
          </w:tcPr>
          <w:p w:rsidR="004E1663" w:rsidRPr="00892C41" w:rsidRDefault="004E1663" w:rsidP="005928D5">
            <w:pPr>
              <w:jc w:val="right"/>
              <w:rPr>
                <w:rFonts w:ascii="Times New Roman" w:hAnsi="Times New Roman"/>
                <w:color w:val="000000"/>
                <w:sz w:val="24"/>
              </w:rPr>
            </w:pPr>
            <w:r w:rsidRPr="00892C41">
              <w:rPr>
                <w:rFonts w:ascii="Times New Roman" w:hAnsi="Times New Roman"/>
                <w:color w:val="000000"/>
                <w:sz w:val="24"/>
              </w:rPr>
              <w:t>«</w:t>
            </w:r>
          </w:p>
        </w:tc>
        <w:tc>
          <w:tcPr>
            <w:tcW w:w="397"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255" w:type="dxa"/>
            <w:tcBorders>
              <w:top w:val="nil"/>
              <w:left w:val="nil"/>
              <w:bottom w:val="nil"/>
              <w:right w:val="nil"/>
            </w:tcBorders>
            <w:vAlign w:val="bottom"/>
          </w:tcPr>
          <w:p w:rsidR="004E1663" w:rsidRPr="00892C41" w:rsidRDefault="004E1663" w:rsidP="005928D5">
            <w:pPr>
              <w:rPr>
                <w:rFonts w:ascii="Times New Roman" w:hAnsi="Times New Roman"/>
                <w:color w:val="000000"/>
                <w:sz w:val="24"/>
              </w:rPr>
            </w:pPr>
            <w:r w:rsidRPr="00892C41">
              <w:rPr>
                <w:rFonts w:ascii="Times New Roman" w:hAnsi="Times New Roman"/>
                <w:color w:val="000000"/>
                <w:sz w:val="24"/>
              </w:rPr>
              <w:t>»</w:t>
            </w:r>
          </w:p>
        </w:tc>
        <w:tc>
          <w:tcPr>
            <w:tcW w:w="1418"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369" w:type="dxa"/>
            <w:tcBorders>
              <w:top w:val="nil"/>
              <w:left w:val="nil"/>
              <w:bottom w:val="nil"/>
              <w:right w:val="nil"/>
            </w:tcBorders>
            <w:vAlign w:val="bottom"/>
          </w:tcPr>
          <w:p w:rsidR="004E1663" w:rsidRPr="00892C41" w:rsidRDefault="004E1663" w:rsidP="005928D5">
            <w:pPr>
              <w:jc w:val="right"/>
              <w:rPr>
                <w:rFonts w:ascii="Times New Roman" w:hAnsi="Times New Roman"/>
                <w:color w:val="000000"/>
                <w:sz w:val="24"/>
              </w:rPr>
            </w:pPr>
            <w:r w:rsidRPr="00892C41">
              <w:rPr>
                <w:rFonts w:ascii="Times New Roman" w:hAnsi="Times New Roman"/>
                <w:color w:val="000000"/>
                <w:sz w:val="24"/>
              </w:rPr>
              <w:t>20</w:t>
            </w:r>
          </w:p>
        </w:tc>
        <w:tc>
          <w:tcPr>
            <w:tcW w:w="369" w:type="dxa"/>
            <w:tcBorders>
              <w:top w:val="nil"/>
              <w:left w:val="nil"/>
              <w:bottom w:val="single" w:sz="4" w:space="0" w:color="auto"/>
              <w:right w:val="nil"/>
            </w:tcBorders>
            <w:vAlign w:val="bottom"/>
          </w:tcPr>
          <w:p w:rsidR="004E1663" w:rsidRPr="00892C41" w:rsidRDefault="004E1663" w:rsidP="005928D5">
            <w:pPr>
              <w:rPr>
                <w:rFonts w:ascii="Times New Roman" w:hAnsi="Times New Roman"/>
                <w:color w:val="000000"/>
                <w:sz w:val="24"/>
              </w:rPr>
            </w:pPr>
          </w:p>
        </w:tc>
        <w:tc>
          <w:tcPr>
            <w:tcW w:w="312" w:type="dxa"/>
            <w:tcBorders>
              <w:top w:val="nil"/>
              <w:left w:val="nil"/>
              <w:bottom w:val="nil"/>
              <w:right w:val="nil"/>
            </w:tcBorders>
            <w:vAlign w:val="bottom"/>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г.</w:t>
            </w:r>
          </w:p>
        </w:tc>
      </w:tr>
    </w:tbl>
    <w:p w:rsidR="004E1663" w:rsidRPr="00892C41" w:rsidRDefault="004E1663" w:rsidP="004E1663">
      <w:pPr>
        <w:spacing w:before="240"/>
        <w:rPr>
          <w:rFonts w:ascii="Times New Roman" w:hAnsi="Times New Roman"/>
          <w:color w:val="000000"/>
          <w:sz w:val="24"/>
        </w:rPr>
      </w:pPr>
    </w:p>
    <w:p w:rsidR="004E1663" w:rsidRPr="00892C41" w:rsidRDefault="004E1663" w:rsidP="004E1663">
      <w:pPr>
        <w:pBdr>
          <w:top w:val="single" w:sz="4" w:space="1" w:color="auto"/>
        </w:pBdr>
        <w:rPr>
          <w:rFonts w:ascii="Times New Roman" w:hAnsi="Times New Roman"/>
          <w:color w:val="000000"/>
          <w:sz w:val="2"/>
          <w:szCs w:val="2"/>
        </w:rPr>
      </w:pP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spacing w:after="360"/>
        <w:jc w:val="center"/>
        <w:rPr>
          <w:rFonts w:ascii="Times New Roman" w:hAnsi="Times New Roman"/>
          <w:color w:val="000000"/>
        </w:rPr>
      </w:pPr>
      <w:r w:rsidRPr="00892C41">
        <w:rPr>
          <w:rFonts w:ascii="Times New Roman" w:hAnsi="Times New Roman"/>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1663" w:rsidRPr="00892C41" w:rsidRDefault="004E1663" w:rsidP="004E1663">
      <w:pPr>
        <w:spacing w:after="240"/>
        <w:jc w:val="center"/>
        <w:rPr>
          <w:rFonts w:ascii="Times New Roman" w:hAnsi="Times New Roman"/>
          <w:b/>
          <w:color w:val="000000"/>
          <w:sz w:val="24"/>
        </w:rPr>
      </w:pPr>
      <w:r w:rsidRPr="00892C41">
        <w:rPr>
          <w:rFonts w:ascii="Times New Roman" w:hAnsi="Times New Roman"/>
          <w:b/>
          <w:color w:val="000000"/>
          <w:sz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физическом лице, в случае если застройщиком является физическое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1.1.1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Фамилия, имя, отчество (при наличии)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1.1.2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Место жительства</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1.1.3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Реквизиты документа, удостоверяющего личность</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юридическом лице, в случае если застройщиком является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1.2.1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Наименование</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1.2.2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Место нахождения</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1.2.3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1.2.4</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bl>
    <w:p w:rsidR="004E1663" w:rsidRPr="00892C41" w:rsidRDefault="004E1663" w:rsidP="004E1663">
      <w:pPr>
        <w:rPr>
          <w:rFonts w:ascii="Times New Roman" w:hAnsi="Times New Roman"/>
          <w:color w:val="000000"/>
          <w:sz w:val="24"/>
        </w:rPr>
      </w:pPr>
    </w:p>
    <w:p w:rsidR="004E1663" w:rsidRPr="00892C41" w:rsidRDefault="004E1663" w:rsidP="004E1663">
      <w:pPr>
        <w:pageBreakBefore/>
        <w:spacing w:after="240"/>
        <w:jc w:val="center"/>
        <w:rPr>
          <w:rFonts w:ascii="Times New Roman" w:hAnsi="Times New Roman"/>
          <w:b/>
          <w:color w:val="000000"/>
          <w:sz w:val="24"/>
        </w:rPr>
      </w:pPr>
      <w:r w:rsidRPr="00892C41">
        <w:rPr>
          <w:rFonts w:ascii="Times New Roman" w:hAnsi="Times New Roman"/>
          <w:b/>
          <w:color w:val="000000"/>
          <w:sz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2.1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Кадастровый номер земельного участка (при наличии)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2.2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Адрес или описание местоположения земельного участка</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2.3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праве застройщика на земельный участок (правоустанавливающие документы)</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2.4</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наличии прав иных лиц на земельный участок (при наличии)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2.5</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виде разрешенного использования земельного участка</w:t>
            </w:r>
          </w:p>
        </w:tc>
        <w:tc>
          <w:tcPr>
            <w:tcW w:w="4706" w:type="dxa"/>
          </w:tcPr>
          <w:p w:rsidR="004E1663" w:rsidRPr="00892C41" w:rsidRDefault="004E1663" w:rsidP="005928D5">
            <w:pPr>
              <w:ind w:left="57" w:right="57"/>
              <w:jc w:val="both"/>
              <w:rPr>
                <w:rFonts w:ascii="Times New Roman" w:hAnsi="Times New Roman"/>
                <w:color w:val="000000"/>
                <w:sz w:val="24"/>
              </w:rPr>
            </w:pPr>
          </w:p>
        </w:tc>
      </w:tr>
    </w:tbl>
    <w:p w:rsidR="004E1663" w:rsidRPr="00892C41" w:rsidRDefault="004E1663" w:rsidP="004E1663">
      <w:pPr>
        <w:spacing w:before="240" w:after="240"/>
        <w:jc w:val="center"/>
        <w:rPr>
          <w:rFonts w:ascii="Times New Roman" w:hAnsi="Times New Roman"/>
          <w:b/>
          <w:color w:val="000000"/>
          <w:sz w:val="24"/>
        </w:rPr>
      </w:pPr>
      <w:r w:rsidRPr="00892C41">
        <w:rPr>
          <w:rFonts w:ascii="Times New Roman" w:hAnsi="Times New Roman"/>
          <w:b/>
          <w:color w:val="000000"/>
          <w:sz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Цель подачи уведомления (строительство или реконструкция)</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планируемых параметрах:</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3.3.1</w:t>
            </w:r>
          </w:p>
        </w:tc>
        <w:tc>
          <w:tcPr>
            <w:tcW w:w="4423"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Количество надземных этажей</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Высота</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об отступах от границ земельного участка</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3.3.4</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Площадь застройки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3.3.5.</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3.4</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4E1663" w:rsidRPr="00892C41" w:rsidRDefault="004E1663" w:rsidP="005928D5">
            <w:pPr>
              <w:ind w:left="57" w:right="57"/>
              <w:jc w:val="both"/>
              <w:rPr>
                <w:rFonts w:ascii="Times New Roman" w:hAnsi="Times New Roman"/>
                <w:color w:val="000000"/>
                <w:sz w:val="24"/>
              </w:rPr>
            </w:pPr>
          </w:p>
        </w:tc>
      </w:tr>
    </w:tbl>
    <w:p w:rsidR="004E1663" w:rsidRPr="00892C41" w:rsidRDefault="004E1663" w:rsidP="004E1663">
      <w:pPr>
        <w:pageBreakBefore/>
        <w:spacing w:after="240"/>
        <w:jc w:val="center"/>
        <w:rPr>
          <w:rFonts w:ascii="Times New Roman" w:hAnsi="Times New Roman"/>
          <w:b/>
          <w:color w:val="000000"/>
          <w:sz w:val="24"/>
        </w:rPr>
      </w:pPr>
      <w:r w:rsidRPr="00892C41">
        <w:rPr>
          <w:rFonts w:ascii="Times New Roman" w:hAnsi="Times New Roman"/>
          <w:b/>
          <w:color w:val="000000"/>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4E1663" w:rsidRPr="00892C41" w:rsidTr="004E1663">
        <w:trPr>
          <w:trHeight w:val="13040"/>
        </w:trPr>
        <w:tc>
          <w:tcPr>
            <w:tcW w:w="9979" w:type="dxa"/>
          </w:tcPr>
          <w:p w:rsidR="004E1663" w:rsidRPr="00892C41" w:rsidRDefault="004E1663" w:rsidP="004E1663">
            <w:pPr>
              <w:jc w:val="center"/>
              <w:rPr>
                <w:rFonts w:ascii="Times New Roman" w:hAnsi="Times New Roman"/>
                <w:color w:val="000000"/>
                <w:sz w:val="24"/>
              </w:rPr>
            </w:pPr>
          </w:p>
        </w:tc>
      </w:tr>
    </w:tbl>
    <w:p w:rsidR="004E1663" w:rsidRPr="00892C41" w:rsidRDefault="004E1663" w:rsidP="004E1663">
      <w:pPr>
        <w:pageBreakBefore/>
        <w:ind w:firstLine="567"/>
        <w:rPr>
          <w:rFonts w:ascii="Times New Roman" w:hAnsi="Times New Roman"/>
          <w:color w:val="000000"/>
          <w:sz w:val="24"/>
        </w:rPr>
      </w:pPr>
      <w:r w:rsidRPr="00892C41">
        <w:rPr>
          <w:rFonts w:ascii="Times New Roman" w:hAnsi="Times New Roman"/>
          <w:color w:val="000000"/>
          <w:sz w:val="24"/>
        </w:rPr>
        <w:lastRenderedPageBreak/>
        <w:t>Почтовый адрес и (или) адрес электронной почты для связи:</w:t>
      </w: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rPr>
          <w:rFonts w:ascii="Times New Roman" w:hAnsi="Times New Roman"/>
          <w:color w:val="000000"/>
          <w:sz w:val="2"/>
          <w:szCs w:val="2"/>
        </w:rPr>
      </w:pPr>
    </w:p>
    <w:p w:rsidR="004E1663" w:rsidRPr="00892C41" w:rsidRDefault="004E1663" w:rsidP="004E1663">
      <w:pPr>
        <w:spacing w:before="240"/>
        <w:ind w:firstLine="567"/>
        <w:jc w:val="both"/>
        <w:rPr>
          <w:rFonts w:ascii="Times New Roman" w:hAnsi="Times New Roman"/>
          <w:color w:val="000000"/>
          <w:sz w:val="24"/>
        </w:rPr>
      </w:pPr>
      <w:r w:rsidRPr="00892C41">
        <w:rPr>
          <w:rFonts w:ascii="Times New Roman" w:hAnsi="Times New Roman"/>
          <w:color w:val="000000"/>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spacing w:after="480"/>
        <w:jc w:val="both"/>
        <w:rPr>
          <w:rFonts w:ascii="Times New Roman" w:hAnsi="Times New Roman"/>
          <w:color w:val="000000"/>
          <w:spacing w:val="-2"/>
        </w:rPr>
      </w:pPr>
      <w:r w:rsidRPr="00892C41">
        <w:rPr>
          <w:rFonts w:ascii="Times New Roman" w:hAnsi="Times New Roman"/>
          <w:color w:val="000000"/>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E1663" w:rsidRPr="00892C41" w:rsidRDefault="004E1663" w:rsidP="004E1663">
      <w:pPr>
        <w:ind w:left="567"/>
        <w:rPr>
          <w:rFonts w:ascii="Times New Roman" w:hAnsi="Times New Roman"/>
          <w:b/>
          <w:color w:val="000000"/>
          <w:sz w:val="24"/>
        </w:rPr>
      </w:pPr>
      <w:r w:rsidRPr="00892C41">
        <w:rPr>
          <w:rFonts w:ascii="Times New Roman" w:hAnsi="Times New Roman"/>
          <w:b/>
          <w:color w:val="000000"/>
          <w:sz w:val="24"/>
        </w:rPr>
        <w:t xml:space="preserve">Настоящим уведомлением подтверждаю, что  </w:t>
      </w:r>
    </w:p>
    <w:p w:rsidR="004E1663" w:rsidRPr="00892C41" w:rsidRDefault="004E1663" w:rsidP="004E1663">
      <w:pPr>
        <w:pBdr>
          <w:top w:val="single" w:sz="4" w:space="1" w:color="auto"/>
        </w:pBdr>
        <w:spacing w:line="24" w:lineRule="auto"/>
        <w:ind w:left="5585"/>
        <w:rPr>
          <w:rFonts w:ascii="Times New Roman" w:hAnsi="Times New Roman"/>
          <w:color w:val="000000"/>
          <w:sz w:val="2"/>
          <w:szCs w:val="2"/>
        </w:rPr>
      </w:pPr>
    </w:p>
    <w:p w:rsidR="004E1663" w:rsidRPr="00892C41" w:rsidRDefault="004E1663" w:rsidP="004E1663">
      <w:pPr>
        <w:jc w:val="right"/>
        <w:rPr>
          <w:rFonts w:ascii="Times New Roman" w:hAnsi="Times New Roman"/>
          <w:color w:val="000000"/>
        </w:rPr>
      </w:pPr>
      <w:r w:rsidRPr="00892C41">
        <w:rPr>
          <w:rFonts w:ascii="Times New Roman" w:hAnsi="Times New Roman"/>
          <w:color w:val="000000"/>
        </w:rPr>
        <w:t>(объект индивидуального жилищного строительства или садовый дом)</w:t>
      </w:r>
    </w:p>
    <w:p w:rsidR="004E1663" w:rsidRPr="00892C41" w:rsidRDefault="004E1663" w:rsidP="004E1663">
      <w:pPr>
        <w:spacing w:after="480"/>
        <w:rPr>
          <w:rFonts w:ascii="Times New Roman" w:hAnsi="Times New Roman"/>
          <w:b/>
          <w:color w:val="000000"/>
          <w:sz w:val="24"/>
        </w:rPr>
      </w:pPr>
      <w:r w:rsidRPr="00892C41">
        <w:rPr>
          <w:rFonts w:ascii="Times New Roman" w:hAnsi="Times New Roman"/>
          <w:b/>
          <w:color w:val="000000"/>
          <w:sz w:val="24"/>
        </w:rPr>
        <w:t>не предназначен для раздела на самостоятельные объекты недвижимости.</w:t>
      </w:r>
    </w:p>
    <w:p w:rsidR="004E1663" w:rsidRPr="00892C41" w:rsidRDefault="004E1663" w:rsidP="004E1663">
      <w:pPr>
        <w:ind w:left="567"/>
        <w:rPr>
          <w:rFonts w:ascii="Times New Roman" w:hAnsi="Times New Roman"/>
          <w:b/>
          <w:color w:val="000000"/>
          <w:sz w:val="24"/>
        </w:rPr>
      </w:pPr>
      <w:r w:rsidRPr="00892C41">
        <w:rPr>
          <w:rFonts w:ascii="Times New Roman" w:hAnsi="Times New Roman"/>
          <w:b/>
          <w:color w:val="000000"/>
          <w:sz w:val="24"/>
        </w:rPr>
        <w:t xml:space="preserve">Настоящим уведомлением я  </w:t>
      </w:r>
    </w:p>
    <w:p w:rsidR="004E1663" w:rsidRPr="00892C41" w:rsidRDefault="004E1663" w:rsidP="004E1663">
      <w:pPr>
        <w:pBdr>
          <w:top w:val="single" w:sz="4" w:space="1" w:color="auto"/>
        </w:pBdr>
        <w:ind w:left="3765"/>
        <w:rPr>
          <w:rFonts w:ascii="Times New Roman" w:hAnsi="Times New Roman"/>
          <w:color w:val="000000"/>
          <w:sz w:val="2"/>
          <w:szCs w:val="2"/>
        </w:rPr>
      </w:pPr>
    </w:p>
    <w:p w:rsidR="004E1663" w:rsidRPr="00892C41" w:rsidRDefault="004E1663" w:rsidP="004E1663">
      <w:pPr>
        <w:rPr>
          <w:rFonts w:ascii="Times New Roman" w:hAnsi="Times New Roman"/>
          <w:b/>
          <w:color w:val="000000"/>
          <w:sz w:val="24"/>
        </w:rPr>
      </w:pPr>
    </w:p>
    <w:p w:rsidR="004E1663" w:rsidRPr="00892C41" w:rsidRDefault="004E1663" w:rsidP="004E1663">
      <w:pPr>
        <w:pBdr>
          <w:top w:val="single" w:sz="4" w:space="1" w:color="auto"/>
        </w:pBdr>
        <w:jc w:val="center"/>
        <w:rPr>
          <w:rFonts w:ascii="Times New Roman" w:hAnsi="Times New Roman"/>
          <w:color w:val="000000"/>
        </w:rPr>
      </w:pPr>
      <w:r w:rsidRPr="00892C41">
        <w:rPr>
          <w:rFonts w:ascii="Times New Roman" w:hAnsi="Times New Roman"/>
          <w:color w:val="000000"/>
        </w:rPr>
        <w:t>(фамилия, имя, отчество (при наличии)</w:t>
      </w:r>
    </w:p>
    <w:p w:rsidR="004E1663" w:rsidRPr="00892C41" w:rsidRDefault="004E1663" w:rsidP="004E1663">
      <w:pPr>
        <w:spacing w:after="480"/>
        <w:jc w:val="both"/>
        <w:rPr>
          <w:rFonts w:ascii="Times New Roman" w:hAnsi="Times New Roman"/>
          <w:b/>
          <w:color w:val="000000"/>
          <w:sz w:val="24"/>
        </w:rPr>
      </w:pPr>
      <w:r w:rsidRPr="00892C41">
        <w:rPr>
          <w:rFonts w:ascii="Times New Roman" w:hAnsi="Times New Roman"/>
          <w:b/>
          <w:color w:val="000000"/>
          <w:sz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E1663" w:rsidRPr="00892C41" w:rsidTr="005928D5">
        <w:tblPrEx>
          <w:tblCellMar>
            <w:top w:w="0" w:type="dxa"/>
            <w:bottom w:w="0" w:type="dxa"/>
          </w:tblCellMar>
        </w:tblPrEx>
        <w:trPr>
          <w:cantSplit/>
        </w:trPr>
        <w:tc>
          <w:tcPr>
            <w:tcW w:w="3119"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680" w:type="dxa"/>
            <w:tcBorders>
              <w:top w:val="nil"/>
              <w:left w:val="nil"/>
              <w:bottom w:val="nil"/>
              <w:right w:val="nil"/>
            </w:tcBorders>
            <w:vAlign w:val="bottom"/>
          </w:tcPr>
          <w:p w:rsidR="004E1663" w:rsidRPr="00892C41" w:rsidRDefault="004E1663" w:rsidP="005928D5">
            <w:pPr>
              <w:rPr>
                <w:rFonts w:ascii="Times New Roman" w:hAnsi="Times New Roman"/>
                <w:color w:val="000000"/>
                <w:sz w:val="24"/>
              </w:rPr>
            </w:pPr>
          </w:p>
        </w:tc>
        <w:tc>
          <w:tcPr>
            <w:tcW w:w="1985"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680" w:type="dxa"/>
            <w:tcBorders>
              <w:top w:val="nil"/>
              <w:left w:val="nil"/>
              <w:bottom w:val="nil"/>
              <w:right w:val="nil"/>
            </w:tcBorders>
            <w:vAlign w:val="bottom"/>
          </w:tcPr>
          <w:p w:rsidR="004E1663" w:rsidRPr="00892C41" w:rsidRDefault="004E1663" w:rsidP="005928D5">
            <w:pPr>
              <w:jc w:val="center"/>
              <w:rPr>
                <w:rFonts w:ascii="Times New Roman" w:hAnsi="Times New Roman"/>
                <w:color w:val="000000"/>
                <w:sz w:val="24"/>
              </w:rPr>
            </w:pPr>
          </w:p>
        </w:tc>
        <w:tc>
          <w:tcPr>
            <w:tcW w:w="2892"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r>
      <w:tr w:rsidR="004E1663" w:rsidRPr="00892C41" w:rsidTr="005928D5">
        <w:tblPrEx>
          <w:tblCellMar>
            <w:top w:w="0" w:type="dxa"/>
            <w:bottom w:w="0" w:type="dxa"/>
          </w:tblCellMar>
        </w:tblPrEx>
        <w:trPr>
          <w:cantSplit/>
        </w:trPr>
        <w:tc>
          <w:tcPr>
            <w:tcW w:w="3119" w:type="dxa"/>
            <w:tcBorders>
              <w:top w:val="nil"/>
              <w:left w:val="nil"/>
              <w:bottom w:val="nil"/>
              <w:right w:val="nil"/>
            </w:tcBorders>
          </w:tcPr>
          <w:p w:rsidR="004E1663" w:rsidRPr="00892C41" w:rsidRDefault="004E1663" w:rsidP="005928D5">
            <w:pPr>
              <w:jc w:val="center"/>
              <w:rPr>
                <w:rFonts w:ascii="Times New Roman" w:hAnsi="Times New Roman"/>
                <w:color w:val="000000"/>
              </w:rPr>
            </w:pPr>
            <w:r w:rsidRPr="00892C41">
              <w:rPr>
                <w:rFonts w:ascii="Times New Roman" w:hAnsi="Times New Roman"/>
                <w:color w:val="000000"/>
              </w:rPr>
              <w:t>(должность, в случае если застройщиком является юридическое лицо)</w:t>
            </w:r>
          </w:p>
        </w:tc>
        <w:tc>
          <w:tcPr>
            <w:tcW w:w="680" w:type="dxa"/>
            <w:tcBorders>
              <w:top w:val="nil"/>
              <w:left w:val="nil"/>
              <w:bottom w:val="nil"/>
              <w:right w:val="nil"/>
            </w:tcBorders>
          </w:tcPr>
          <w:p w:rsidR="004E1663" w:rsidRPr="00892C41" w:rsidRDefault="004E1663" w:rsidP="005928D5">
            <w:pPr>
              <w:rPr>
                <w:rFonts w:ascii="Times New Roman" w:hAnsi="Times New Roman"/>
                <w:color w:val="000000"/>
              </w:rPr>
            </w:pPr>
          </w:p>
        </w:tc>
        <w:tc>
          <w:tcPr>
            <w:tcW w:w="1985" w:type="dxa"/>
            <w:tcBorders>
              <w:top w:val="nil"/>
              <w:left w:val="nil"/>
              <w:bottom w:val="nil"/>
              <w:right w:val="nil"/>
            </w:tcBorders>
          </w:tcPr>
          <w:p w:rsidR="004E1663" w:rsidRPr="00892C41" w:rsidRDefault="004E1663" w:rsidP="005928D5">
            <w:pPr>
              <w:jc w:val="center"/>
              <w:rPr>
                <w:rFonts w:ascii="Times New Roman" w:hAnsi="Times New Roman"/>
                <w:color w:val="000000"/>
              </w:rPr>
            </w:pPr>
            <w:r w:rsidRPr="00892C41">
              <w:rPr>
                <w:rFonts w:ascii="Times New Roman" w:hAnsi="Times New Roman"/>
                <w:color w:val="000000"/>
              </w:rPr>
              <w:t>(подпись)</w:t>
            </w:r>
          </w:p>
        </w:tc>
        <w:tc>
          <w:tcPr>
            <w:tcW w:w="680" w:type="dxa"/>
            <w:tcBorders>
              <w:top w:val="nil"/>
              <w:left w:val="nil"/>
              <w:bottom w:val="nil"/>
              <w:right w:val="nil"/>
            </w:tcBorders>
          </w:tcPr>
          <w:p w:rsidR="004E1663" w:rsidRPr="00892C41" w:rsidRDefault="004E1663" w:rsidP="005928D5">
            <w:pPr>
              <w:jc w:val="center"/>
              <w:rPr>
                <w:rFonts w:ascii="Times New Roman" w:hAnsi="Times New Roman"/>
                <w:color w:val="000000"/>
              </w:rPr>
            </w:pPr>
          </w:p>
        </w:tc>
        <w:tc>
          <w:tcPr>
            <w:tcW w:w="2892" w:type="dxa"/>
            <w:tcBorders>
              <w:top w:val="nil"/>
              <w:left w:val="nil"/>
              <w:bottom w:val="nil"/>
              <w:right w:val="nil"/>
            </w:tcBorders>
          </w:tcPr>
          <w:p w:rsidR="004E1663" w:rsidRPr="00892C41" w:rsidRDefault="004E1663" w:rsidP="005928D5">
            <w:pPr>
              <w:jc w:val="center"/>
              <w:rPr>
                <w:rFonts w:ascii="Times New Roman" w:hAnsi="Times New Roman"/>
                <w:color w:val="000000"/>
              </w:rPr>
            </w:pPr>
            <w:r w:rsidRPr="00892C41">
              <w:rPr>
                <w:rFonts w:ascii="Times New Roman" w:hAnsi="Times New Roman"/>
                <w:color w:val="000000"/>
              </w:rPr>
              <w:t>(расшифровка подписи)</w:t>
            </w:r>
          </w:p>
        </w:tc>
      </w:tr>
    </w:tbl>
    <w:p w:rsidR="004E1663" w:rsidRPr="00892C41" w:rsidRDefault="004E1663" w:rsidP="004E1663">
      <w:pPr>
        <w:spacing w:before="360" w:after="480"/>
        <w:ind w:left="567" w:right="6236"/>
        <w:jc w:val="center"/>
        <w:rPr>
          <w:rFonts w:ascii="Times New Roman" w:hAnsi="Times New Roman"/>
          <w:color w:val="000000"/>
        </w:rPr>
      </w:pPr>
      <w:r w:rsidRPr="00892C41">
        <w:rPr>
          <w:rFonts w:ascii="Times New Roman" w:hAnsi="Times New Roman"/>
          <w:color w:val="000000"/>
        </w:rPr>
        <w:t>М.П.</w:t>
      </w:r>
      <w:r w:rsidRPr="00892C41">
        <w:rPr>
          <w:rFonts w:ascii="Times New Roman" w:hAnsi="Times New Roman"/>
          <w:color w:val="000000"/>
        </w:rPr>
        <w:br/>
        <w:t>(при наличии)</w:t>
      </w:r>
    </w:p>
    <w:p w:rsidR="004E1663" w:rsidRPr="00892C41" w:rsidRDefault="004E1663" w:rsidP="004E1663">
      <w:pPr>
        <w:rPr>
          <w:rFonts w:ascii="Times New Roman" w:hAnsi="Times New Roman"/>
          <w:color w:val="000000"/>
          <w:sz w:val="24"/>
        </w:rPr>
      </w:pPr>
      <w:r w:rsidRPr="00892C41">
        <w:rPr>
          <w:rFonts w:ascii="Times New Roman" w:hAnsi="Times New Roman"/>
          <w:color w:val="000000"/>
          <w:sz w:val="24"/>
        </w:rPr>
        <w:t>К настоящему уведомлению прилагаются:</w:t>
      </w: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rPr>
          <w:rFonts w:ascii="Times New Roman" w:hAnsi="Times New Roman"/>
          <w:color w:val="000000"/>
          <w:sz w:val="2"/>
          <w:szCs w:val="2"/>
        </w:rPr>
      </w:pP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jc w:val="both"/>
        <w:rPr>
          <w:rFonts w:ascii="Times New Roman" w:hAnsi="Times New Roman"/>
          <w:color w:val="000000"/>
        </w:rPr>
      </w:pPr>
      <w:r w:rsidRPr="00892C41">
        <w:rPr>
          <w:rFonts w:ascii="Times New Roman" w:hAnsi="Times New Roman"/>
          <w:color w:val="000000"/>
          <w:spacing w:val="-1"/>
        </w:rPr>
        <w:t>(документы, предусмотренные частью 3 статьи 51.1 Градостроительного кодекса Российской Федерации (Собрание</w:t>
      </w:r>
      <w:r w:rsidRPr="00892C41">
        <w:rPr>
          <w:rFonts w:ascii="Times New Roman" w:hAnsi="Times New Roman"/>
          <w:color w:val="000000"/>
        </w:rPr>
        <w:t xml:space="preserve"> законодательства Российской Федерации, 2005, № 1, ст. 16; 2018, № 32, ст. 5133, 5135)</w:t>
      </w:r>
    </w:p>
    <w:p w:rsidR="004E1663" w:rsidRPr="00892C41" w:rsidRDefault="004E1663" w:rsidP="004E1663">
      <w:pPr>
        <w:shd w:val="clear" w:color="auto" w:fill="FFFFFF"/>
        <w:tabs>
          <w:tab w:val="center" w:pos="-2410"/>
        </w:tabs>
        <w:autoSpaceDE w:val="0"/>
        <w:autoSpaceDN w:val="0"/>
        <w:jc w:val="right"/>
        <w:rPr>
          <w:rFonts w:ascii="Times New Roman" w:eastAsia="Times New Roman" w:hAnsi="Times New Roman"/>
          <w:b/>
          <w:color w:val="000000"/>
          <w:sz w:val="24"/>
          <w:lang w:eastAsia="ru-RU"/>
        </w:rPr>
      </w:pPr>
    </w:p>
    <w:p w:rsidR="007E1417" w:rsidRPr="00892C41" w:rsidRDefault="007E1417" w:rsidP="007E1417">
      <w:pPr>
        <w:ind w:left="-284" w:firstLine="720"/>
        <w:jc w:val="both"/>
        <w:rPr>
          <w:rFonts w:ascii="Times New Roman" w:hAnsi="Times New Roman"/>
          <w:color w:val="000000"/>
          <w:sz w:val="28"/>
          <w:szCs w:val="28"/>
        </w:rPr>
      </w:pPr>
    </w:p>
    <w:p w:rsidR="007E1417" w:rsidRPr="00892C41" w:rsidRDefault="007E1417" w:rsidP="007E1417">
      <w:pPr>
        <w:ind w:left="-284"/>
        <w:jc w:val="both"/>
        <w:rPr>
          <w:rFonts w:ascii="Times New Roman" w:hAnsi="Times New Roman"/>
          <w:color w:val="000000"/>
          <w:sz w:val="28"/>
          <w:szCs w:val="28"/>
        </w:rPr>
      </w:pPr>
    </w:p>
    <w:p w:rsidR="007E1417" w:rsidRPr="00892C41" w:rsidRDefault="007E1417" w:rsidP="007E1417">
      <w:pPr>
        <w:jc w:val="both"/>
        <w:rPr>
          <w:rFonts w:ascii="Times New Roman" w:hAnsi="Times New Roman"/>
          <w:color w:val="000000"/>
          <w:sz w:val="28"/>
          <w:szCs w:val="28"/>
        </w:rPr>
      </w:pPr>
    </w:p>
    <w:p w:rsidR="007E1417" w:rsidRPr="00892C41" w:rsidRDefault="007E1417" w:rsidP="007E1417">
      <w:pPr>
        <w:jc w:val="both"/>
        <w:rPr>
          <w:rFonts w:ascii="Times New Roman" w:hAnsi="Times New Roman"/>
          <w:color w:val="000000"/>
          <w:sz w:val="28"/>
          <w:szCs w:val="28"/>
        </w:rPr>
      </w:pPr>
    </w:p>
    <w:p w:rsidR="007E1417" w:rsidRPr="00892C41" w:rsidRDefault="007E1417" w:rsidP="007E1417">
      <w:pPr>
        <w:jc w:val="both"/>
        <w:rPr>
          <w:rFonts w:ascii="Times New Roman" w:hAnsi="Times New Roman"/>
          <w:color w:val="000000"/>
          <w:sz w:val="28"/>
          <w:szCs w:val="28"/>
        </w:rPr>
      </w:pPr>
    </w:p>
    <w:p w:rsidR="004E1663" w:rsidRPr="00892C41" w:rsidRDefault="004E1663" w:rsidP="004E1663">
      <w:pPr>
        <w:shd w:val="clear" w:color="auto" w:fill="FFFFFF"/>
        <w:tabs>
          <w:tab w:val="center" w:pos="-2410"/>
        </w:tabs>
        <w:autoSpaceDE w:val="0"/>
        <w:autoSpaceDN w:val="0"/>
        <w:jc w:val="right"/>
        <w:rPr>
          <w:rFonts w:ascii="Times New Roman" w:eastAsia="Times New Roman" w:hAnsi="Times New Roman"/>
          <w:b/>
          <w:color w:val="000000"/>
          <w:sz w:val="24"/>
          <w:lang w:eastAsia="ru-RU"/>
        </w:rPr>
      </w:pPr>
      <w:r w:rsidRPr="00892C41">
        <w:rPr>
          <w:rFonts w:ascii="Times New Roman" w:eastAsia="Times New Roman" w:hAnsi="Times New Roman"/>
          <w:b/>
          <w:color w:val="000000"/>
          <w:sz w:val="24"/>
          <w:lang w:eastAsia="ru-RU"/>
        </w:rPr>
        <w:lastRenderedPageBreak/>
        <w:t>Приложение 1.</w:t>
      </w:r>
      <w:r w:rsidR="00175E8B" w:rsidRPr="00892C41">
        <w:rPr>
          <w:rFonts w:ascii="Times New Roman" w:eastAsia="Times New Roman" w:hAnsi="Times New Roman"/>
          <w:b/>
          <w:color w:val="000000"/>
          <w:sz w:val="24"/>
          <w:lang w:eastAsia="ru-RU"/>
        </w:rPr>
        <w:t>3</w:t>
      </w:r>
      <w:r w:rsidRPr="00892C41">
        <w:rPr>
          <w:rFonts w:ascii="Times New Roman" w:eastAsia="Times New Roman" w:hAnsi="Times New Roman"/>
          <w:b/>
          <w:color w:val="000000"/>
          <w:sz w:val="24"/>
          <w:lang w:eastAsia="ru-RU"/>
        </w:rPr>
        <w:t xml:space="preserve"> к </w:t>
      </w:r>
      <w:r w:rsidR="005F070A" w:rsidRPr="00892C41">
        <w:rPr>
          <w:rFonts w:ascii="Times New Roman" w:eastAsia="Times New Roman" w:hAnsi="Times New Roman"/>
          <w:b/>
          <w:color w:val="000000"/>
          <w:sz w:val="24"/>
          <w:lang w:eastAsia="ru-RU"/>
        </w:rPr>
        <w:t xml:space="preserve">административному </w:t>
      </w:r>
      <w:r w:rsidRPr="00892C41">
        <w:rPr>
          <w:rFonts w:ascii="Times New Roman" w:eastAsia="Times New Roman" w:hAnsi="Times New Roman"/>
          <w:b/>
          <w:color w:val="000000"/>
          <w:sz w:val="24"/>
          <w:lang w:eastAsia="ru-RU"/>
        </w:rPr>
        <w:t>регламенту</w:t>
      </w:r>
    </w:p>
    <w:p w:rsidR="00DE5E65" w:rsidRPr="00892C41" w:rsidRDefault="00DE5E65" w:rsidP="004E1663">
      <w:pPr>
        <w:spacing w:after="720"/>
        <w:jc w:val="center"/>
        <w:rPr>
          <w:rFonts w:ascii="Times New Roman" w:hAnsi="Times New Roman"/>
          <w:b/>
          <w:color w:val="000000"/>
          <w:sz w:val="24"/>
        </w:rPr>
      </w:pPr>
    </w:p>
    <w:p w:rsidR="004E1663" w:rsidRPr="00892C41" w:rsidRDefault="004E1663" w:rsidP="004E1663">
      <w:pPr>
        <w:spacing w:after="720"/>
        <w:jc w:val="center"/>
        <w:rPr>
          <w:rFonts w:ascii="Times New Roman" w:hAnsi="Times New Roman"/>
          <w:b/>
          <w:color w:val="000000"/>
          <w:sz w:val="24"/>
        </w:rPr>
      </w:pPr>
      <w:r w:rsidRPr="00892C41">
        <w:rPr>
          <w:rFonts w:ascii="Times New Roman" w:hAnsi="Times New Roman"/>
          <w:b/>
          <w:color w:val="000000"/>
          <w:sz w:val="24"/>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892C41">
        <w:rPr>
          <w:rFonts w:ascii="Times New Roman" w:hAnsi="Times New Roman"/>
          <w:b/>
          <w:color w:val="000000"/>
          <w:sz w:val="24"/>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4E1663" w:rsidRPr="00892C41" w:rsidTr="005928D5">
        <w:tblPrEx>
          <w:tblCellMar>
            <w:top w:w="0" w:type="dxa"/>
            <w:bottom w:w="0" w:type="dxa"/>
          </w:tblCellMar>
        </w:tblPrEx>
        <w:trPr>
          <w:jc w:val="right"/>
        </w:trPr>
        <w:tc>
          <w:tcPr>
            <w:tcW w:w="198" w:type="dxa"/>
            <w:tcBorders>
              <w:top w:val="nil"/>
              <w:left w:val="nil"/>
              <w:bottom w:val="nil"/>
              <w:right w:val="nil"/>
            </w:tcBorders>
            <w:vAlign w:val="bottom"/>
          </w:tcPr>
          <w:p w:rsidR="004E1663" w:rsidRPr="00892C41" w:rsidRDefault="004E1663" w:rsidP="005928D5">
            <w:pPr>
              <w:jc w:val="right"/>
              <w:rPr>
                <w:rFonts w:ascii="Times New Roman" w:hAnsi="Times New Roman"/>
                <w:color w:val="000000"/>
                <w:sz w:val="24"/>
              </w:rPr>
            </w:pPr>
            <w:r w:rsidRPr="00892C41">
              <w:rPr>
                <w:rFonts w:ascii="Times New Roman" w:hAnsi="Times New Roman"/>
                <w:color w:val="000000"/>
                <w:sz w:val="24"/>
              </w:rPr>
              <w:t>«</w:t>
            </w:r>
          </w:p>
        </w:tc>
        <w:tc>
          <w:tcPr>
            <w:tcW w:w="397"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255" w:type="dxa"/>
            <w:tcBorders>
              <w:top w:val="nil"/>
              <w:left w:val="nil"/>
              <w:bottom w:val="nil"/>
              <w:right w:val="nil"/>
            </w:tcBorders>
            <w:vAlign w:val="bottom"/>
          </w:tcPr>
          <w:p w:rsidR="004E1663" w:rsidRPr="00892C41" w:rsidRDefault="004E1663" w:rsidP="005928D5">
            <w:pPr>
              <w:rPr>
                <w:rFonts w:ascii="Times New Roman" w:hAnsi="Times New Roman"/>
                <w:color w:val="000000"/>
                <w:sz w:val="24"/>
              </w:rPr>
            </w:pPr>
            <w:r w:rsidRPr="00892C41">
              <w:rPr>
                <w:rFonts w:ascii="Times New Roman" w:hAnsi="Times New Roman"/>
                <w:color w:val="000000"/>
                <w:sz w:val="24"/>
              </w:rPr>
              <w:t>»</w:t>
            </w:r>
          </w:p>
        </w:tc>
        <w:tc>
          <w:tcPr>
            <w:tcW w:w="1418"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369" w:type="dxa"/>
            <w:tcBorders>
              <w:top w:val="nil"/>
              <w:left w:val="nil"/>
              <w:bottom w:val="nil"/>
              <w:right w:val="nil"/>
            </w:tcBorders>
            <w:vAlign w:val="bottom"/>
          </w:tcPr>
          <w:p w:rsidR="004E1663" w:rsidRPr="00892C41" w:rsidRDefault="004E1663" w:rsidP="005928D5">
            <w:pPr>
              <w:jc w:val="right"/>
              <w:rPr>
                <w:rFonts w:ascii="Times New Roman" w:hAnsi="Times New Roman"/>
                <w:color w:val="000000"/>
                <w:sz w:val="24"/>
              </w:rPr>
            </w:pPr>
            <w:r w:rsidRPr="00892C41">
              <w:rPr>
                <w:rFonts w:ascii="Times New Roman" w:hAnsi="Times New Roman"/>
                <w:color w:val="000000"/>
                <w:sz w:val="24"/>
              </w:rPr>
              <w:t>20</w:t>
            </w:r>
          </w:p>
        </w:tc>
        <w:tc>
          <w:tcPr>
            <w:tcW w:w="369" w:type="dxa"/>
            <w:tcBorders>
              <w:top w:val="nil"/>
              <w:left w:val="nil"/>
              <w:bottom w:val="single" w:sz="4" w:space="0" w:color="auto"/>
              <w:right w:val="nil"/>
            </w:tcBorders>
            <w:vAlign w:val="bottom"/>
          </w:tcPr>
          <w:p w:rsidR="004E1663" w:rsidRPr="00892C41" w:rsidRDefault="004E1663" w:rsidP="005928D5">
            <w:pPr>
              <w:rPr>
                <w:rFonts w:ascii="Times New Roman" w:hAnsi="Times New Roman"/>
                <w:color w:val="000000"/>
                <w:sz w:val="24"/>
              </w:rPr>
            </w:pPr>
          </w:p>
        </w:tc>
        <w:tc>
          <w:tcPr>
            <w:tcW w:w="312" w:type="dxa"/>
            <w:tcBorders>
              <w:top w:val="nil"/>
              <w:left w:val="nil"/>
              <w:bottom w:val="nil"/>
              <w:right w:val="nil"/>
            </w:tcBorders>
            <w:vAlign w:val="bottom"/>
          </w:tcPr>
          <w:p w:rsidR="004E1663" w:rsidRPr="00892C41" w:rsidRDefault="004E1663" w:rsidP="005928D5">
            <w:pPr>
              <w:ind w:left="57"/>
              <w:rPr>
                <w:rFonts w:ascii="Times New Roman" w:hAnsi="Times New Roman"/>
                <w:color w:val="000000"/>
                <w:sz w:val="24"/>
              </w:rPr>
            </w:pPr>
            <w:r w:rsidRPr="00892C41">
              <w:rPr>
                <w:rFonts w:ascii="Times New Roman" w:hAnsi="Times New Roman"/>
                <w:color w:val="000000"/>
                <w:sz w:val="24"/>
              </w:rPr>
              <w:t>г.</w:t>
            </w:r>
          </w:p>
        </w:tc>
      </w:tr>
    </w:tbl>
    <w:p w:rsidR="004E1663" w:rsidRPr="00892C41" w:rsidRDefault="004E1663" w:rsidP="004E1663">
      <w:pPr>
        <w:spacing w:before="240"/>
        <w:rPr>
          <w:rFonts w:ascii="Times New Roman" w:hAnsi="Times New Roman"/>
          <w:color w:val="000000"/>
          <w:sz w:val="24"/>
        </w:rPr>
      </w:pPr>
    </w:p>
    <w:p w:rsidR="004E1663" w:rsidRPr="00892C41" w:rsidRDefault="004E1663" w:rsidP="004E1663">
      <w:pPr>
        <w:pBdr>
          <w:top w:val="single" w:sz="4" w:space="1" w:color="auto"/>
        </w:pBdr>
        <w:rPr>
          <w:rFonts w:ascii="Times New Roman" w:hAnsi="Times New Roman"/>
          <w:color w:val="000000"/>
          <w:sz w:val="24"/>
        </w:rPr>
      </w:pP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spacing w:after="240"/>
        <w:jc w:val="center"/>
        <w:rPr>
          <w:rFonts w:ascii="Times New Roman" w:hAnsi="Times New Roman"/>
          <w:color w:val="000000"/>
          <w:szCs w:val="20"/>
        </w:rPr>
      </w:pPr>
      <w:r w:rsidRPr="00892C41">
        <w:rPr>
          <w:rFonts w:ascii="Times New Roman" w:hAnsi="Times New Roman"/>
          <w:color w:val="00000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4E1663" w:rsidRPr="00892C41" w:rsidRDefault="004E1663" w:rsidP="004E1663">
      <w:pPr>
        <w:spacing w:after="240"/>
        <w:jc w:val="center"/>
        <w:rPr>
          <w:rFonts w:ascii="Times New Roman" w:hAnsi="Times New Roman"/>
          <w:b/>
          <w:color w:val="000000"/>
          <w:sz w:val="24"/>
        </w:rPr>
      </w:pPr>
      <w:r w:rsidRPr="00892C41">
        <w:rPr>
          <w:rFonts w:ascii="Times New Roman" w:hAnsi="Times New Roman"/>
          <w:b/>
          <w:color w:val="000000"/>
          <w:sz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физическом лице, в случае если застройщиком является физическое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1.1.1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Фамилия, имя, отчество (при наличии)</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1.1.2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Место жительства</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1.1.3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Реквизиты документа, удостоверяющего личность</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Сведения о юридическом лице, в случае если застройщиком является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1.2.1</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Наименование</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1.2.2</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Место нахождения</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1.2.3</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1.2.4</w:t>
            </w:r>
          </w:p>
        </w:tc>
        <w:tc>
          <w:tcPr>
            <w:tcW w:w="4423" w:type="dxa"/>
          </w:tcPr>
          <w:p w:rsidR="004E1663" w:rsidRPr="00892C41" w:rsidRDefault="004E1663" w:rsidP="005928D5">
            <w:pPr>
              <w:ind w:left="57" w:right="57"/>
              <w:jc w:val="both"/>
              <w:rPr>
                <w:rFonts w:ascii="Times New Roman" w:hAnsi="Times New Roman"/>
                <w:color w:val="000000"/>
                <w:sz w:val="24"/>
              </w:rPr>
            </w:pPr>
            <w:r w:rsidRPr="00892C41">
              <w:rPr>
                <w:rFonts w:ascii="Times New Roman" w:hAnsi="Times New Roman"/>
                <w:color w:val="000000"/>
                <w:sz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4E1663" w:rsidRPr="00892C41" w:rsidRDefault="004E1663" w:rsidP="005928D5">
            <w:pPr>
              <w:ind w:left="57" w:right="57"/>
              <w:jc w:val="both"/>
              <w:rPr>
                <w:rFonts w:ascii="Times New Roman" w:hAnsi="Times New Roman"/>
                <w:color w:val="000000"/>
                <w:sz w:val="24"/>
              </w:rPr>
            </w:pPr>
          </w:p>
        </w:tc>
      </w:tr>
    </w:tbl>
    <w:p w:rsidR="004E1663" w:rsidRPr="00892C41" w:rsidRDefault="004E1663" w:rsidP="004E1663">
      <w:pPr>
        <w:rPr>
          <w:rFonts w:ascii="Times New Roman" w:hAnsi="Times New Roman"/>
          <w:color w:val="000000"/>
          <w:sz w:val="24"/>
        </w:rPr>
      </w:pPr>
    </w:p>
    <w:p w:rsidR="004E1663" w:rsidRPr="00892C41" w:rsidRDefault="004E1663" w:rsidP="004E1663">
      <w:pPr>
        <w:pageBreakBefore/>
        <w:spacing w:after="240"/>
        <w:jc w:val="center"/>
        <w:rPr>
          <w:rFonts w:ascii="Times New Roman" w:hAnsi="Times New Roman"/>
          <w:b/>
          <w:color w:val="000000"/>
          <w:sz w:val="24"/>
        </w:rPr>
      </w:pPr>
      <w:r w:rsidRPr="00892C41">
        <w:rPr>
          <w:rFonts w:ascii="Times New Roman" w:hAnsi="Times New Roman"/>
          <w:b/>
          <w:color w:val="000000"/>
          <w:sz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2.1</w:t>
            </w:r>
          </w:p>
        </w:tc>
        <w:tc>
          <w:tcPr>
            <w:tcW w:w="4423" w:type="dxa"/>
          </w:tcPr>
          <w:p w:rsidR="004E1663" w:rsidRPr="00892C41" w:rsidRDefault="004E1663" w:rsidP="005928D5">
            <w:pPr>
              <w:ind w:left="57" w:right="57"/>
              <w:rPr>
                <w:rFonts w:ascii="Times New Roman" w:hAnsi="Times New Roman"/>
                <w:color w:val="000000"/>
                <w:sz w:val="24"/>
              </w:rPr>
            </w:pPr>
            <w:r w:rsidRPr="00892C41">
              <w:rPr>
                <w:rFonts w:ascii="Times New Roman" w:hAnsi="Times New Roman"/>
                <w:color w:val="000000"/>
                <w:sz w:val="24"/>
              </w:rPr>
              <w:t>Кадастровый номер земельного участка (при наличии)</w:t>
            </w:r>
          </w:p>
        </w:tc>
        <w:tc>
          <w:tcPr>
            <w:tcW w:w="4706" w:type="dxa"/>
          </w:tcPr>
          <w:p w:rsidR="004E1663" w:rsidRPr="00892C41" w:rsidRDefault="004E1663" w:rsidP="005928D5">
            <w:pPr>
              <w:ind w:left="57" w:right="57"/>
              <w:rPr>
                <w:rFonts w:ascii="Times New Roman" w:hAnsi="Times New Roman"/>
                <w:color w:val="000000"/>
                <w:sz w:val="24"/>
              </w:rPr>
            </w:pPr>
          </w:p>
        </w:tc>
      </w:tr>
      <w:tr w:rsidR="004E1663" w:rsidRPr="00892C41" w:rsidTr="005928D5">
        <w:tc>
          <w:tcPr>
            <w:tcW w:w="850" w:type="dxa"/>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2.2</w:t>
            </w:r>
          </w:p>
        </w:tc>
        <w:tc>
          <w:tcPr>
            <w:tcW w:w="4423" w:type="dxa"/>
          </w:tcPr>
          <w:p w:rsidR="004E1663" w:rsidRPr="00892C41" w:rsidRDefault="004E1663" w:rsidP="005928D5">
            <w:pPr>
              <w:ind w:left="57" w:right="57"/>
              <w:rPr>
                <w:rFonts w:ascii="Times New Roman" w:hAnsi="Times New Roman"/>
                <w:color w:val="000000"/>
                <w:sz w:val="24"/>
              </w:rPr>
            </w:pPr>
            <w:r w:rsidRPr="00892C41">
              <w:rPr>
                <w:rFonts w:ascii="Times New Roman" w:hAnsi="Times New Roman"/>
                <w:color w:val="000000"/>
                <w:sz w:val="24"/>
              </w:rPr>
              <w:t>Адрес или описание местоположения земельного участка</w:t>
            </w:r>
          </w:p>
        </w:tc>
        <w:tc>
          <w:tcPr>
            <w:tcW w:w="4706" w:type="dxa"/>
          </w:tcPr>
          <w:p w:rsidR="004E1663" w:rsidRPr="00892C41" w:rsidRDefault="004E1663" w:rsidP="005928D5">
            <w:pPr>
              <w:ind w:left="57" w:right="57"/>
              <w:rPr>
                <w:rFonts w:ascii="Times New Roman" w:hAnsi="Times New Roman"/>
                <w:color w:val="000000"/>
                <w:sz w:val="24"/>
              </w:rPr>
            </w:pPr>
          </w:p>
        </w:tc>
      </w:tr>
    </w:tbl>
    <w:p w:rsidR="004E1663" w:rsidRPr="00892C41" w:rsidRDefault="004E1663" w:rsidP="004E1663">
      <w:pPr>
        <w:spacing w:before="240" w:after="240"/>
        <w:jc w:val="center"/>
        <w:rPr>
          <w:rFonts w:ascii="Times New Roman" w:hAnsi="Times New Roman"/>
          <w:b/>
          <w:color w:val="000000"/>
          <w:sz w:val="24"/>
        </w:rPr>
      </w:pPr>
      <w:r w:rsidRPr="00892C41">
        <w:rPr>
          <w:rFonts w:ascii="Times New Roman" w:hAnsi="Times New Roman"/>
          <w:b/>
          <w:color w:val="000000"/>
          <w:sz w:val="24"/>
        </w:rPr>
        <w:t xml:space="preserve">3. Сведения об изменении параметров планируемого строительства </w:t>
      </w:r>
      <w:r w:rsidRPr="00892C41">
        <w:rPr>
          <w:rFonts w:ascii="Times New Roman" w:hAnsi="Times New Roman"/>
          <w:b/>
          <w:color w:val="000000"/>
          <w:sz w:val="24"/>
        </w:rPr>
        <w:br/>
        <w:t xml:space="preserve">или реконструкции объекта индивидуального жилищного строительства </w:t>
      </w:r>
      <w:r w:rsidRPr="00892C41">
        <w:rPr>
          <w:rFonts w:ascii="Times New Roman" w:hAnsi="Times New Roman"/>
          <w:b/>
          <w:color w:val="000000"/>
          <w:sz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567"/>
        <w:gridCol w:w="2892"/>
        <w:gridCol w:w="170"/>
        <w:gridCol w:w="3062"/>
        <w:gridCol w:w="182"/>
        <w:gridCol w:w="3078"/>
      </w:tblGrid>
      <w:tr w:rsidR="004E1663" w:rsidRPr="00892C41" w:rsidTr="004E1663">
        <w:tc>
          <w:tcPr>
            <w:tcW w:w="567" w:type="dxa"/>
            <w:vMerge w:val="restart"/>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 п/п</w:t>
            </w:r>
          </w:p>
        </w:tc>
        <w:tc>
          <w:tcPr>
            <w:tcW w:w="2892" w:type="dxa"/>
            <w:vMerge w:val="restart"/>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4E1663" w:rsidRPr="00892C41" w:rsidTr="004E1663">
        <w:tc>
          <w:tcPr>
            <w:tcW w:w="567" w:type="dxa"/>
            <w:vMerge/>
          </w:tcPr>
          <w:p w:rsidR="004E1663" w:rsidRPr="00892C41" w:rsidRDefault="004E1663" w:rsidP="004E1663">
            <w:pPr>
              <w:jc w:val="center"/>
              <w:rPr>
                <w:rFonts w:ascii="Times New Roman" w:hAnsi="Times New Roman"/>
                <w:color w:val="000000"/>
                <w:sz w:val="24"/>
              </w:rPr>
            </w:pPr>
          </w:p>
        </w:tc>
        <w:tc>
          <w:tcPr>
            <w:tcW w:w="2892" w:type="dxa"/>
            <w:vMerge/>
          </w:tcPr>
          <w:p w:rsidR="004E1663" w:rsidRPr="00892C41" w:rsidRDefault="004E1663" w:rsidP="004E1663">
            <w:pPr>
              <w:jc w:val="center"/>
              <w:rPr>
                <w:rFonts w:ascii="Times New Roman" w:hAnsi="Times New Roman"/>
                <w:color w:val="000000"/>
                <w:sz w:val="24"/>
              </w:rPr>
            </w:pPr>
          </w:p>
        </w:tc>
        <w:tc>
          <w:tcPr>
            <w:tcW w:w="170" w:type="dxa"/>
            <w:tcBorders>
              <w:top w:val="nil"/>
              <w:bottom w:val="nil"/>
              <w:right w:val="nil"/>
            </w:tcBorders>
            <w:vAlign w:val="bottom"/>
          </w:tcPr>
          <w:p w:rsidR="004E1663" w:rsidRPr="00892C41" w:rsidRDefault="004E1663" w:rsidP="004E1663">
            <w:pPr>
              <w:jc w:val="center"/>
              <w:rPr>
                <w:rFonts w:ascii="Times New Roman" w:hAnsi="Times New Roman"/>
                <w:color w:val="000000"/>
                <w:sz w:val="24"/>
              </w:rPr>
            </w:pPr>
          </w:p>
        </w:tc>
        <w:tc>
          <w:tcPr>
            <w:tcW w:w="3062" w:type="dxa"/>
            <w:tcBorders>
              <w:top w:val="nil"/>
              <w:left w:val="nil"/>
              <w:right w:val="nil"/>
            </w:tcBorders>
            <w:vAlign w:val="bottom"/>
          </w:tcPr>
          <w:p w:rsidR="004E1663" w:rsidRPr="00892C41" w:rsidRDefault="004E1663" w:rsidP="004E1663">
            <w:pPr>
              <w:jc w:val="center"/>
              <w:rPr>
                <w:rFonts w:ascii="Times New Roman" w:hAnsi="Times New Roman"/>
                <w:color w:val="000000"/>
                <w:sz w:val="24"/>
              </w:rPr>
            </w:pPr>
          </w:p>
        </w:tc>
        <w:tc>
          <w:tcPr>
            <w:tcW w:w="182" w:type="dxa"/>
            <w:tcBorders>
              <w:top w:val="nil"/>
              <w:left w:val="nil"/>
              <w:bottom w:val="nil"/>
            </w:tcBorders>
            <w:vAlign w:val="bottom"/>
          </w:tcPr>
          <w:p w:rsidR="004E1663" w:rsidRPr="00892C41" w:rsidRDefault="004E1663" w:rsidP="004E1663">
            <w:pPr>
              <w:jc w:val="center"/>
              <w:rPr>
                <w:rFonts w:ascii="Times New Roman" w:hAnsi="Times New Roman"/>
                <w:color w:val="000000"/>
                <w:sz w:val="24"/>
              </w:rPr>
            </w:pPr>
          </w:p>
        </w:tc>
        <w:tc>
          <w:tcPr>
            <w:tcW w:w="3078" w:type="dxa"/>
            <w:vMerge/>
          </w:tcPr>
          <w:p w:rsidR="004E1663" w:rsidRPr="00892C41" w:rsidRDefault="004E1663" w:rsidP="004E1663">
            <w:pPr>
              <w:jc w:val="center"/>
              <w:rPr>
                <w:rFonts w:ascii="Times New Roman" w:hAnsi="Times New Roman"/>
                <w:color w:val="000000"/>
                <w:sz w:val="24"/>
              </w:rPr>
            </w:pPr>
          </w:p>
        </w:tc>
      </w:tr>
      <w:tr w:rsidR="004E1663" w:rsidRPr="00892C41" w:rsidTr="004E1663">
        <w:tc>
          <w:tcPr>
            <w:tcW w:w="567" w:type="dxa"/>
            <w:vMerge/>
          </w:tcPr>
          <w:p w:rsidR="004E1663" w:rsidRPr="00892C41" w:rsidRDefault="004E1663" w:rsidP="004E1663">
            <w:pPr>
              <w:jc w:val="center"/>
              <w:rPr>
                <w:rFonts w:ascii="Times New Roman" w:hAnsi="Times New Roman"/>
                <w:color w:val="000000"/>
                <w:sz w:val="24"/>
              </w:rPr>
            </w:pPr>
          </w:p>
        </w:tc>
        <w:tc>
          <w:tcPr>
            <w:tcW w:w="2892" w:type="dxa"/>
            <w:vMerge/>
          </w:tcPr>
          <w:p w:rsidR="004E1663" w:rsidRPr="00892C41" w:rsidRDefault="004E1663" w:rsidP="004E1663">
            <w:pPr>
              <w:jc w:val="center"/>
              <w:rPr>
                <w:rFonts w:ascii="Times New Roman" w:hAnsi="Times New Roman"/>
                <w:color w:val="000000"/>
                <w:sz w:val="24"/>
              </w:rPr>
            </w:pPr>
          </w:p>
        </w:tc>
        <w:tc>
          <w:tcPr>
            <w:tcW w:w="170" w:type="dxa"/>
            <w:tcBorders>
              <w:top w:val="nil"/>
              <w:right w:val="nil"/>
            </w:tcBorders>
          </w:tcPr>
          <w:p w:rsidR="004E1663" w:rsidRPr="00892C41" w:rsidRDefault="004E1663" w:rsidP="004E1663">
            <w:pPr>
              <w:jc w:val="center"/>
              <w:rPr>
                <w:rFonts w:ascii="Times New Roman" w:hAnsi="Times New Roman"/>
                <w:color w:val="000000"/>
                <w:sz w:val="24"/>
              </w:rPr>
            </w:pPr>
          </w:p>
        </w:tc>
        <w:tc>
          <w:tcPr>
            <w:tcW w:w="3062" w:type="dxa"/>
            <w:tcBorders>
              <w:left w:val="nil"/>
              <w:right w:val="nil"/>
            </w:tcBorders>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(дата направления уведомления)</w:t>
            </w:r>
          </w:p>
        </w:tc>
        <w:tc>
          <w:tcPr>
            <w:tcW w:w="182" w:type="dxa"/>
            <w:tcBorders>
              <w:top w:val="nil"/>
              <w:left w:val="nil"/>
            </w:tcBorders>
          </w:tcPr>
          <w:p w:rsidR="004E1663" w:rsidRPr="00892C41" w:rsidRDefault="004E1663" w:rsidP="004E1663">
            <w:pPr>
              <w:jc w:val="center"/>
              <w:rPr>
                <w:rFonts w:ascii="Times New Roman" w:hAnsi="Times New Roman"/>
                <w:color w:val="000000"/>
                <w:sz w:val="24"/>
              </w:rPr>
            </w:pPr>
          </w:p>
        </w:tc>
        <w:tc>
          <w:tcPr>
            <w:tcW w:w="3078" w:type="dxa"/>
            <w:vMerge/>
          </w:tcPr>
          <w:p w:rsidR="004E1663" w:rsidRPr="00892C41" w:rsidRDefault="004E1663" w:rsidP="004E1663">
            <w:pPr>
              <w:jc w:val="center"/>
              <w:rPr>
                <w:rFonts w:ascii="Times New Roman" w:hAnsi="Times New Roman"/>
                <w:color w:val="000000"/>
                <w:sz w:val="24"/>
              </w:rPr>
            </w:pPr>
          </w:p>
        </w:tc>
      </w:tr>
      <w:tr w:rsidR="004E1663" w:rsidRPr="00892C41" w:rsidTr="004E1663">
        <w:tc>
          <w:tcPr>
            <w:tcW w:w="567" w:type="dxa"/>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3.1</w:t>
            </w:r>
          </w:p>
        </w:tc>
        <w:tc>
          <w:tcPr>
            <w:tcW w:w="2892" w:type="dxa"/>
          </w:tcPr>
          <w:p w:rsidR="004E1663" w:rsidRPr="00892C41" w:rsidRDefault="004E1663" w:rsidP="004E1663">
            <w:pPr>
              <w:ind w:left="57" w:right="57"/>
              <w:rPr>
                <w:rFonts w:ascii="Times New Roman" w:hAnsi="Times New Roman"/>
                <w:color w:val="000000"/>
                <w:sz w:val="24"/>
              </w:rPr>
            </w:pPr>
            <w:r w:rsidRPr="00892C41">
              <w:rPr>
                <w:rFonts w:ascii="Times New Roman" w:hAnsi="Times New Roman"/>
                <w:color w:val="000000"/>
                <w:sz w:val="24"/>
              </w:rPr>
              <w:t>Количество надземных этажей</w:t>
            </w:r>
          </w:p>
        </w:tc>
        <w:tc>
          <w:tcPr>
            <w:tcW w:w="3414" w:type="dxa"/>
            <w:gridSpan w:val="3"/>
          </w:tcPr>
          <w:p w:rsidR="004E1663" w:rsidRPr="00892C41" w:rsidRDefault="004E1663" w:rsidP="004E1663">
            <w:pPr>
              <w:jc w:val="center"/>
              <w:rPr>
                <w:rFonts w:ascii="Times New Roman" w:hAnsi="Times New Roman"/>
                <w:color w:val="000000"/>
                <w:sz w:val="24"/>
              </w:rPr>
            </w:pPr>
          </w:p>
        </w:tc>
        <w:tc>
          <w:tcPr>
            <w:tcW w:w="3078" w:type="dxa"/>
          </w:tcPr>
          <w:p w:rsidR="004E1663" w:rsidRPr="00892C41" w:rsidRDefault="004E1663" w:rsidP="004E1663">
            <w:pPr>
              <w:jc w:val="center"/>
              <w:rPr>
                <w:rFonts w:ascii="Times New Roman" w:hAnsi="Times New Roman"/>
                <w:color w:val="000000"/>
                <w:sz w:val="24"/>
              </w:rPr>
            </w:pPr>
          </w:p>
        </w:tc>
      </w:tr>
      <w:tr w:rsidR="004E1663" w:rsidRPr="00892C41" w:rsidTr="004E1663">
        <w:tc>
          <w:tcPr>
            <w:tcW w:w="567" w:type="dxa"/>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3.2</w:t>
            </w:r>
          </w:p>
        </w:tc>
        <w:tc>
          <w:tcPr>
            <w:tcW w:w="2892" w:type="dxa"/>
          </w:tcPr>
          <w:p w:rsidR="004E1663" w:rsidRPr="00892C41" w:rsidRDefault="004E1663" w:rsidP="004E1663">
            <w:pPr>
              <w:ind w:left="57" w:right="57"/>
              <w:rPr>
                <w:rFonts w:ascii="Times New Roman" w:hAnsi="Times New Roman"/>
                <w:color w:val="000000"/>
                <w:sz w:val="24"/>
              </w:rPr>
            </w:pPr>
            <w:r w:rsidRPr="00892C41">
              <w:rPr>
                <w:rFonts w:ascii="Times New Roman" w:hAnsi="Times New Roman"/>
                <w:color w:val="000000"/>
                <w:sz w:val="24"/>
              </w:rPr>
              <w:t>Высота</w:t>
            </w:r>
          </w:p>
        </w:tc>
        <w:tc>
          <w:tcPr>
            <w:tcW w:w="3414" w:type="dxa"/>
            <w:gridSpan w:val="3"/>
          </w:tcPr>
          <w:p w:rsidR="004E1663" w:rsidRPr="00892C41" w:rsidRDefault="004E1663" w:rsidP="004E1663">
            <w:pPr>
              <w:jc w:val="center"/>
              <w:rPr>
                <w:rFonts w:ascii="Times New Roman" w:hAnsi="Times New Roman"/>
                <w:color w:val="000000"/>
                <w:sz w:val="24"/>
              </w:rPr>
            </w:pPr>
          </w:p>
        </w:tc>
        <w:tc>
          <w:tcPr>
            <w:tcW w:w="3078" w:type="dxa"/>
          </w:tcPr>
          <w:p w:rsidR="004E1663" w:rsidRPr="00892C41" w:rsidRDefault="004E1663" w:rsidP="004E1663">
            <w:pPr>
              <w:jc w:val="center"/>
              <w:rPr>
                <w:rFonts w:ascii="Times New Roman" w:hAnsi="Times New Roman"/>
                <w:color w:val="000000"/>
                <w:sz w:val="24"/>
              </w:rPr>
            </w:pPr>
          </w:p>
        </w:tc>
      </w:tr>
      <w:tr w:rsidR="004E1663" w:rsidRPr="00892C41" w:rsidTr="004E1663">
        <w:tc>
          <w:tcPr>
            <w:tcW w:w="567" w:type="dxa"/>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3.3</w:t>
            </w:r>
          </w:p>
        </w:tc>
        <w:tc>
          <w:tcPr>
            <w:tcW w:w="2892" w:type="dxa"/>
          </w:tcPr>
          <w:p w:rsidR="004E1663" w:rsidRPr="00892C41" w:rsidRDefault="004E1663" w:rsidP="004E1663">
            <w:pPr>
              <w:ind w:left="57" w:right="57"/>
              <w:rPr>
                <w:rFonts w:ascii="Times New Roman" w:hAnsi="Times New Roman"/>
                <w:color w:val="000000"/>
                <w:sz w:val="24"/>
              </w:rPr>
            </w:pPr>
            <w:r w:rsidRPr="00892C41">
              <w:rPr>
                <w:rFonts w:ascii="Times New Roman" w:hAnsi="Times New Roman"/>
                <w:color w:val="000000"/>
                <w:sz w:val="24"/>
              </w:rPr>
              <w:t>Сведения об отступах от границ земельного участка</w:t>
            </w:r>
          </w:p>
        </w:tc>
        <w:tc>
          <w:tcPr>
            <w:tcW w:w="3414" w:type="dxa"/>
            <w:gridSpan w:val="3"/>
          </w:tcPr>
          <w:p w:rsidR="004E1663" w:rsidRPr="00892C41" w:rsidRDefault="004E1663" w:rsidP="004E1663">
            <w:pPr>
              <w:jc w:val="center"/>
              <w:rPr>
                <w:rFonts w:ascii="Times New Roman" w:hAnsi="Times New Roman"/>
                <w:color w:val="000000"/>
                <w:sz w:val="24"/>
              </w:rPr>
            </w:pPr>
          </w:p>
        </w:tc>
        <w:tc>
          <w:tcPr>
            <w:tcW w:w="3078" w:type="dxa"/>
          </w:tcPr>
          <w:p w:rsidR="004E1663" w:rsidRPr="00892C41" w:rsidRDefault="004E1663" w:rsidP="004E1663">
            <w:pPr>
              <w:jc w:val="center"/>
              <w:rPr>
                <w:rFonts w:ascii="Times New Roman" w:hAnsi="Times New Roman"/>
                <w:color w:val="000000"/>
                <w:sz w:val="24"/>
              </w:rPr>
            </w:pPr>
          </w:p>
        </w:tc>
      </w:tr>
      <w:tr w:rsidR="004E1663" w:rsidRPr="00892C41" w:rsidTr="004E1663">
        <w:tc>
          <w:tcPr>
            <w:tcW w:w="567" w:type="dxa"/>
          </w:tcPr>
          <w:p w:rsidR="004E1663" w:rsidRPr="00892C41" w:rsidRDefault="004E1663" w:rsidP="004E1663">
            <w:pPr>
              <w:jc w:val="center"/>
              <w:rPr>
                <w:rFonts w:ascii="Times New Roman" w:hAnsi="Times New Roman"/>
                <w:color w:val="000000"/>
                <w:sz w:val="24"/>
              </w:rPr>
            </w:pPr>
            <w:r w:rsidRPr="00892C41">
              <w:rPr>
                <w:rFonts w:ascii="Times New Roman" w:hAnsi="Times New Roman"/>
                <w:color w:val="000000"/>
                <w:sz w:val="24"/>
              </w:rPr>
              <w:t>3.4</w:t>
            </w:r>
          </w:p>
        </w:tc>
        <w:tc>
          <w:tcPr>
            <w:tcW w:w="2892" w:type="dxa"/>
          </w:tcPr>
          <w:p w:rsidR="004E1663" w:rsidRPr="00892C41" w:rsidRDefault="004E1663" w:rsidP="004E1663">
            <w:pPr>
              <w:ind w:left="57" w:right="57"/>
              <w:rPr>
                <w:rFonts w:ascii="Times New Roman" w:hAnsi="Times New Roman"/>
                <w:color w:val="000000"/>
                <w:sz w:val="24"/>
              </w:rPr>
            </w:pPr>
            <w:r w:rsidRPr="00892C41">
              <w:rPr>
                <w:rFonts w:ascii="Times New Roman" w:hAnsi="Times New Roman"/>
                <w:color w:val="000000"/>
                <w:sz w:val="24"/>
              </w:rPr>
              <w:t>Площадь застройки</w:t>
            </w:r>
          </w:p>
        </w:tc>
        <w:tc>
          <w:tcPr>
            <w:tcW w:w="3414" w:type="dxa"/>
            <w:gridSpan w:val="3"/>
          </w:tcPr>
          <w:p w:rsidR="004E1663" w:rsidRPr="00892C41" w:rsidRDefault="004E1663" w:rsidP="004E1663">
            <w:pPr>
              <w:jc w:val="center"/>
              <w:rPr>
                <w:rFonts w:ascii="Times New Roman" w:hAnsi="Times New Roman"/>
                <w:color w:val="000000"/>
                <w:sz w:val="24"/>
              </w:rPr>
            </w:pPr>
          </w:p>
        </w:tc>
        <w:tc>
          <w:tcPr>
            <w:tcW w:w="3078" w:type="dxa"/>
          </w:tcPr>
          <w:p w:rsidR="004E1663" w:rsidRPr="00892C41" w:rsidRDefault="004E1663" w:rsidP="004E1663">
            <w:pPr>
              <w:jc w:val="center"/>
              <w:rPr>
                <w:rFonts w:ascii="Times New Roman" w:hAnsi="Times New Roman"/>
                <w:color w:val="000000"/>
                <w:sz w:val="24"/>
              </w:rPr>
            </w:pPr>
          </w:p>
        </w:tc>
      </w:tr>
    </w:tbl>
    <w:p w:rsidR="004E1663" w:rsidRPr="00892C41" w:rsidRDefault="004E1663" w:rsidP="004E1663">
      <w:pPr>
        <w:rPr>
          <w:rFonts w:ascii="Times New Roman" w:hAnsi="Times New Roman"/>
          <w:color w:val="000000"/>
          <w:sz w:val="24"/>
        </w:rPr>
      </w:pPr>
    </w:p>
    <w:p w:rsidR="004E1663" w:rsidRPr="00892C41" w:rsidRDefault="004E1663" w:rsidP="004E1663">
      <w:pPr>
        <w:pageBreakBefore/>
        <w:spacing w:after="240"/>
        <w:jc w:val="center"/>
        <w:rPr>
          <w:rFonts w:ascii="Times New Roman" w:hAnsi="Times New Roman"/>
          <w:b/>
          <w:color w:val="000000"/>
          <w:sz w:val="24"/>
        </w:rPr>
      </w:pPr>
      <w:r w:rsidRPr="00892C41">
        <w:rPr>
          <w:rFonts w:ascii="Times New Roman" w:hAnsi="Times New Roman"/>
          <w:b/>
          <w:color w:val="000000"/>
          <w:sz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9979"/>
      </w:tblGrid>
      <w:tr w:rsidR="004E1663" w:rsidRPr="00892C41" w:rsidTr="004E1663">
        <w:trPr>
          <w:trHeight w:val="11624"/>
        </w:trPr>
        <w:tc>
          <w:tcPr>
            <w:tcW w:w="9979" w:type="dxa"/>
          </w:tcPr>
          <w:p w:rsidR="004E1663" w:rsidRPr="00892C41" w:rsidRDefault="004E1663" w:rsidP="004E1663">
            <w:pPr>
              <w:jc w:val="center"/>
              <w:rPr>
                <w:rFonts w:ascii="Times New Roman" w:hAnsi="Times New Roman"/>
                <w:color w:val="000000"/>
                <w:sz w:val="24"/>
              </w:rPr>
            </w:pPr>
          </w:p>
        </w:tc>
      </w:tr>
    </w:tbl>
    <w:p w:rsidR="004E1663" w:rsidRPr="00892C41" w:rsidRDefault="004E1663" w:rsidP="004E1663">
      <w:pPr>
        <w:pageBreakBefore/>
        <w:ind w:firstLine="567"/>
        <w:rPr>
          <w:rFonts w:ascii="Times New Roman" w:hAnsi="Times New Roman"/>
          <w:color w:val="000000"/>
          <w:sz w:val="24"/>
        </w:rPr>
      </w:pPr>
      <w:r w:rsidRPr="00892C41">
        <w:rPr>
          <w:rFonts w:ascii="Times New Roman" w:hAnsi="Times New Roman"/>
          <w:color w:val="000000"/>
          <w:sz w:val="24"/>
        </w:rPr>
        <w:lastRenderedPageBreak/>
        <w:t>Почтовый адрес и (или) адрес электронной почты для связи:</w:t>
      </w: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rPr>
          <w:rFonts w:ascii="Times New Roman" w:hAnsi="Times New Roman"/>
          <w:color w:val="000000"/>
          <w:sz w:val="24"/>
        </w:rPr>
      </w:pPr>
    </w:p>
    <w:p w:rsidR="004E1663" w:rsidRPr="00892C41" w:rsidRDefault="004E1663" w:rsidP="004E1663">
      <w:pPr>
        <w:spacing w:before="240"/>
        <w:ind w:firstLine="567"/>
        <w:jc w:val="both"/>
        <w:rPr>
          <w:rFonts w:ascii="Times New Roman" w:hAnsi="Times New Roman"/>
          <w:color w:val="000000"/>
          <w:sz w:val="24"/>
        </w:rPr>
      </w:pPr>
      <w:r w:rsidRPr="00892C41">
        <w:rPr>
          <w:rFonts w:ascii="Times New Roman" w:hAnsi="Times New Roman"/>
          <w:color w:val="000000"/>
          <w:sz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4E1663" w:rsidRPr="00892C41" w:rsidRDefault="004E1663" w:rsidP="004E1663">
      <w:pPr>
        <w:rPr>
          <w:rFonts w:ascii="Times New Roman" w:hAnsi="Times New Roman"/>
          <w:color w:val="000000"/>
          <w:sz w:val="24"/>
        </w:rPr>
      </w:pPr>
    </w:p>
    <w:p w:rsidR="004E1663" w:rsidRPr="00892C41" w:rsidRDefault="004E1663" w:rsidP="004E1663">
      <w:pPr>
        <w:pBdr>
          <w:top w:val="single" w:sz="4" w:space="1" w:color="auto"/>
        </w:pBdr>
        <w:spacing w:after="480"/>
        <w:jc w:val="both"/>
        <w:rPr>
          <w:rFonts w:ascii="Times New Roman" w:hAnsi="Times New Roman"/>
          <w:color w:val="000000"/>
          <w:spacing w:val="-2"/>
          <w:szCs w:val="20"/>
        </w:rPr>
      </w:pPr>
      <w:r w:rsidRPr="00892C41">
        <w:rPr>
          <w:rFonts w:ascii="Times New Roman" w:hAnsi="Times New Roman"/>
          <w:color w:val="000000"/>
          <w:spacing w:val="-2"/>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4E1663" w:rsidRPr="00892C41" w:rsidRDefault="004E1663" w:rsidP="004E1663">
      <w:pPr>
        <w:rPr>
          <w:rFonts w:ascii="Times New Roman" w:hAnsi="Times New Roman"/>
          <w:b/>
          <w:color w:val="000000"/>
          <w:sz w:val="24"/>
        </w:rPr>
      </w:pPr>
      <w:r w:rsidRPr="00892C41">
        <w:rPr>
          <w:rFonts w:ascii="Times New Roman" w:hAnsi="Times New Roman"/>
          <w:b/>
          <w:color w:val="000000"/>
          <w:sz w:val="24"/>
        </w:rPr>
        <w:t xml:space="preserve">Настоящим уведомлением я  </w:t>
      </w:r>
    </w:p>
    <w:p w:rsidR="004E1663" w:rsidRPr="00892C41" w:rsidRDefault="004E1663" w:rsidP="004E1663">
      <w:pPr>
        <w:pBdr>
          <w:top w:val="single" w:sz="4" w:space="1" w:color="auto"/>
        </w:pBdr>
        <w:ind w:left="3204"/>
        <w:rPr>
          <w:rFonts w:ascii="Times New Roman" w:hAnsi="Times New Roman"/>
          <w:color w:val="000000"/>
          <w:sz w:val="24"/>
        </w:rPr>
      </w:pPr>
    </w:p>
    <w:p w:rsidR="004E1663" w:rsidRPr="00892C41" w:rsidRDefault="004E1663" w:rsidP="004E1663">
      <w:pPr>
        <w:rPr>
          <w:rFonts w:ascii="Times New Roman" w:hAnsi="Times New Roman"/>
          <w:b/>
          <w:color w:val="000000"/>
          <w:sz w:val="24"/>
        </w:rPr>
      </w:pPr>
    </w:p>
    <w:p w:rsidR="004E1663" w:rsidRPr="00892C41" w:rsidRDefault="004E1663" w:rsidP="004E1663">
      <w:pPr>
        <w:pBdr>
          <w:top w:val="single" w:sz="4" w:space="1" w:color="auto"/>
        </w:pBdr>
        <w:jc w:val="center"/>
        <w:rPr>
          <w:rFonts w:ascii="Times New Roman" w:hAnsi="Times New Roman"/>
          <w:color w:val="000000"/>
          <w:szCs w:val="20"/>
        </w:rPr>
      </w:pPr>
      <w:r w:rsidRPr="00892C41">
        <w:rPr>
          <w:rFonts w:ascii="Times New Roman" w:hAnsi="Times New Roman"/>
          <w:color w:val="000000"/>
          <w:szCs w:val="20"/>
        </w:rPr>
        <w:t>(фамилия, имя, отчество (при наличии)</w:t>
      </w:r>
    </w:p>
    <w:p w:rsidR="004E1663" w:rsidRPr="00892C41" w:rsidRDefault="004E1663" w:rsidP="004E1663">
      <w:pPr>
        <w:spacing w:after="960"/>
        <w:jc w:val="both"/>
        <w:rPr>
          <w:rFonts w:ascii="Times New Roman" w:hAnsi="Times New Roman"/>
          <w:b/>
          <w:color w:val="000000"/>
          <w:sz w:val="24"/>
        </w:rPr>
      </w:pPr>
      <w:r w:rsidRPr="00892C41">
        <w:rPr>
          <w:rFonts w:ascii="Times New Roman" w:hAnsi="Times New Roman"/>
          <w:b/>
          <w:color w:val="000000"/>
          <w:sz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4E1663" w:rsidRPr="00892C41" w:rsidTr="005928D5">
        <w:tblPrEx>
          <w:tblCellMar>
            <w:top w:w="0" w:type="dxa"/>
            <w:bottom w:w="0" w:type="dxa"/>
          </w:tblCellMar>
        </w:tblPrEx>
        <w:trPr>
          <w:cantSplit/>
        </w:trPr>
        <w:tc>
          <w:tcPr>
            <w:tcW w:w="3119"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680" w:type="dxa"/>
            <w:tcBorders>
              <w:top w:val="nil"/>
              <w:left w:val="nil"/>
              <w:bottom w:val="nil"/>
              <w:right w:val="nil"/>
            </w:tcBorders>
            <w:vAlign w:val="bottom"/>
          </w:tcPr>
          <w:p w:rsidR="004E1663" w:rsidRPr="00892C41" w:rsidRDefault="004E1663" w:rsidP="005928D5">
            <w:pPr>
              <w:rPr>
                <w:rFonts w:ascii="Times New Roman" w:hAnsi="Times New Roman"/>
                <w:color w:val="000000"/>
                <w:sz w:val="24"/>
              </w:rPr>
            </w:pPr>
          </w:p>
        </w:tc>
        <w:tc>
          <w:tcPr>
            <w:tcW w:w="1985"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c>
          <w:tcPr>
            <w:tcW w:w="680" w:type="dxa"/>
            <w:tcBorders>
              <w:top w:val="nil"/>
              <w:left w:val="nil"/>
              <w:bottom w:val="nil"/>
              <w:right w:val="nil"/>
            </w:tcBorders>
            <w:vAlign w:val="bottom"/>
          </w:tcPr>
          <w:p w:rsidR="004E1663" w:rsidRPr="00892C41" w:rsidRDefault="004E1663" w:rsidP="005928D5">
            <w:pPr>
              <w:jc w:val="center"/>
              <w:rPr>
                <w:rFonts w:ascii="Times New Roman" w:hAnsi="Times New Roman"/>
                <w:color w:val="000000"/>
                <w:sz w:val="24"/>
              </w:rPr>
            </w:pPr>
          </w:p>
        </w:tc>
        <w:tc>
          <w:tcPr>
            <w:tcW w:w="2892" w:type="dxa"/>
            <w:tcBorders>
              <w:top w:val="nil"/>
              <w:left w:val="nil"/>
              <w:bottom w:val="single" w:sz="4" w:space="0" w:color="auto"/>
              <w:right w:val="nil"/>
            </w:tcBorders>
            <w:vAlign w:val="bottom"/>
          </w:tcPr>
          <w:p w:rsidR="004E1663" w:rsidRPr="00892C41" w:rsidRDefault="004E1663" w:rsidP="005928D5">
            <w:pPr>
              <w:jc w:val="center"/>
              <w:rPr>
                <w:rFonts w:ascii="Times New Roman" w:hAnsi="Times New Roman"/>
                <w:color w:val="000000"/>
                <w:sz w:val="24"/>
              </w:rPr>
            </w:pPr>
          </w:p>
        </w:tc>
      </w:tr>
      <w:tr w:rsidR="004E1663" w:rsidRPr="00892C41" w:rsidTr="005928D5">
        <w:tblPrEx>
          <w:tblCellMar>
            <w:top w:w="0" w:type="dxa"/>
            <w:bottom w:w="0" w:type="dxa"/>
          </w:tblCellMar>
        </w:tblPrEx>
        <w:trPr>
          <w:cantSplit/>
        </w:trPr>
        <w:tc>
          <w:tcPr>
            <w:tcW w:w="3119" w:type="dxa"/>
            <w:tcBorders>
              <w:top w:val="nil"/>
              <w:left w:val="nil"/>
              <w:bottom w:val="nil"/>
              <w:right w:val="nil"/>
            </w:tcBorders>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(должность, в случае если застройщиком является юридическое лицо)</w:t>
            </w:r>
          </w:p>
        </w:tc>
        <w:tc>
          <w:tcPr>
            <w:tcW w:w="680" w:type="dxa"/>
            <w:tcBorders>
              <w:top w:val="nil"/>
              <w:left w:val="nil"/>
              <w:bottom w:val="nil"/>
              <w:right w:val="nil"/>
            </w:tcBorders>
          </w:tcPr>
          <w:p w:rsidR="004E1663" w:rsidRPr="00892C41" w:rsidRDefault="004E1663" w:rsidP="005928D5">
            <w:pPr>
              <w:rPr>
                <w:rFonts w:ascii="Times New Roman" w:hAnsi="Times New Roman"/>
                <w:color w:val="000000"/>
                <w:sz w:val="24"/>
              </w:rPr>
            </w:pPr>
          </w:p>
        </w:tc>
        <w:tc>
          <w:tcPr>
            <w:tcW w:w="1985" w:type="dxa"/>
            <w:tcBorders>
              <w:top w:val="nil"/>
              <w:left w:val="nil"/>
              <w:bottom w:val="nil"/>
              <w:right w:val="nil"/>
            </w:tcBorders>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(подпись)</w:t>
            </w:r>
          </w:p>
        </w:tc>
        <w:tc>
          <w:tcPr>
            <w:tcW w:w="680" w:type="dxa"/>
            <w:tcBorders>
              <w:top w:val="nil"/>
              <w:left w:val="nil"/>
              <w:bottom w:val="nil"/>
              <w:right w:val="nil"/>
            </w:tcBorders>
          </w:tcPr>
          <w:p w:rsidR="004E1663" w:rsidRPr="00892C41" w:rsidRDefault="004E1663" w:rsidP="005928D5">
            <w:pPr>
              <w:jc w:val="center"/>
              <w:rPr>
                <w:rFonts w:ascii="Times New Roman" w:hAnsi="Times New Roman"/>
                <w:color w:val="000000"/>
                <w:sz w:val="24"/>
              </w:rPr>
            </w:pPr>
          </w:p>
        </w:tc>
        <w:tc>
          <w:tcPr>
            <w:tcW w:w="2892" w:type="dxa"/>
            <w:tcBorders>
              <w:top w:val="nil"/>
              <w:left w:val="nil"/>
              <w:bottom w:val="nil"/>
              <w:right w:val="nil"/>
            </w:tcBorders>
          </w:tcPr>
          <w:p w:rsidR="004E1663" w:rsidRPr="00892C41" w:rsidRDefault="004E1663" w:rsidP="005928D5">
            <w:pPr>
              <w:jc w:val="center"/>
              <w:rPr>
                <w:rFonts w:ascii="Times New Roman" w:hAnsi="Times New Roman"/>
                <w:color w:val="000000"/>
                <w:sz w:val="24"/>
              </w:rPr>
            </w:pPr>
            <w:r w:rsidRPr="00892C41">
              <w:rPr>
                <w:rFonts w:ascii="Times New Roman" w:hAnsi="Times New Roman"/>
                <w:color w:val="000000"/>
                <w:sz w:val="24"/>
              </w:rPr>
              <w:t>(расшифровка подписи)</w:t>
            </w:r>
          </w:p>
        </w:tc>
      </w:tr>
    </w:tbl>
    <w:p w:rsidR="004E1663" w:rsidRPr="00892C41" w:rsidRDefault="004E1663" w:rsidP="004E1663">
      <w:pPr>
        <w:spacing w:before="360"/>
        <w:ind w:left="567" w:right="6237"/>
        <w:jc w:val="center"/>
        <w:rPr>
          <w:rFonts w:ascii="Times New Roman" w:hAnsi="Times New Roman"/>
          <w:color w:val="000000"/>
          <w:sz w:val="24"/>
        </w:rPr>
      </w:pPr>
      <w:r w:rsidRPr="00892C41">
        <w:rPr>
          <w:rFonts w:ascii="Times New Roman" w:hAnsi="Times New Roman"/>
          <w:color w:val="000000"/>
          <w:sz w:val="24"/>
        </w:rPr>
        <w:t>М.П.</w:t>
      </w:r>
      <w:r w:rsidRPr="00892C41">
        <w:rPr>
          <w:rFonts w:ascii="Times New Roman" w:hAnsi="Times New Roman"/>
          <w:color w:val="000000"/>
          <w:sz w:val="24"/>
        </w:rPr>
        <w:br/>
        <w:t>(при наличии)</w:t>
      </w:r>
    </w:p>
    <w:p w:rsidR="004E1663" w:rsidRPr="00892C41" w:rsidRDefault="004E1663" w:rsidP="004E1663">
      <w:pPr>
        <w:shd w:val="clear" w:color="auto" w:fill="FFFFFF"/>
        <w:tabs>
          <w:tab w:val="center" w:pos="-2410"/>
        </w:tabs>
        <w:autoSpaceDE w:val="0"/>
        <w:autoSpaceDN w:val="0"/>
        <w:jc w:val="right"/>
        <w:rPr>
          <w:rFonts w:ascii="Times New Roman" w:eastAsia="Times New Roman" w:hAnsi="Times New Roman"/>
          <w:b/>
          <w:color w:val="000000"/>
          <w:sz w:val="24"/>
          <w:lang w:eastAsia="ru-RU"/>
        </w:rPr>
      </w:pPr>
    </w:p>
    <w:p w:rsidR="007E1417" w:rsidRPr="00892C41" w:rsidRDefault="007E1417" w:rsidP="007E1417">
      <w:pPr>
        <w:jc w:val="both"/>
        <w:rPr>
          <w:rFonts w:ascii="Times New Roman" w:hAnsi="Times New Roman"/>
          <w:color w:val="000000"/>
          <w:sz w:val="24"/>
        </w:rPr>
      </w:pPr>
    </w:p>
    <w:p w:rsidR="006D6C60" w:rsidRPr="00892C41" w:rsidRDefault="006D6C60">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pPr>
        <w:rPr>
          <w:rFonts w:ascii="Times New Roman" w:hAnsi="Times New Roman"/>
          <w:color w:val="000000"/>
          <w:sz w:val="24"/>
        </w:rPr>
      </w:pPr>
    </w:p>
    <w:p w:rsidR="00FD31DE" w:rsidRPr="00892C41" w:rsidRDefault="00FD31DE" w:rsidP="00FD31DE">
      <w:pPr>
        <w:shd w:val="clear" w:color="auto" w:fill="FFFFFF"/>
        <w:tabs>
          <w:tab w:val="center" w:pos="-2410"/>
        </w:tabs>
        <w:autoSpaceDE w:val="0"/>
        <w:autoSpaceDN w:val="0"/>
        <w:jc w:val="right"/>
        <w:rPr>
          <w:rFonts w:ascii="Times New Roman" w:eastAsia="Times New Roman" w:hAnsi="Times New Roman"/>
          <w:b/>
          <w:color w:val="000000"/>
          <w:sz w:val="24"/>
          <w:lang w:eastAsia="ru-RU"/>
        </w:rPr>
      </w:pPr>
      <w:r w:rsidRPr="00892C41">
        <w:rPr>
          <w:rFonts w:ascii="Times New Roman" w:eastAsia="Times New Roman" w:hAnsi="Times New Roman"/>
          <w:b/>
          <w:color w:val="000000"/>
          <w:sz w:val="24"/>
          <w:lang w:eastAsia="ru-RU"/>
        </w:rPr>
        <w:lastRenderedPageBreak/>
        <w:t>Приложение 1.4 к административному регламенту</w:t>
      </w:r>
    </w:p>
    <w:p w:rsidR="00FD31DE" w:rsidRPr="00892C41" w:rsidRDefault="00FD31DE" w:rsidP="00FD31DE">
      <w:pPr>
        <w:rPr>
          <w:rFonts w:ascii="Times New Roman" w:hAnsi="Times New Roman"/>
          <w:color w:val="000000"/>
        </w:rPr>
      </w:pPr>
    </w:p>
    <w:p w:rsidR="00FD31DE" w:rsidRPr="00892C41" w:rsidRDefault="00FD31DE" w:rsidP="00FD31DE">
      <w:pPr>
        <w:jc w:val="right"/>
        <w:rPr>
          <w:rFonts w:ascii="Times New Roman" w:hAnsi="Times New Roman"/>
          <w:color w:val="000000"/>
        </w:rPr>
      </w:pPr>
      <w:r w:rsidRPr="00892C41">
        <w:rPr>
          <w:rFonts w:ascii="Times New Roman" w:hAnsi="Times New Roman"/>
          <w:color w:val="000000"/>
        </w:rPr>
        <w:t>Главе города Коврова</w:t>
      </w:r>
    </w:p>
    <w:p w:rsidR="00FD31DE" w:rsidRPr="00892C41" w:rsidRDefault="00FD31DE" w:rsidP="00FD31DE">
      <w:pPr>
        <w:jc w:val="right"/>
        <w:rPr>
          <w:rFonts w:ascii="Times New Roman" w:hAnsi="Times New Roman"/>
          <w:color w:val="000000"/>
        </w:rPr>
      </w:pPr>
    </w:p>
    <w:p w:rsidR="00FD31DE" w:rsidRPr="00892C41" w:rsidRDefault="00FD31DE" w:rsidP="00FD31DE">
      <w:pPr>
        <w:jc w:val="right"/>
        <w:rPr>
          <w:rFonts w:ascii="Times New Roman" w:hAnsi="Times New Roman"/>
          <w:color w:val="000000"/>
        </w:rPr>
      </w:pPr>
      <w:r w:rsidRPr="00892C41">
        <w:rPr>
          <w:rFonts w:ascii="Times New Roman" w:hAnsi="Times New Roman"/>
          <w:color w:val="000000"/>
        </w:rPr>
        <w:t>от_______________________________________</w:t>
      </w:r>
    </w:p>
    <w:p w:rsidR="00FD31DE" w:rsidRPr="00892C41" w:rsidRDefault="00FD31DE" w:rsidP="00FD31DE">
      <w:pPr>
        <w:jc w:val="right"/>
        <w:rPr>
          <w:rFonts w:ascii="Times New Roman" w:hAnsi="Times New Roman"/>
          <w:color w:val="000000"/>
        </w:rPr>
      </w:pPr>
      <w:r w:rsidRPr="00892C41">
        <w:rPr>
          <w:rFonts w:ascii="Times New Roman" w:hAnsi="Times New Roman"/>
          <w:color w:val="000000"/>
        </w:rPr>
        <w:t>проживающего(ей) по адресу:</w:t>
      </w:r>
      <w:r w:rsidRPr="00892C41">
        <w:rPr>
          <w:rFonts w:ascii="Times New Roman" w:hAnsi="Times New Roman"/>
          <w:color w:val="000000"/>
        </w:rPr>
        <w:tab/>
      </w:r>
    </w:p>
    <w:p w:rsidR="00FD31DE" w:rsidRPr="00892C41" w:rsidRDefault="00FD31DE" w:rsidP="00FD31DE">
      <w:pPr>
        <w:jc w:val="right"/>
        <w:rPr>
          <w:rFonts w:ascii="Times New Roman" w:hAnsi="Times New Roman"/>
          <w:color w:val="000000"/>
        </w:rPr>
      </w:pPr>
      <w:r w:rsidRPr="00892C41">
        <w:rPr>
          <w:rFonts w:ascii="Times New Roman" w:hAnsi="Times New Roman"/>
          <w:color w:val="000000"/>
        </w:rPr>
        <w:t>_________________________________________</w:t>
      </w:r>
    </w:p>
    <w:p w:rsidR="00FD31DE" w:rsidRPr="00892C41" w:rsidRDefault="00FD31DE" w:rsidP="00FD31DE">
      <w:pPr>
        <w:jc w:val="right"/>
        <w:rPr>
          <w:rFonts w:ascii="Times New Roman" w:hAnsi="Times New Roman"/>
          <w:color w:val="000000"/>
        </w:rPr>
      </w:pPr>
    </w:p>
    <w:p w:rsidR="00FD31DE" w:rsidRPr="00892C41" w:rsidRDefault="00FD31DE" w:rsidP="00FD31DE">
      <w:pPr>
        <w:jc w:val="right"/>
        <w:rPr>
          <w:rFonts w:ascii="Times New Roman" w:hAnsi="Times New Roman"/>
          <w:color w:val="000000"/>
        </w:rPr>
      </w:pPr>
      <w:r w:rsidRPr="00892C41">
        <w:rPr>
          <w:rFonts w:ascii="Times New Roman" w:hAnsi="Times New Roman"/>
          <w:color w:val="000000"/>
        </w:rPr>
        <w:t>_________________________________________</w:t>
      </w:r>
    </w:p>
    <w:p w:rsidR="00FD31DE" w:rsidRPr="00892C41" w:rsidRDefault="00FD31DE" w:rsidP="00FD31DE">
      <w:pPr>
        <w:jc w:val="center"/>
        <w:rPr>
          <w:rFonts w:ascii="Times New Roman" w:hAnsi="Times New Roman"/>
          <w:color w:val="000000"/>
        </w:rPr>
      </w:pPr>
      <w:r w:rsidRPr="00892C41">
        <w:rPr>
          <w:rFonts w:ascii="Times New Roman" w:hAnsi="Times New Roman"/>
          <w:color w:val="000000"/>
        </w:rPr>
        <w:t xml:space="preserve">                                                                                        телефон</w:t>
      </w:r>
    </w:p>
    <w:p w:rsidR="00FD31DE" w:rsidRPr="00892C41" w:rsidRDefault="00FD31DE" w:rsidP="00FD31DE">
      <w:pPr>
        <w:rPr>
          <w:rFonts w:ascii="Times New Roman" w:hAnsi="Times New Roman"/>
          <w:color w:val="000000"/>
        </w:rPr>
      </w:pPr>
    </w:p>
    <w:p w:rsidR="00FD31DE" w:rsidRPr="00892C41" w:rsidRDefault="00FD31DE" w:rsidP="00FD31DE">
      <w:pPr>
        <w:jc w:val="center"/>
        <w:rPr>
          <w:rFonts w:ascii="Times New Roman" w:hAnsi="Times New Roman"/>
          <w:b/>
          <w:color w:val="000000"/>
        </w:rPr>
      </w:pPr>
    </w:p>
    <w:p w:rsidR="00FD31DE" w:rsidRPr="00892C41" w:rsidRDefault="00FD31DE" w:rsidP="00FD31DE">
      <w:pPr>
        <w:jc w:val="center"/>
        <w:rPr>
          <w:rFonts w:ascii="Times New Roman" w:hAnsi="Times New Roman"/>
          <w:b/>
          <w:color w:val="000000"/>
        </w:rPr>
      </w:pPr>
    </w:p>
    <w:p w:rsidR="00FD31DE" w:rsidRPr="00892C41" w:rsidRDefault="00FD31DE" w:rsidP="00FD31DE">
      <w:pPr>
        <w:jc w:val="center"/>
        <w:rPr>
          <w:rFonts w:ascii="Times New Roman" w:hAnsi="Times New Roman"/>
          <w:b/>
          <w:color w:val="000000"/>
        </w:rPr>
      </w:pPr>
      <w:r w:rsidRPr="00892C41">
        <w:rPr>
          <w:rFonts w:ascii="Times New Roman" w:hAnsi="Times New Roman"/>
          <w:b/>
          <w:color w:val="000000"/>
        </w:rPr>
        <w:t>ЗАЯВЛЕНИЕ</w:t>
      </w:r>
    </w:p>
    <w:p w:rsidR="00FD31DE" w:rsidRPr="00892C41" w:rsidRDefault="00FD31DE" w:rsidP="00FD31DE">
      <w:pPr>
        <w:jc w:val="center"/>
        <w:rPr>
          <w:rFonts w:ascii="Times New Roman" w:hAnsi="Times New Roman"/>
          <w:b/>
          <w:color w:val="000000"/>
        </w:rPr>
      </w:pPr>
    </w:p>
    <w:p w:rsidR="00FD31DE" w:rsidRPr="00892C41" w:rsidRDefault="00FD31DE" w:rsidP="00FD31DE">
      <w:pPr>
        <w:jc w:val="center"/>
        <w:rPr>
          <w:rFonts w:ascii="Times New Roman" w:hAnsi="Times New Roman"/>
          <w:b/>
          <w:color w:val="000000"/>
        </w:rPr>
      </w:pPr>
    </w:p>
    <w:p w:rsidR="00FD31DE" w:rsidRPr="00892C41" w:rsidRDefault="00FD31DE" w:rsidP="00FD31DE">
      <w:pPr>
        <w:jc w:val="both"/>
        <w:rPr>
          <w:rFonts w:ascii="Times New Roman" w:hAnsi="Times New Roman"/>
          <w:color w:val="000000"/>
        </w:rPr>
      </w:pPr>
      <w:r w:rsidRPr="00892C41">
        <w:rPr>
          <w:rFonts w:ascii="Times New Roman" w:hAnsi="Times New Roman"/>
          <w:color w:val="000000"/>
        </w:rPr>
        <w:t xml:space="preserve">             Прошу Вас  исправить техническую ошибку в </w:t>
      </w:r>
    </w:p>
    <w:p w:rsidR="00FD31DE" w:rsidRPr="00892C41" w:rsidRDefault="00FD31DE" w:rsidP="00FD31DE">
      <w:pPr>
        <w:jc w:val="both"/>
        <w:rPr>
          <w:rFonts w:ascii="Times New Roman" w:hAnsi="Times New Roman"/>
          <w:color w:val="000000"/>
        </w:rPr>
      </w:pPr>
    </w:p>
    <w:p w:rsidR="00FD31DE" w:rsidRPr="00892C41" w:rsidRDefault="00FD31DE" w:rsidP="00FD31DE">
      <w:pPr>
        <w:jc w:val="both"/>
        <w:rPr>
          <w:rFonts w:ascii="Times New Roman" w:hAnsi="Times New Roman"/>
          <w:color w:val="000000"/>
        </w:rPr>
      </w:pPr>
      <w:r w:rsidRPr="00892C41">
        <w:rPr>
          <w:rFonts w:ascii="Times New Roman" w:hAnsi="Times New Roman"/>
          <w:color w:val="000000"/>
        </w:rPr>
        <w:t>________________________________________________________________________________</w:t>
      </w:r>
      <w:r w:rsidRPr="00892C41">
        <w:rPr>
          <w:rFonts w:ascii="Times New Roman" w:hAnsi="Times New Roman"/>
          <w:i/>
          <w:color w:val="000000"/>
        </w:rPr>
        <w:t>(наименование документа, являющегося результатом предоставления муниципальной услуги)</w:t>
      </w:r>
    </w:p>
    <w:p w:rsidR="00FD31DE" w:rsidRPr="00892C41" w:rsidRDefault="00FD31DE" w:rsidP="00FD31DE">
      <w:pPr>
        <w:rPr>
          <w:rFonts w:ascii="Times New Roman" w:hAnsi="Times New Roman"/>
          <w:color w:val="000000"/>
        </w:rPr>
      </w:pPr>
    </w:p>
    <w:p w:rsidR="00FD31DE" w:rsidRPr="00892C41" w:rsidRDefault="00FD31DE" w:rsidP="00FD31DE">
      <w:pPr>
        <w:rPr>
          <w:rFonts w:ascii="Times New Roman" w:hAnsi="Times New Roman"/>
          <w:color w:val="000000"/>
        </w:rPr>
      </w:pPr>
    </w:p>
    <w:p w:rsidR="00FD31DE" w:rsidRPr="00892C41" w:rsidRDefault="00FD31DE" w:rsidP="00FD31DE">
      <w:pPr>
        <w:jc w:val="both"/>
        <w:rPr>
          <w:rFonts w:ascii="Times New Roman" w:hAnsi="Times New Roman"/>
          <w:color w:val="000000"/>
        </w:rPr>
      </w:pPr>
      <w:r w:rsidRPr="00892C41">
        <w:rPr>
          <w:rFonts w:ascii="Times New Roman" w:hAnsi="Times New Roman"/>
          <w:color w:val="000000"/>
        </w:rPr>
        <w:t>_________________</w:t>
      </w:r>
      <w:r w:rsidRPr="00892C41">
        <w:rPr>
          <w:rFonts w:ascii="Times New Roman" w:hAnsi="Times New Roman"/>
          <w:color w:val="000000"/>
        </w:rPr>
        <w:tab/>
        <w:t xml:space="preserve">     _________________</w:t>
      </w:r>
      <w:r w:rsidRPr="00892C41">
        <w:rPr>
          <w:rFonts w:ascii="Times New Roman" w:hAnsi="Times New Roman"/>
          <w:color w:val="000000"/>
        </w:rPr>
        <w:tab/>
        <w:t xml:space="preserve">                   «____»__________20__ года</w:t>
      </w:r>
    </w:p>
    <w:p w:rsidR="00FD31DE" w:rsidRPr="00892C41" w:rsidRDefault="00FD31DE" w:rsidP="00FD31DE">
      <w:pPr>
        <w:jc w:val="both"/>
        <w:rPr>
          <w:rFonts w:ascii="Times New Roman" w:hAnsi="Times New Roman"/>
          <w:color w:val="000000"/>
          <w:vertAlign w:val="superscript"/>
        </w:rPr>
      </w:pPr>
      <w:r w:rsidRPr="00892C41">
        <w:rPr>
          <w:rFonts w:ascii="Times New Roman" w:hAnsi="Times New Roman"/>
          <w:color w:val="000000"/>
        </w:rPr>
        <w:tab/>
      </w:r>
      <w:r w:rsidRPr="00892C41">
        <w:rPr>
          <w:rFonts w:ascii="Times New Roman" w:hAnsi="Times New Roman"/>
          <w:color w:val="000000"/>
          <w:vertAlign w:val="superscript"/>
        </w:rPr>
        <w:t>подпись</w:t>
      </w:r>
      <w:r w:rsidRPr="00892C41">
        <w:rPr>
          <w:rFonts w:ascii="Times New Roman" w:hAnsi="Times New Roman"/>
          <w:color w:val="000000"/>
          <w:vertAlign w:val="superscript"/>
        </w:rPr>
        <w:tab/>
      </w:r>
      <w:r w:rsidRPr="00892C41">
        <w:rPr>
          <w:rFonts w:ascii="Times New Roman" w:hAnsi="Times New Roman"/>
          <w:color w:val="000000"/>
          <w:vertAlign w:val="superscript"/>
        </w:rPr>
        <w:tab/>
      </w:r>
      <w:r w:rsidRPr="00892C41">
        <w:rPr>
          <w:rFonts w:ascii="Times New Roman" w:hAnsi="Times New Roman"/>
          <w:color w:val="000000"/>
          <w:vertAlign w:val="superscript"/>
        </w:rPr>
        <w:tab/>
        <w:t>Ф.И.О.</w:t>
      </w:r>
      <w:r w:rsidRPr="00892C41">
        <w:rPr>
          <w:rFonts w:ascii="Times New Roman" w:hAnsi="Times New Roman"/>
          <w:color w:val="000000"/>
          <w:vertAlign w:val="superscript"/>
        </w:rPr>
        <w:tab/>
      </w:r>
    </w:p>
    <w:p w:rsidR="00FD31DE" w:rsidRPr="00892C41" w:rsidRDefault="00FD31DE" w:rsidP="00FD31DE">
      <w:pPr>
        <w:jc w:val="both"/>
        <w:rPr>
          <w:rFonts w:ascii="Times New Roman" w:hAnsi="Times New Roman"/>
          <w:color w:val="000000"/>
          <w:vertAlign w:val="superscript"/>
        </w:rPr>
      </w:pPr>
    </w:p>
    <w:p w:rsidR="00FD31DE" w:rsidRPr="00892C41" w:rsidRDefault="00FD31DE" w:rsidP="00FD31DE">
      <w:pPr>
        <w:jc w:val="both"/>
        <w:rPr>
          <w:rFonts w:ascii="Times New Roman" w:hAnsi="Times New Roman"/>
          <w:color w:val="000000"/>
          <w:vertAlign w:val="superscript"/>
        </w:rPr>
      </w:pPr>
    </w:p>
    <w:p w:rsidR="00FD31DE" w:rsidRPr="00892C41" w:rsidRDefault="00FD31DE" w:rsidP="00FD31DE">
      <w:pPr>
        <w:jc w:val="both"/>
        <w:rPr>
          <w:rFonts w:ascii="Times New Roman" w:hAnsi="Times New Roman"/>
          <w:color w:val="000000"/>
          <w:vertAlign w:val="superscript"/>
        </w:rPr>
      </w:pPr>
      <w:r w:rsidRPr="00892C41">
        <w:rPr>
          <w:rFonts w:ascii="Times New Roman" w:hAnsi="Times New Roman"/>
          <w:color w:val="000000"/>
          <w:vertAlign w:val="superscript"/>
        </w:rPr>
        <w:tab/>
      </w:r>
      <w:r w:rsidRPr="00892C41">
        <w:rPr>
          <w:rFonts w:ascii="Times New Roman" w:hAnsi="Times New Roman"/>
          <w:color w:val="000000"/>
          <w:vertAlign w:val="superscript"/>
        </w:rPr>
        <w:tab/>
      </w:r>
      <w:r w:rsidRPr="00892C41">
        <w:rPr>
          <w:rFonts w:ascii="Times New Roman" w:hAnsi="Times New Roman"/>
          <w:color w:val="000000"/>
          <w:vertAlign w:val="superscript"/>
        </w:rPr>
        <w:tab/>
      </w:r>
    </w:p>
    <w:p w:rsidR="00FD31DE" w:rsidRPr="00892C41" w:rsidRDefault="00FD31DE" w:rsidP="00FD31DE">
      <w:pPr>
        <w:rPr>
          <w:rFonts w:ascii="Times New Roman" w:hAnsi="Times New Roman"/>
          <w:color w:val="000000"/>
        </w:rPr>
      </w:pPr>
      <w:r w:rsidRPr="00892C41">
        <w:rPr>
          <w:rFonts w:ascii="Times New Roman" w:hAnsi="Times New Roman"/>
          <w:color w:val="000000"/>
        </w:rPr>
        <w:t>Я,____________________________________________________________________________ действую по доверенности от «_____»________________20___года  №________________ от имени____________________________________________________________________.</w:t>
      </w:r>
    </w:p>
    <w:p w:rsidR="00FD31DE" w:rsidRPr="00892C41" w:rsidRDefault="00FD31DE" w:rsidP="00FD31DE">
      <w:pPr>
        <w:rPr>
          <w:rFonts w:ascii="Times New Roman" w:hAnsi="Times New Roman"/>
          <w:color w:val="000000"/>
          <w:vertAlign w:val="superscript"/>
        </w:rPr>
      </w:pPr>
      <w:r w:rsidRPr="00892C41">
        <w:rPr>
          <w:rFonts w:ascii="Times New Roman" w:hAnsi="Times New Roman"/>
          <w:color w:val="000000"/>
          <w:vertAlign w:val="superscript"/>
        </w:rPr>
        <w:t xml:space="preserve">                               заполняется при оформлении документов по доверенности</w:t>
      </w:r>
    </w:p>
    <w:p w:rsidR="00FD31DE" w:rsidRPr="00892C41" w:rsidRDefault="00FD31DE" w:rsidP="00FD31DE">
      <w:pPr>
        <w:ind w:left="-720"/>
        <w:rPr>
          <w:rFonts w:ascii="Times New Roman" w:hAnsi="Times New Roman"/>
          <w:color w:val="000000"/>
        </w:rPr>
      </w:pPr>
    </w:p>
    <w:p w:rsidR="00FD31DE" w:rsidRPr="00892C41" w:rsidRDefault="00FD31DE">
      <w:pPr>
        <w:rPr>
          <w:rFonts w:ascii="Times New Roman" w:hAnsi="Times New Roman"/>
          <w:color w:val="000000"/>
          <w:sz w:val="24"/>
        </w:rPr>
      </w:pPr>
    </w:p>
    <w:sectPr w:rsidR="00FD31DE" w:rsidRPr="00892C41" w:rsidSect="006D6C6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F3" w:rsidRDefault="009E55F3" w:rsidP="00D740CE">
      <w:r>
        <w:separator/>
      </w:r>
    </w:p>
  </w:endnote>
  <w:endnote w:type="continuationSeparator" w:id="1">
    <w:p w:rsidR="009E55F3" w:rsidRDefault="009E55F3" w:rsidP="00D740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F3" w:rsidRDefault="009E55F3" w:rsidP="00D740CE">
      <w:r>
        <w:separator/>
      </w:r>
    </w:p>
  </w:footnote>
  <w:footnote w:type="continuationSeparator" w:id="1">
    <w:p w:rsidR="009E55F3" w:rsidRDefault="009E55F3" w:rsidP="00D740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F9B"/>
    <w:multiLevelType w:val="hybridMultilevel"/>
    <w:tmpl w:val="AE9041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3A61395"/>
    <w:multiLevelType w:val="hybridMultilevel"/>
    <w:tmpl w:val="530441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033575"/>
    <w:multiLevelType w:val="hybridMultilevel"/>
    <w:tmpl w:val="32FA0F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C60631A"/>
    <w:multiLevelType w:val="hybridMultilevel"/>
    <w:tmpl w:val="A77CC4A4"/>
    <w:lvl w:ilvl="0" w:tplc="6506EF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E726406"/>
    <w:multiLevelType w:val="hybridMultilevel"/>
    <w:tmpl w:val="39561A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DA0F5D"/>
    <w:multiLevelType w:val="hybridMultilevel"/>
    <w:tmpl w:val="457E4E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5001DE"/>
    <w:multiLevelType w:val="hybridMultilevel"/>
    <w:tmpl w:val="F95E4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64BF2"/>
    <w:multiLevelType w:val="hybridMultilevel"/>
    <w:tmpl w:val="894C90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A7402F8"/>
    <w:multiLevelType w:val="hybridMultilevel"/>
    <w:tmpl w:val="01C4313C"/>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1DBC7CF3"/>
    <w:multiLevelType w:val="hybridMultilevel"/>
    <w:tmpl w:val="679891B8"/>
    <w:lvl w:ilvl="0" w:tplc="962A337C">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0">
    <w:nsid w:val="2B105314"/>
    <w:multiLevelType w:val="hybridMultilevel"/>
    <w:tmpl w:val="63D69E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D387974"/>
    <w:multiLevelType w:val="hybridMultilevel"/>
    <w:tmpl w:val="593A9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AE581F"/>
    <w:multiLevelType w:val="hybridMultilevel"/>
    <w:tmpl w:val="CDB407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C3A30AB"/>
    <w:multiLevelType w:val="hybridMultilevel"/>
    <w:tmpl w:val="AA0400E8"/>
    <w:lvl w:ilvl="0" w:tplc="04190001">
      <w:start w:val="1"/>
      <w:numFmt w:val="bullet"/>
      <w:lvlText w:val=""/>
      <w:lvlJc w:val="left"/>
      <w:pPr>
        <w:ind w:left="927" w:hanging="360"/>
      </w:pPr>
      <w:rPr>
        <w:rFonts w:ascii="Symbol" w:hAnsi="Symbol" w:hint="default"/>
      </w:rPr>
    </w:lvl>
    <w:lvl w:ilvl="1" w:tplc="40880B2E">
      <w:numFmt w:val="bullet"/>
      <w:lvlText w:val="-"/>
      <w:lvlJc w:val="left"/>
      <w:pPr>
        <w:ind w:left="1647" w:hanging="360"/>
      </w:pPr>
      <w:rPr>
        <w:rFonts w:ascii="Times New Roman" w:eastAsia="Times New Roman" w:hAnsi="Times New Roman"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3EE75EB9"/>
    <w:multiLevelType w:val="hybridMultilevel"/>
    <w:tmpl w:val="106695B8"/>
    <w:lvl w:ilvl="0" w:tplc="5F500F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A1D0557"/>
    <w:multiLevelType w:val="hybridMultilevel"/>
    <w:tmpl w:val="C6DA4A8A"/>
    <w:lvl w:ilvl="0" w:tplc="8942297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AFB4621"/>
    <w:multiLevelType w:val="hybridMultilevel"/>
    <w:tmpl w:val="00564F14"/>
    <w:lvl w:ilvl="0" w:tplc="1DDA9B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EBE0B49"/>
    <w:multiLevelType w:val="hybridMultilevel"/>
    <w:tmpl w:val="EEF2825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4C37A31"/>
    <w:multiLevelType w:val="hybridMultilevel"/>
    <w:tmpl w:val="E7122D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5F854C9"/>
    <w:multiLevelType w:val="hybridMultilevel"/>
    <w:tmpl w:val="DBC47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A17370"/>
    <w:multiLevelType w:val="hybridMultilevel"/>
    <w:tmpl w:val="B67C6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A686640"/>
    <w:multiLevelType w:val="hybridMultilevel"/>
    <w:tmpl w:val="4C7CAA92"/>
    <w:lvl w:ilvl="0" w:tplc="33083526">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7BDE3C19"/>
    <w:multiLevelType w:val="hybridMultilevel"/>
    <w:tmpl w:val="B93A7D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BE9002E"/>
    <w:multiLevelType w:val="hybridMultilevel"/>
    <w:tmpl w:val="F24E4912"/>
    <w:lvl w:ilvl="0" w:tplc="FC423080">
      <w:start w:val="1"/>
      <w:numFmt w:val="decimal"/>
      <w:lvlText w:val="%1."/>
      <w:lvlJc w:val="left"/>
      <w:pPr>
        <w:ind w:left="1050" w:hanging="360"/>
      </w:pPr>
      <w:rPr>
        <w:rFonts w:hint="default"/>
        <w:i w:val="0"/>
        <w:sz w:val="28"/>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7FCB6E19"/>
    <w:multiLevelType w:val="multilevel"/>
    <w:tmpl w:val="2A36A1A4"/>
    <w:lvl w:ilvl="0">
      <w:start w:val="5"/>
      <w:numFmt w:val="decimal"/>
      <w:lvlText w:val="%1."/>
      <w:lvlJc w:val="left"/>
      <w:pPr>
        <w:ind w:left="786"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576" w:hanging="144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3220" w:hanging="1800"/>
      </w:pPr>
      <w:rPr>
        <w:rFonts w:hint="default"/>
      </w:rPr>
    </w:lvl>
    <w:lvl w:ilvl="8">
      <w:start w:val="1"/>
      <w:numFmt w:val="decimal"/>
      <w:isLgl/>
      <w:lvlText w:val="%1.%2.%3.%4.%5.%6.%7.%8.%9."/>
      <w:lvlJc w:val="left"/>
      <w:pPr>
        <w:ind w:left="3362" w:hanging="1800"/>
      </w:pPr>
      <w:rPr>
        <w:rFonts w:hint="default"/>
      </w:rPr>
    </w:lvl>
  </w:abstractNum>
  <w:num w:numId="1">
    <w:abstractNumId w:val="23"/>
  </w:num>
  <w:num w:numId="2">
    <w:abstractNumId w:val="19"/>
  </w:num>
  <w:num w:numId="3">
    <w:abstractNumId w:val="4"/>
  </w:num>
  <w:num w:numId="4">
    <w:abstractNumId w:val="20"/>
  </w:num>
  <w:num w:numId="5">
    <w:abstractNumId w:val="24"/>
  </w:num>
  <w:num w:numId="6">
    <w:abstractNumId w:val="3"/>
  </w:num>
  <w:num w:numId="7">
    <w:abstractNumId w:val="14"/>
  </w:num>
  <w:num w:numId="8">
    <w:abstractNumId w:val="9"/>
  </w:num>
  <w:num w:numId="9">
    <w:abstractNumId w:val="2"/>
  </w:num>
  <w:num w:numId="10">
    <w:abstractNumId w:val="22"/>
  </w:num>
  <w:num w:numId="11">
    <w:abstractNumId w:val="5"/>
  </w:num>
  <w:num w:numId="12">
    <w:abstractNumId w:val="18"/>
  </w:num>
  <w:num w:numId="13">
    <w:abstractNumId w:val="1"/>
  </w:num>
  <w:num w:numId="14">
    <w:abstractNumId w:val="10"/>
  </w:num>
  <w:num w:numId="15">
    <w:abstractNumId w:val="13"/>
  </w:num>
  <w:num w:numId="16">
    <w:abstractNumId w:val="12"/>
  </w:num>
  <w:num w:numId="17">
    <w:abstractNumId w:val="8"/>
  </w:num>
  <w:num w:numId="18">
    <w:abstractNumId w:val="7"/>
  </w:num>
  <w:num w:numId="19">
    <w:abstractNumId w:val="0"/>
  </w:num>
  <w:num w:numId="20">
    <w:abstractNumId w:val="17"/>
  </w:num>
  <w:num w:numId="21">
    <w:abstractNumId w:val="6"/>
  </w:num>
  <w:num w:numId="22">
    <w:abstractNumId w:val="21"/>
  </w:num>
  <w:num w:numId="23">
    <w:abstractNumId w:val="11"/>
  </w:num>
  <w:num w:numId="24">
    <w:abstractNumId w:val="16"/>
  </w:num>
  <w:num w:numId="2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1417"/>
    <w:rsid w:val="000254D1"/>
    <w:rsid w:val="00044D13"/>
    <w:rsid w:val="00052C09"/>
    <w:rsid w:val="00056A4B"/>
    <w:rsid w:val="000A1073"/>
    <w:rsid w:val="000B4CC5"/>
    <w:rsid w:val="000B5896"/>
    <w:rsid w:val="000C1463"/>
    <w:rsid w:val="000D699F"/>
    <w:rsid w:val="000D77DA"/>
    <w:rsid w:val="0011635A"/>
    <w:rsid w:val="00132561"/>
    <w:rsid w:val="001339C4"/>
    <w:rsid w:val="00142CDD"/>
    <w:rsid w:val="00166D5A"/>
    <w:rsid w:val="00175E8B"/>
    <w:rsid w:val="001B061B"/>
    <w:rsid w:val="001B2A66"/>
    <w:rsid w:val="001B5B7D"/>
    <w:rsid w:val="001E4A54"/>
    <w:rsid w:val="001E5F1C"/>
    <w:rsid w:val="00210E89"/>
    <w:rsid w:val="002D3F13"/>
    <w:rsid w:val="002F1E9B"/>
    <w:rsid w:val="00300CFC"/>
    <w:rsid w:val="00314559"/>
    <w:rsid w:val="00353D5F"/>
    <w:rsid w:val="00363677"/>
    <w:rsid w:val="00441A79"/>
    <w:rsid w:val="00472273"/>
    <w:rsid w:val="004771A1"/>
    <w:rsid w:val="004A1C5A"/>
    <w:rsid w:val="004E1663"/>
    <w:rsid w:val="00524918"/>
    <w:rsid w:val="005928D5"/>
    <w:rsid w:val="005A3488"/>
    <w:rsid w:val="005B5162"/>
    <w:rsid w:val="005C7C56"/>
    <w:rsid w:val="005D7264"/>
    <w:rsid w:val="005E480C"/>
    <w:rsid w:val="005F070A"/>
    <w:rsid w:val="00613F0E"/>
    <w:rsid w:val="00623839"/>
    <w:rsid w:val="0069417B"/>
    <w:rsid w:val="006A1A25"/>
    <w:rsid w:val="006D6C60"/>
    <w:rsid w:val="006E0A21"/>
    <w:rsid w:val="00757BFC"/>
    <w:rsid w:val="007853F6"/>
    <w:rsid w:val="00796B41"/>
    <w:rsid w:val="007A1A0D"/>
    <w:rsid w:val="007C6C30"/>
    <w:rsid w:val="007D222F"/>
    <w:rsid w:val="007E09F5"/>
    <w:rsid w:val="007E1417"/>
    <w:rsid w:val="007F37BE"/>
    <w:rsid w:val="00805A48"/>
    <w:rsid w:val="00810C30"/>
    <w:rsid w:val="00814452"/>
    <w:rsid w:val="00824929"/>
    <w:rsid w:val="00843BA9"/>
    <w:rsid w:val="0085569A"/>
    <w:rsid w:val="00866A30"/>
    <w:rsid w:val="00871152"/>
    <w:rsid w:val="00892C41"/>
    <w:rsid w:val="00895098"/>
    <w:rsid w:val="008A4461"/>
    <w:rsid w:val="008B0A0B"/>
    <w:rsid w:val="008B0B20"/>
    <w:rsid w:val="008B5BB3"/>
    <w:rsid w:val="008E0B42"/>
    <w:rsid w:val="008E4A31"/>
    <w:rsid w:val="008F141B"/>
    <w:rsid w:val="009567A3"/>
    <w:rsid w:val="0097372E"/>
    <w:rsid w:val="009838D0"/>
    <w:rsid w:val="009B0534"/>
    <w:rsid w:val="009B36F2"/>
    <w:rsid w:val="009B4A0E"/>
    <w:rsid w:val="009C21F3"/>
    <w:rsid w:val="009E55F3"/>
    <w:rsid w:val="00A12D7B"/>
    <w:rsid w:val="00A2727A"/>
    <w:rsid w:val="00A97947"/>
    <w:rsid w:val="00AA4AE8"/>
    <w:rsid w:val="00AB705F"/>
    <w:rsid w:val="00AD1203"/>
    <w:rsid w:val="00B83592"/>
    <w:rsid w:val="00B856F1"/>
    <w:rsid w:val="00BA6B6F"/>
    <w:rsid w:val="00BB0ACE"/>
    <w:rsid w:val="00BC0F26"/>
    <w:rsid w:val="00BD4802"/>
    <w:rsid w:val="00BF100D"/>
    <w:rsid w:val="00BF7704"/>
    <w:rsid w:val="00C054CC"/>
    <w:rsid w:val="00C249CB"/>
    <w:rsid w:val="00C26921"/>
    <w:rsid w:val="00C53593"/>
    <w:rsid w:val="00C567C5"/>
    <w:rsid w:val="00CB725B"/>
    <w:rsid w:val="00CC6644"/>
    <w:rsid w:val="00CD5526"/>
    <w:rsid w:val="00D202EC"/>
    <w:rsid w:val="00D30443"/>
    <w:rsid w:val="00D66248"/>
    <w:rsid w:val="00D740CE"/>
    <w:rsid w:val="00D84250"/>
    <w:rsid w:val="00D91F16"/>
    <w:rsid w:val="00DA303F"/>
    <w:rsid w:val="00DB3B76"/>
    <w:rsid w:val="00DB5626"/>
    <w:rsid w:val="00DC05CC"/>
    <w:rsid w:val="00DD78F1"/>
    <w:rsid w:val="00DE34F9"/>
    <w:rsid w:val="00DE5E65"/>
    <w:rsid w:val="00E02A95"/>
    <w:rsid w:val="00E06187"/>
    <w:rsid w:val="00E1698D"/>
    <w:rsid w:val="00E34C00"/>
    <w:rsid w:val="00E451CA"/>
    <w:rsid w:val="00E56E31"/>
    <w:rsid w:val="00E63EC6"/>
    <w:rsid w:val="00E702A7"/>
    <w:rsid w:val="00E8400C"/>
    <w:rsid w:val="00E94B5D"/>
    <w:rsid w:val="00EB744D"/>
    <w:rsid w:val="00EC04F5"/>
    <w:rsid w:val="00ED3BF5"/>
    <w:rsid w:val="00EE3E99"/>
    <w:rsid w:val="00EE6305"/>
    <w:rsid w:val="00F95954"/>
    <w:rsid w:val="00FB443D"/>
    <w:rsid w:val="00FD31DE"/>
    <w:rsid w:val="00FE51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417"/>
    <w:pPr>
      <w:widowControl w:val="0"/>
      <w:suppressAutoHyphens/>
    </w:pPr>
    <w:rPr>
      <w:rFonts w:ascii="Arial" w:eastAsia="Century Gothic" w:hAnsi="Arial"/>
      <w:kern w:val="2"/>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6C30"/>
    <w:pPr>
      <w:ind w:left="720"/>
      <w:contextualSpacing/>
    </w:pPr>
  </w:style>
  <w:style w:type="character" w:customStyle="1" w:styleId="a4">
    <w:name w:val="Текст сноски Знак"/>
    <w:basedOn w:val="a0"/>
    <w:link w:val="a5"/>
    <w:uiPriority w:val="99"/>
    <w:semiHidden/>
    <w:rsid w:val="00D740CE"/>
    <w:rPr>
      <w:rFonts w:ascii="Calibri" w:eastAsia="Calibri" w:hAnsi="Calibri" w:cs="Times New Roman"/>
      <w:sz w:val="20"/>
      <w:szCs w:val="20"/>
      <w:lang w:eastAsia="ru-RU"/>
    </w:rPr>
  </w:style>
  <w:style w:type="paragraph" w:styleId="a5">
    <w:name w:val="footnote text"/>
    <w:basedOn w:val="a"/>
    <w:link w:val="a4"/>
    <w:uiPriority w:val="99"/>
    <w:semiHidden/>
    <w:unhideWhenUsed/>
    <w:rsid w:val="00D740CE"/>
    <w:pPr>
      <w:widowControl/>
      <w:suppressAutoHyphens w:val="0"/>
    </w:pPr>
    <w:rPr>
      <w:rFonts w:ascii="Calibri" w:eastAsia="Calibri" w:hAnsi="Calibri"/>
      <w:kern w:val="0"/>
      <w:szCs w:val="20"/>
      <w:lang w:eastAsia="ru-RU"/>
    </w:rPr>
  </w:style>
  <w:style w:type="character" w:styleId="a6">
    <w:name w:val="footnote reference"/>
    <w:basedOn w:val="a0"/>
    <w:uiPriority w:val="99"/>
    <w:unhideWhenUsed/>
    <w:rsid w:val="00D740CE"/>
    <w:rPr>
      <w:vertAlign w:val="superscript"/>
    </w:rPr>
  </w:style>
  <w:style w:type="paragraph" w:customStyle="1" w:styleId="a7">
    <w:name w:val="Пункт_пост"/>
    <w:basedOn w:val="a"/>
    <w:rsid w:val="00D740CE"/>
    <w:pPr>
      <w:widowControl/>
      <w:suppressAutoHyphens w:val="0"/>
      <w:spacing w:before="120"/>
      <w:ind w:firstLine="720"/>
      <w:jc w:val="both"/>
    </w:pPr>
    <w:rPr>
      <w:rFonts w:ascii="Calibri" w:eastAsia="Calibri" w:hAnsi="Calibri"/>
      <w:kern w:val="0"/>
      <w:sz w:val="26"/>
      <w:szCs w:val="20"/>
      <w:lang w:eastAsia="ru-RU"/>
    </w:rPr>
  </w:style>
  <w:style w:type="paragraph" w:customStyle="1" w:styleId="a8">
    <w:name w:val="Абзац_пост"/>
    <w:basedOn w:val="a"/>
    <w:rsid w:val="00D740CE"/>
    <w:pPr>
      <w:widowControl/>
      <w:suppressAutoHyphens w:val="0"/>
      <w:spacing w:before="120"/>
      <w:ind w:firstLine="720"/>
      <w:jc w:val="both"/>
    </w:pPr>
    <w:rPr>
      <w:rFonts w:ascii="Times New Roman" w:eastAsia="Times New Roman" w:hAnsi="Times New Roman"/>
      <w:kern w:val="0"/>
      <w:sz w:val="26"/>
      <w:lang w:eastAsia="ru-RU"/>
    </w:rPr>
  </w:style>
  <w:style w:type="paragraph" w:styleId="HTML">
    <w:name w:val="HTML Preformatted"/>
    <w:basedOn w:val="a"/>
    <w:link w:val="HTML0"/>
    <w:rsid w:val="00D740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kern w:val="0"/>
      <w:szCs w:val="20"/>
      <w:lang w:eastAsia="ru-RU"/>
    </w:rPr>
  </w:style>
  <w:style w:type="character" w:customStyle="1" w:styleId="HTML0">
    <w:name w:val="Стандартный HTML Знак"/>
    <w:basedOn w:val="a0"/>
    <w:link w:val="HTML"/>
    <w:rsid w:val="00D740CE"/>
    <w:rPr>
      <w:rFonts w:ascii="Courier New" w:eastAsia="Times New Roman" w:hAnsi="Courier New" w:cs="Times New Roman"/>
      <w:sz w:val="20"/>
      <w:szCs w:val="20"/>
      <w:lang w:eastAsia="ru-RU"/>
    </w:rPr>
  </w:style>
  <w:style w:type="paragraph" w:customStyle="1" w:styleId="ConsPlusNormal">
    <w:name w:val="ConsPlusNormal"/>
    <w:link w:val="ConsPlusNormal0"/>
    <w:rsid w:val="00D740CE"/>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rsid w:val="00D740CE"/>
    <w:rPr>
      <w:rFonts w:ascii="Arial" w:eastAsia="Times New Roman" w:hAnsi="Arial" w:cs="Arial"/>
      <w:sz w:val="22"/>
      <w:szCs w:val="22"/>
      <w:lang w:eastAsia="ru-RU" w:bidi="ar-SA"/>
    </w:rPr>
  </w:style>
  <w:style w:type="paragraph" w:styleId="a9">
    <w:name w:val="header"/>
    <w:basedOn w:val="a"/>
    <w:link w:val="aa"/>
    <w:uiPriority w:val="99"/>
    <w:unhideWhenUsed/>
    <w:rsid w:val="00D740CE"/>
    <w:pPr>
      <w:widowControl/>
      <w:tabs>
        <w:tab w:val="center" w:pos="4677"/>
        <w:tab w:val="right" w:pos="9355"/>
      </w:tabs>
      <w:suppressAutoHyphens w:val="0"/>
    </w:pPr>
    <w:rPr>
      <w:rFonts w:ascii="Calibri" w:eastAsia="Calibri" w:hAnsi="Calibri"/>
      <w:kern w:val="0"/>
      <w:sz w:val="22"/>
      <w:szCs w:val="22"/>
    </w:rPr>
  </w:style>
  <w:style w:type="character" w:customStyle="1" w:styleId="aa">
    <w:name w:val="Верхний колонтитул Знак"/>
    <w:basedOn w:val="a0"/>
    <w:link w:val="a9"/>
    <w:uiPriority w:val="99"/>
    <w:rsid w:val="00D740CE"/>
  </w:style>
  <w:style w:type="paragraph" w:styleId="ab">
    <w:name w:val="footer"/>
    <w:basedOn w:val="a"/>
    <w:link w:val="ac"/>
    <w:uiPriority w:val="99"/>
    <w:unhideWhenUsed/>
    <w:rsid w:val="00D740CE"/>
    <w:pPr>
      <w:widowControl/>
      <w:tabs>
        <w:tab w:val="center" w:pos="4677"/>
        <w:tab w:val="right" w:pos="9355"/>
      </w:tabs>
      <w:suppressAutoHyphens w:val="0"/>
    </w:pPr>
    <w:rPr>
      <w:rFonts w:ascii="Calibri" w:eastAsia="Calibri" w:hAnsi="Calibri"/>
      <w:kern w:val="0"/>
      <w:sz w:val="22"/>
      <w:szCs w:val="22"/>
    </w:rPr>
  </w:style>
  <w:style w:type="character" w:customStyle="1" w:styleId="ac">
    <w:name w:val="Нижний колонтитул Знак"/>
    <w:basedOn w:val="a0"/>
    <w:link w:val="ab"/>
    <w:uiPriority w:val="99"/>
    <w:rsid w:val="00D740CE"/>
  </w:style>
  <w:style w:type="character" w:styleId="ad">
    <w:name w:val="Strong"/>
    <w:basedOn w:val="a0"/>
    <w:uiPriority w:val="22"/>
    <w:qFormat/>
    <w:rsid w:val="00D740CE"/>
    <w:rPr>
      <w:b/>
      <w:bCs/>
    </w:rPr>
  </w:style>
  <w:style w:type="character" w:styleId="ae">
    <w:name w:val="Hyperlink"/>
    <w:basedOn w:val="a0"/>
    <w:uiPriority w:val="99"/>
    <w:rsid w:val="00D740CE"/>
    <w:rPr>
      <w:rFonts w:cs="Times New Roman"/>
      <w:color w:val="0000FF"/>
      <w:u w:val="single"/>
    </w:rPr>
  </w:style>
  <w:style w:type="character" w:customStyle="1" w:styleId="af">
    <w:name w:val="Текст выноски Знак"/>
    <w:basedOn w:val="a0"/>
    <w:link w:val="af0"/>
    <w:uiPriority w:val="99"/>
    <w:semiHidden/>
    <w:rsid w:val="00D740CE"/>
    <w:rPr>
      <w:rFonts w:ascii="Tahoma" w:hAnsi="Tahoma" w:cs="Tahoma"/>
      <w:sz w:val="16"/>
      <w:szCs w:val="16"/>
    </w:rPr>
  </w:style>
  <w:style w:type="paragraph" w:styleId="af0">
    <w:name w:val="Balloon Text"/>
    <w:basedOn w:val="a"/>
    <w:link w:val="af"/>
    <w:uiPriority w:val="99"/>
    <w:semiHidden/>
    <w:unhideWhenUsed/>
    <w:rsid w:val="00D740CE"/>
    <w:pPr>
      <w:widowControl/>
      <w:suppressAutoHyphens w:val="0"/>
    </w:pPr>
    <w:rPr>
      <w:rFonts w:ascii="Tahoma" w:eastAsia="Calibri" w:hAnsi="Tahoma" w:cs="Tahoma"/>
      <w:kern w:val="0"/>
      <w:sz w:val="16"/>
      <w:szCs w:val="16"/>
    </w:rPr>
  </w:style>
  <w:style w:type="paragraph" w:customStyle="1" w:styleId="formattext">
    <w:name w:val="formattext"/>
    <w:basedOn w:val="a"/>
    <w:rsid w:val="001B5B7D"/>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customStyle="1" w:styleId="14">
    <w:name w:val="Обычный + 14 пт"/>
    <w:aliases w:val="По ширине,Первая строка:  0,95 см,Перед:  6 пт + Первая строк..."/>
    <w:basedOn w:val="ConsPlusNormal"/>
    <w:rsid w:val="001B5B7D"/>
    <w:pPr>
      <w:widowControl/>
      <w:ind w:firstLine="0"/>
      <w:jc w:val="center"/>
      <w:outlineLvl w:val="1"/>
    </w:pPr>
  </w:style>
  <w:style w:type="paragraph" w:customStyle="1" w:styleId="Default">
    <w:name w:val="Default"/>
    <w:uiPriority w:val="99"/>
    <w:rsid w:val="001B5B7D"/>
    <w:pPr>
      <w:autoSpaceDE w:val="0"/>
      <w:autoSpaceDN w:val="0"/>
      <w:adjustRightInd w:val="0"/>
    </w:pPr>
    <w:rPr>
      <w:rFonts w:ascii="Times New Roman" w:eastAsia="Times New Roman" w:hAnsi="Times New Roman"/>
      <w:color w:val="000000"/>
      <w:sz w:val="24"/>
      <w:szCs w:val="24"/>
    </w:rPr>
  </w:style>
  <w:style w:type="table" w:styleId="af1">
    <w:name w:val="Table Grid"/>
    <w:basedOn w:val="a1"/>
    <w:uiPriority w:val="99"/>
    <w:rsid w:val="004E1663"/>
    <w:pPr>
      <w:autoSpaceDE w:val="0"/>
      <w:autoSpaceDN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rsid w:val="00FD31DE"/>
    <w:pPr>
      <w:widowControl/>
      <w:suppressAutoHyphens w:val="0"/>
      <w:spacing w:before="280" w:after="280"/>
    </w:pPr>
    <w:rPr>
      <w:rFonts w:ascii="Times New Roman" w:eastAsia="Calibri" w:hAnsi="Times New Roman"/>
      <w:color w:val="000000"/>
      <w:kern w:val="0"/>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89C5C61D0A59982693642A49F79A4195C0D1AD26D45881CBD9E4BF061B4CAC3A7F9826379AD37B6364D99B88CAF8847AF0945183B5X3Q1K" TargetMode="External"/><Relationship Id="rId18" Type="http://schemas.openxmlformats.org/officeDocument/2006/relationships/hyperlink" Target="consultantplus://offline/ref=1437B5A2502D8608C841D017C3ECB2B39FB8F7491FE0A3F3081682D1F6F584AF10211F21AB85x2pDK" TargetMode="External"/><Relationship Id="rId26" Type="http://schemas.openxmlformats.org/officeDocument/2006/relationships/hyperlink" Target="consultantplus://offline/ref=C9EC115B0785CBBD1F6AE8D05E2F4604245CC605A1500C506B576F0181F241C23C4BE8B026DCAC0F23425A20615B39334F985CDE8AE1H1KBM" TargetMode="External"/><Relationship Id="rId3" Type="http://schemas.openxmlformats.org/officeDocument/2006/relationships/styles" Target="styles.xml"/><Relationship Id="rId21" Type="http://schemas.openxmlformats.org/officeDocument/2006/relationships/hyperlink" Target="consultantplus://offline/ref=4828125D80DDBA21EE115D27836B55F33EA0977D11163839C3ADC741A264EC9AAD757B4B15A9BF863EDE61B55114C4AC23D7A762BBrBX7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E58CF2CD60B9D3BD8D9481586906B75AA57D34A50C7F42CCA9136C6D80F698740D7615460EE1FADi4EFI" TargetMode="External"/><Relationship Id="rId17" Type="http://schemas.openxmlformats.org/officeDocument/2006/relationships/hyperlink" Target="consultantplus://offline/ref=9974C44A4D2DEFFE488468FB32C9F022978B7BF155E399EC6FBD3BC8A41C71A2E604F1AEB80FFD3AkB77H" TargetMode="External"/><Relationship Id="rId25" Type="http://schemas.openxmlformats.org/officeDocument/2006/relationships/hyperlink" Target="consultantplus://offline/ref=F8A9E860363CCA3386A8B488FACF3BDEDA89EC3582721A93FD1F4D465E240058CC814628984F4B6FACFDBD5F6EDCF6A7C74463227AK344L" TargetMode="External"/><Relationship Id="rId33" Type="http://schemas.openxmlformats.org/officeDocument/2006/relationships/hyperlink" Target="consultantplus://offline/ref=07FADCAD374D790D5E20E9B07D39EAE6DD83829ADDEB47D33F04163133306321030F519A5BCCF64F968FC801847A4EB55A47371F16F03D900CA80B6D34UEI" TargetMode="External"/><Relationship Id="rId2" Type="http://schemas.openxmlformats.org/officeDocument/2006/relationships/numbering" Target="numbering.xml"/><Relationship Id="rId16" Type="http://schemas.openxmlformats.org/officeDocument/2006/relationships/hyperlink" Target="consultantplus://offline/ref=30A3FE808F2A6AC8329A7F93E8CE7C88E821C07E6C22F20EF630E83E1C6366911B24EC41DC102A12X4gFH" TargetMode="External"/><Relationship Id="rId20" Type="http://schemas.openxmlformats.org/officeDocument/2006/relationships/hyperlink" Target="consultantplus://offline/ref=4828125D80DDBA21EE115D27836B55F33EA0977D11163839C3ADC741A264EC9AAD757B4C14AEBF863EDE61B55114C4AC23D7A762BBrBX7L" TargetMode="External"/><Relationship Id="rId29" Type="http://schemas.openxmlformats.org/officeDocument/2006/relationships/hyperlink" Target="consultantplus://offline/ref=0CC7ECA88E569C122A2A914F8DC63FE68F580AEB9AC974041FFDA120F7EBD7DF42E5610BF8F3m8E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13E2F0CF443C807B99E58009B5623C58AC8741086E27E5FC9102232E841C4EE545583F62E149219D587A1E769F93D7A7AC5F6B100AE66EUAQ1M" TargetMode="External"/><Relationship Id="rId24" Type="http://schemas.openxmlformats.org/officeDocument/2006/relationships/hyperlink" Target="consultantplus://offline/ref=F8A9E860363CCA3386A8B488FACF3BDEDA89EC3582721A93FD1F4D465E240058CC81462F9A484B6FACFDBD5F6EDCF6A7C74463227AK344L" TargetMode="External"/><Relationship Id="rId32" Type="http://schemas.openxmlformats.org/officeDocument/2006/relationships/hyperlink" Target="consultantplus://offline/ref=2738C995C7CFE55C468FBC9EBF856B4C576EA83B6719CC989329E16A653A58AE243064255682BB3F4BDA5A9164DAB16FE985BB00DA7FC6iFM" TargetMode="External"/><Relationship Id="rId5" Type="http://schemas.openxmlformats.org/officeDocument/2006/relationships/webSettings" Target="webSettings.xml"/><Relationship Id="rId15" Type="http://schemas.openxmlformats.org/officeDocument/2006/relationships/hyperlink" Target="consultantplus://offline/ref=80286A41A78636D32A8D23A59F50D7C9C6419922E1FF03F52907F7AF8B71E26C35FD423979F5E78D017598C3CA8F887EB45982038E62CFB3L" TargetMode="External"/><Relationship Id="rId23" Type="http://schemas.openxmlformats.org/officeDocument/2006/relationships/hyperlink" Target="consultantplus://offline/ref=F8A9E860363CCA3386A8B488FACF3BDEDA89EC3582721A93FD1F4D465E240058CC81462F974A4730A9E8AC0761DFE9B9C25F7F207836KE4DL" TargetMode="External"/><Relationship Id="rId28" Type="http://schemas.openxmlformats.org/officeDocument/2006/relationships/hyperlink" Target="consultantplus://offline/ref=4AF18B69423797DE800BDF67F0BC7A6986BD57FF8428B6B5FA38DBEEA14178EF5E63DE4E06F48AA16BEF1FCD1A82745C51DE0107FB5CI958M" TargetMode="External"/><Relationship Id="rId10" Type="http://schemas.openxmlformats.org/officeDocument/2006/relationships/hyperlink" Target="consultantplus://offline/ref=3513E2F0CF443C807B99E58009B5623C58AC834B0F6B27E5FC9102232E841C4EE545583F62E14D209B587A1E769F93D7A7AC5F6B100AE66EUAQ1M" TargetMode="External"/><Relationship Id="rId19" Type="http://schemas.openxmlformats.org/officeDocument/2006/relationships/hyperlink" Target="consultantplus://offline/ref=4828125D80DDBA21EE115D27836B55F33EA0977D11163839C3ADC741A264EC9AAD757B4D13A2B2D93BCB70ED5E11DDB22BC1BB60BABFr4X4L" TargetMode="External"/><Relationship Id="rId31" Type="http://schemas.openxmlformats.org/officeDocument/2006/relationships/hyperlink" Target="consultantplus://offline/ref=A721A4347CAFF8C3BDE904F5D3B42B2D0DE591BDCF9D2D226A8BDABAB9A030F58775ABFB4AkDD1L" TargetMode="External"/><Relationship Id="rId4" Type="http://schemas.openxmlformats.org/officeDocument/2006/relationships/settings" Target="settings.xml"/><Relationship Id="rId9" Type="http://schemas.openxmlformats.org/officeDocument/2006/relationships/hyperlink" Target="http://kovrov-gorod.ru/arxit.php" TargetMode="External"/><Relationship Id="rId14" Type="http://schemas.openxmlformats.org/officeDocument/2006/relationships/hyperlink" Target="consultantplus://offline/ref=83461848F22710DCA7B3BA73CDDF89073D68CE36499F75B315D9E16873120D989D33C06BE7CAu3L0H" TargetMode="External"/><Relationship Id="rId22" Type="http://schemas.openxmlformats.org/officeDocument/2006/relationships/hyperlink" Target="consultantplus://offline/ref=4828125D80DDBA21EE115D27836B55F33EA0977D11163839C3ADC741A264EC9AAD757B4D13A2B3D93BCB70ED5E11DDB22BC1BB60BABFr4X4L" TargetMode="External"/><Relationship Id="rId27" Type="http://schemas.openxmlformats.org/officeDocument/2006/relationships/hyperlink" Target="consultantplus://offline/ref=C9EC115B0785CBBD1F6AE8D05E2F4604245CC605A1500C506B576F0181F241C23C4BE8B026DCA80F23425A20615B39334F985CDE8AE1H1KBM" TargetMode="External"/><Relationship Id="rId30" Type="http://schemas.openxmlformats.org/officeDocument/2006/relationships/hyperlink" Target="consultantplus://offline/ref=9B3DF70D8AE422695689D4A47F3EF249319EDF12A08DF1C1D4942604BC2B7590924B57D8724DBFL"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417D7-5805-4807-BA8B-CD5B1B464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15003</Words>
  <Characters>85523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100326</CharactersWithSpaces>
  <SharedDoc>false</SharedDoc>
  <HLinks>
    <vt:vector size="150" baseType="variant">
      <vt:variant>
        <vt:i4>4128875</vt:i4>
      </vt:variant>
      <vt:variant>
        <vt:i4>72</vt:i4>
      </vt:variant>
      <vt:variant>
        <vt:i4>0</vt:i4>
      </vt:variant>
      <vt:variant>
        <vt:i4>5</vt:i4>
      </vt:variant>
      <vt:variant>
        <vt:lpwstr>consultantplus://offline/ref=07FADCAD374D790D5E20E9B07D39EAE6DD83829ADDEB47D33F04163133306321030F519A5BCCF64F968FC801847A4EB55A47371F16F03D900CA80B6D34UEI</vt:lpwstr>
      </vt:variant>
      <vt:variant>
        <vt:lpwstr/>
      </vt:variant>
      <vt:variant>
        <vt:i4>8192050</vt:i4>
      </vt:variant>
      <vt:variant>
        <vt:i4>69</vt:i4>
      </vt:variant>
      <vt:variant>
        <vt:i4>0</vt:i4>
      </vt:variant>
      <vt:variant>
        <vt:i4>5</vt:i4>
      </vt:variant>
      <vt:variant>
        <vt:lpwstr>consultantplus://offline/ref=2738C995C7CFE55C468FBC9EBF856B4C576EA83B6719CC989329E16A653A58AE243064255682BB3F4BDA5A9164DAB16FE985BB00DA7FC6iFM</vt:lpwstr>
      </vt:variant>
      <vt:variant>
        <vt:lpwstr/>
      </vt:variant>
      <vt:variant>
        <vt:i4>1310813</vt:i4>
      </vt:variant>
      <vt:variant>
        <vt:i4>66</vt:i4>
      </vt:variant>
      <vt:variant>
        <vt:i4>0</vt:i4>
      </vt:variant>
      <vt:variant>
        <vt:i4>5</vt:i4>
      </vt:variant>
      <vt:variant>
        <vt:lpwstr>consultantplus://offline/ref=A721A4347CAFF8C3BDE904F5D3B42B2D0DE591BDCF9D2D226A8BDABAB9A030F58775ABFB4AkDD1L</vt:lpwstr>
      </vt:variant>
      <vt:variant>
        <vt:lpwstr/>
      </vt:variant>
      <vt:variant>
        <vt:i4>4980816</vt:i4>
      </vt:variant>
      <vt:variant>
        <vt:i4>63</vt:i4>
      </vt:variant>
      <vt:variant>
        <vt:i4>0</vt:i4>
      </vt:variant>
      <vt:variant>
        <vt:i4>5</vt:i4>
      </vt:variant>
      <vt:variant>
        <vt:lpwstr>consultantplus://offline/ref=9B3DF70D8AE422695689D4A47F3EF249319EDF12A08DF1C1D4942604BC2B7590924B57D8724DBFL</vt:lpwstr>
      </vt:variant>
      <vt:variant>
        <vt:lpwstr/>
      </vt:variant>
      <vt:variant>
        <vt:i4>2556013</vt:i4>
      </vt:variant>
      <vt:variant>
        <vt:i4>60</vt:i4>
      </vt:variant>
      <vt:variant>
        <vt:i4>0</vt:i4>
      </vt:variant>
      <vt:variant>
        <vt:i4>5</vt:i4>
      </vt:variant>
      <vt:variant>
        <vt:lpwstr>consultantplus://offline/ref=0CC7ECA88E569C122A2A914F8DC63FE68F580AEB9AC974041FFDA120F7EBD7DF42E5610BF8F3m8E1L</vt:lpwstr>
      </vt:variant>
      <vt:variant>
        <vt:lpwstr/>
      </vt:variant>
      <vt:variant>
        <vt:i4>2621549</vt:i4>
      </vt:variant>
      <vt:variant>
        <vt:i4>57</vt:i4>
      </vt:variant>
      <vt:variant>
        <vt:i4>0</vt:i4>
      </vt:variant>
      <vt:variant>
        <vt:i4>5</vt:i4>
      </vt:variant>
      <vt:variant>
        <vt:lpwstr>consultantplus://offline/ref=4AF18B69423797DE800BDF67F0BC7A6986BD57FF8428B6B5FA38DBEEA14178EF5E63DE4E06F48AA16BEF1FCD1A82745C51DE0107FB5CI958M</vt:lpwstr>
      </vt:variant>
      <vt:variant>
        <vt:lpwstr/>
      </vt:variant>
      <vt:variant>
        <vt:i4>2687030</vt:i4>
      </vt:variant>
      <vt:variant>
        <vt:i4>54</vt:i4>
      </vt:variant>
      <vt:variant>
        <vt:i4>0</vt:i4>
      </vt:variant>
      <vt:variant>
        <vt:i4>5</vt:i4>
      </vt:variant>
      <vt:variant>
        <vt:lpwstr>consultantplus://offline/ref=C9EC115B0785CBBD1F6AE8D05E2F4604245CC605A1500C506B576F0181F241C23C4BE8B026DCA80F23425A20615B39334F985CDE8AE1H1KBM</vt:lpwstr>
      </vt:variant>
      <vt:variant>
        <vt:lpwstr/>
      </vt:variant>
      <vt:variant>
        <vt:i4>2687085</vt:i4>
      </vt:variant>
      <vt:variant>
        <vt:i4>51</vt:i4>
      </vt:variant>
      <vt:variant>
        <vt:i4>0</vt:i4>
      </vt:variant>
      <vt:variant>
        <vt:i4>5</vt:i4>
      </vt:variant>
      <vt:variant>
        <vt:lpwstr>consultantplus://offline/ref=C9EC115B0785CBBD1F6AE8D05E2F4604245CC605A1500C506B576F0181F241C23C4BE8B026DCAC0F23425A20615B39334F985CDE8AE1H1KBM</vt:lpwstr>
      </vt:variant>
      <vt:variant>
        <vt:lpwstr/>
      </vt:variant>
      <vt:variant>
        <vt:i4>4784216</vt:i4>
      </vt:variant>
      <vt:variant>
        <vt:i4>48</vt:i4>
      </vt:variant>
      <vt:variant>
        <vt:i4>0</vt:i4>
      </vt:variant>
      <vt:variant>
        <vt:i4>5</vt:i4>
      </vt:variant>
      <vt:variant>
        <vt:lpwstr>consultantplus://offline/ref=F8A9E860363CCA3386A8B488FACF3BDEDA89EC3582721A93FD1F4D465E240058CC814628984F4B6FACFDBD5F6EDCF6A7C74463227AK344L</vt:lpwstr>
      </vt:variant>
      <vt:variant>
        <vt:lpwstr/>
      </vt:variant>
      <vt:variant>
        <vt:i4>4784129</vt:i4>
      </vt:variant>
      <vt:variant>
        <vt:i4>45</vt:i4>
      </vt:variant>
      <vt:variant>
        <vt:i4>0</vt:i4>
      </vt:variant>
      <vt:variant>
        <vt:i4>5</vt:i4>
      </vt:variant>
      <vt:variant>
        <vt:lpwstr>consultantplus://offline/ref=F8A9E860363CCA3386A8B488FACF3BDEDA89EC3582721A93FD1F4D465E240058CC81462F9A484B6FACFDBD5F6EDCF6A7C74463227AK344L</vt:lpwstr>
      </vt:variant>
      <vt:variant>
        <vt:lpwstr/>
      </vt:variant>
      <vt:variant>
        <vt:i4>7995492</vt:i4>
      </vt:variant>
      <vt:variant>
        <vt:i4>42</vt:i4>
      </vt:variant>
      <vt:variant>
        <vt:i4>0</vt:i4>
      </vt:variant>
      <vt:variant>
        <vt:i4>5</vt:i4>
      </vt:variant>
      <vt:variant>
        <vt:lpwstr>consultantplus://offline/ref=F8A9E860363CCA3386A8B488FACF3BDEDA89EC3582721A93FD1F4D465E240058CC81462F974A4730A9E8AC0761DFE9B9C25F7F207836KE4DL</vt:lpwstr>
      </vt:variant>
      <vt:variant>
        <vt:lpwstr/>
      </vt:variant>
      <vt:variant>
        <vt:i4>2490426</vt:i4>
      </vt:variant>
      <vt:variant>
        <vt:i4>39</vt:i4>
      </vt:variant>
      <vt:variant>
        <vt:i4>0</vt:i4>
      </vt:variant>
      <vt:variant>
        <vt:i4>5</vt:i4>
      </vt:variant>
      <vt:variant>
        <vt:lpwstr>consultantplus://offline/ref=4828125D80DDBA21EE115D27836B55F33EA0977D11163839C3ADC741A264EC9AAD757B4D13A2B3D93BCB70ED5E11DDB22BC1BB60BABFr4X4L</vt:lpwstr>
      </vt:variant>
      <vt:variant>
        <vt:lpwstr/>
      </vt:variant>
      <vt:variant>
        <vt:i4>1638491</vt:i4>
      </vt:variant>
      <vt:variant>
        <vt:i4>36</vt:i4>
      </vt:variant>
      <vt:variant>
        <vt:i4>0</vt:i4>
      </vt:variant>
      <vt:variant>
        <vt:i4>5</vt:i4>
      </vt:variant>
      <vt:variant>
        <vt:lpwstr>consultantplus://offline/ref=4828125D80DDBA21EE115D27836B55F33EA0977D11163839C3ADC741A264EC9AAD757B4B15A9BF863EDE61B55114C4AC23D7A762BBrBX7L</vt:lpwstr>
      </vt:variant>
      <vt:variant>
        <vt:lpwstr/>
      </vt:variant>
      <vt:variant>
        <vt:i4>1638407</vt:i4>
      </vt:variant>
      <vt:variant>
        <vt:i4>33</vt:i4>
      </vt:variant>
      <vt:variant>
        <vt:i4>0</vt:i4>
      </vt:variant>
      <vt:variant>
        <vt:i4>5</vt:i4>
      </vt:variant>
      <vt:variant>
        <vt:lpwstr>consultantplus://offline/ref=4828125D80DDBA21EE115D27836B55F33EA0977D11163839C3ADC741A264EC9AAD757B4C14AEBF863EDE61B55114C4AC23D7A762BBrBX7L</vt:lpwstr>
      </vt:variant>
      <vt:variant>
        <vt:lpwstr/>
      </vt:variant>
      <vt:variant>
        <vt:i4>2490427</vt:i4>
      </vt:variant>
      <vt:variant>
        <vt:i4>30</vt:i4>
      </vt:variant>
      <vt:variant>
        <vt:i4>0</vt:i4>
      </vt:variant>
      <vt:variant>
        <vt:i4>5</vt:i4>
      </vt:variant>
      <vt:variant>
        <vt:lpwstr>consultantplus://offline/ref=4828125D80DDBA21EE115D27836B55F33EA0977D11163839C3ADC741A264EC9AAD757B4D13A2B2D93BCB70ED5E11DDB22BC1BB60BABFr4X4L</vt:lpwstr>
      </vt:variant>
      <vt:variant>
        <vt:lpwstr/>
      </vt:variant>
      <vt:variant>
        <vt:i4>2752621</vt:i4>
      </vt:variant>
      <vt:variant>
        <vt:i4>27</vt:i4>
      </vt:variant>
      <vt:variant>
        <vt:i4>0</vt:i4>
      </vt:variant>
      <vt:variant>
        <vt:i4>5</vt:i4>
      </vt:variant>
      <vt:variant>
        <vt:lpwstr>consultantplus://offline/ref=1437B5A2502D8608C841D017C3ECB2B39FB8F7491FE0A3F3081682D1F6F584AF10211F21AB85x2pDK</vt:lpwstr>
      </vt:variant>
      <vt:variant>
        <vt:lpwstr/>
      </vt:variant>
      <vt:variant>
        <vt:i4>8323179</vt:i4>
      </vt:variant>
      <vt:variant>
        <vt:i4>24</vt:i4>
      </vt:variant>
      <vt:variant>
        <vt:i4>0</vt:i4>
      </vt:variant>
      <vt:variant>
        <vt:i4>5</vt:i4>
      </vt:variant>
      <vt:variant>
        <vt:lpwstr>consultantplus://offline/ref=9974C44A4D2DEFFE488468FB32C9F022978B7BF155E399EC6FBD3BC8A41C71A2E604F1AEB80FFD3AkB77H</vt:lpwstr>
      </vt:variant>
      <vt:variant>
        <vt:lpwstr/>
      </vt:variant>
      <vt:variant>
        <vt:i4>3342441</vt:i4>
      </vt:variant>
      <vt:variant>
        <vt:i4>21</vt:i4>
      </vt:variant>
      <vt:variant>
        <vt:i4>0</vt:i4>
      </vt:variant>
      <vt:variant>
        <vt:i4>5</vt:i4>
      </vt:variant>
      <vt:variant>
        <vt:lpwstr>consultantplus://offline/ref=30A3FE808F2A6AC8329A7F93E8CE7C88E821C07E6C22F20EF630E83E1C6366911B24EC41DC102A12X4gFH</vt:lpwstr>
      </vt:variant>
      <vt:variant>
        <vt:lpwstr/>
      </vt:variant>
      <vt:variant>
        <vt:i4>2818104</vt:i4>
      </vt:variant>
      <vt:variant>
        <vt:i4>18</vt:i4>
      </vt:variant>
      <vt:variant>
        <vt:i4>0</vt:i4>
      </vt:variant>
      <vt:variant>
        <vt:i4>5</vt:i4>
      </vt:variant>
      <vt:variant>
        <vt:lpwstr>consultantplus://offline/ref=80286A41A78636D32A8D23A59F50D7C9C6419922E1FF03F52907F7AF8B71E26C35FD423979F5E78D017598C3CA8F887EB45982038E62CFB3L</vt:lpwstr>
      </vt:variant>
      <vt:variant>
        <vt:lpwstr/>
      </vt:variant>
      <vt:variant>
        <vt:i4>3735606</vt:i4>
      </vt:variant>
      <vt:variant>
        <vt:i4>15</vt:i4>
      </vt:variant>
      <vt:variant>
        <vt:i4>0</vt:i4>
      </vt:variant>
      <vt:variant>
        <vt:i4>5</vt:i4>
      </vt:variant>
      <vt:variant>
        <vt:lpwstr>consultantplus://offline/ref=83461848F22710DCA7B3BA73CDDF89073D68CE36499F75B315D9E16873120D989D33C06BE7CAu3L0H</vt:lpwstr>
      </vt:variant>
      <vt:variant>
        <vt:lpwstr/>
      </vt:variant>
      <vt:variant>
        <vt:i4>3014710</vt:i4>
      </vt:variant>
      <vt:variant>
        <vt:i4>12</vt:i4>
      </vt:variant>
      <vt:variant>
        <vt:i4>0</vt:i4>
      </vt:variant>
      <vt:variant>
        <vt:i4>5</vt:i4>
      </vt:variant>
      <vt:variant>
        <vt:lpwstr>consultantplus://offline/ref=4689C5C61D0A59982693642A49F79A4195C0D1AD26D45881CBD9E4BF061B4CAC3A7F9826379AD37B6364D99B88CAF8847AF0945183B5X3Q1K</vt:lpwstr>
      </vt:variant>
      <vt:variant>
        <vt:lpwstr/>
      </vt:variant>
      <vt:variant>
        <vt:i4>2818149</vt:i4>
      </vt:variant>
      <vt:variant>
        <vt:i4>9</vt:i4>
      </vt:variant>
      <vt:variant>
        <vt:i4>0</vt:i4>
      </vt:variant>
      <vt:variant>
        <vt:i4>5</vt:i4>
      </vt:variant>
      <vt:variant>
        <vt:lpwstr>consultantplus://offline/ref=3E58CF2CD60B9D3BD8D9481586906B75AA57D34A50C7F42CCA9136C6D80F698740D7615460EE1FADi4EFI</vt:lpwstr>
      </vt:variant>
      <vt:variant>
        <vt:lpwstr/>
      </vt:variant>
      <vt:variant>
        <vt:i4>2424890</vt:i4>
      </vt:variant>
      <vt:variant>
        <vt:i4>6</vt:i4>
      </vt:variant>
      <vt:variant>
        <vt:i4>0</vt:i4>
      </vt:variant>
      <vt:variant>
        <vt:i4>5</vt:i4>
      </vt:variant>
      <vt:variant>
        <vt:lpwstr>consultantplus://offline/ref=3513E2F0CF443C807B99E58009B5623C58AC8741086E27E5FC9102232E841C4EE545583F62E149219D587A1E769F93D7A7AC5F6B100AE66EUAQ1M</vt:lpwstr>
      </vt:variant>
      <vt:variant>
        <vt:lpwstr/>
      </vt:variant>
      <vt:variant>
        <vt:i4>2424942</vt:i4>
      </vt:variant>
      <vt:variant>
        <vt:i4>3</vt:i4>
      </vt:variant>
      <vt:variant>
        <vt:i4>0</vt:i4>
      </vt:variant>
      <vt:variant>
        <vt:i4>5</vt:i4>
      </vt:variant>
      <vt:variant>
        <vt:lpwstr>consultantplus://offline/ref=3513E2F0CF443C807B99E58009B5623C58AC834B0F6B27E5FC9102232E841C4EE545583F62E14D209B587A1E769F93D7A7AC5F6B100AE66EUAQ1M</vt:lpwstr>
      </vt:variant>
      <vt:variant>
        <vt:lpwstr/>
      </vt:variant>
      <vt:variant>
        <vt:i4>4325395</vt:i4>
      </vt:variant>
      <vt:variant>
        <vt:i4>0</vt:i4>
      </vt:variant>
      <vt:variant>
        <vt:i4>0</vt:i4>
      </vt:variant>
      <vt:variant>
        <vt:i4>5</vt:i4>
      </vt:variant>
      <vt:variant>
        <vt:lpwstr>http://kovrov-gorod.ru/arxit.php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О.Г. Петрова</dc:creator>
  <cp:lastModifiedBy>А.В. Осипян</cp:lastModifiedBy>
  <cp:revision>2</cp:revision>
  <cp:lastPrinted>2020-06-30T11:53:00Z</cp:lastPrinted>
  <dcterms:created xsi:type="dcterms:W3CDTF">2020-07-30T06:56:00Z</dcterms:created>
  <dcterms:modified xsi:type="dcterms:W3CDTF">2020-07-30T06:56:00Z</dcterms:modified>
</cp:coreProperties>
</file>