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A226FA">
              <w:rPr>
                <w:rFonts w:ascii="Times New Roman" w:hAnsi="Times New Roman" w:cs="Times New Roman"/>
                <w:u w:val="single"/>
              </w:rPr>
              <w:t>30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75E1F">
              <w:rPr>
                <w:rFonts w:ascii="Times New Roman" w:hAnsi="Times New Roman" w:cs="Times New Roman"/>
                <w:u w:val="single"/>
              </w:rPr>
              <w:t>185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075E1F">
        <w:rPr>
          <w:rFonts w:ascii="Times New Roman" w:hAnsi="Times New Roman" w:cs="Times New Roman"/>
          <w:sz w:val="26"/>
          <w:szCs w:val="26"/>
        </w:rPr>
        <w:t xml:space="preserve">ставки </w:t>
      </w:r>
      <w:r w:rsidR="00A226FA">
        <w:rPr>
          <w:rFonts w:ascii="Times New Roman" w:hAnsi="Times New Roman" w:cs="Times New Roman"/>
          <w:sz w:val="26"/>
          <w:szCs w:val="26"/>
        </w:rPr>
        <w:t>товаров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6237"/>
        <w:gridCol w:w="1418"/>
      </w:tblGrid>
      <w:tr w:rsidR="001A36FC" w:rsidRPr="004E1145" w:rsidTr="00894F33">
        <w:trPr>
          <w:trHeight w:val="764"/>
        </w:trPr>
        <w:tc>
          <w:tcPr>
            <w:tcW w:w="575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6D1976" w:rsidRDefault="006D1976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FC" w:rsidRPr="004E1145" w:rsidRDefault="00A226FA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36FC" w:rsidRPr="004E1145" w:rsidRDefault="001A36FC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C" w:rsidRPr="004E1145" w:rsidTr="00894F33">
        <w:trPr>
          <w:trHeight w:val="533"/>
        </w:trPr>
        <w:tc>
          <w:tcPr>
            <w:tcW w:w="575" w:type="dxa"/>
            <w:vAlign w:val="center"/>
          </w:tcPr>
          <w:p w:rsidR="001A36FC" w:rsidRPr="004E1145" w:rsidRDefault="001A36FC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1A36FC" w:rsidRPr="00BA0B6A" w:rsidRDefault="00A226FA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0B6A">
              <w:rPr>
                <w:rFonts w:ascii="Times New Roman" w:hAnsi="Times New Roman" w:cs="Times New Roman"/>
                <w:b w:val="0"/>
                <w:color w:val="000000"/>
              </w:rPr>
              <w:t xml:space="preserve">Электропроводка УАЗ 452 </w:t>
            </w:r>
            <w:proofErr w:type="spellStart"/>
            <w:r w:rsidRPr="00BA0B6A">
              <w:rPr>
                <w:rFonts w:ascii="Times New Roman" w:hAnsi="Times New Roman" w:cs="Times New Roman"/>
                <w:b w:val="0"/>
                <w:color w:val="000000"/>
              </w:rPr>
              <w:t>карб</w:t>
            </w:r>
            <w:proofErr w:type="spellEnd"/>
          </w:p>
        </w:tc>
        <w:tc>
          <w:tcPr>
            <w:tcW w:w="1418" w:type="dxa"/>
            <w:vAlign w:val="center"/>
          </w:tcPr>
          <w:p w:rsidR="001A36FC" w:rsidRPr="00BA0B6A" w:rsidRDefault="00A226FA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0B6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A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0B6A" w:rsidRPr="004E1145" w:rsidTr="00894F33">
        <w:trPr>
          <w:trHeight w:val="533"/>
        </w:trPr>
        <w:tc>
          <w:tcPr>
            <w:tcW w:w="575" w:type="dxa"/>
            <w:vAlign w:val="center"/>
          </w:tcPr>
          <w:p w:rsidR="00BA0B6A" w:rsidRPr="004E1145" w:rsidRDefault="00BA0B6A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BA0B6A" w:rsidRPr="00BA0B6A" w:rsidRDefault="00BA0B6A" w:rsidP="00A72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80-4202015-А-02 планетарного редуктора ВОМ</w:t>
            </w:r>
          </w:p>
        </w:tc>
        <w:tc>
          <w:tcPr>
            <w:tcW w:w="1418" w:type="dxa"/>
            <w:vAlign w:val="center"/>
          </w:tcPr>
          <w:p w:rsidR="00BA0B6A" w:rsidRPr="00BA0B6A" w:rsidRDefault="00BA0B6A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A0B6A" w:rsidRPr="004E1145" w:rsidTr="00894F33">
        <w:trPr>
          <w:trHeight w:val="533"/>
        </w:trPr>
        <w:tc>
          <w:tcPr>
            <w:tcW w:w="575" w:type="dxa"/>
            <w:vAlign w:val="center"/>
          </w:tcPr>
          <w:p w:rsidR="00BA0B6A" w:rsidRPr="004E1145" w:rsidRDefault="00BA0B6A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BA0B6A" w:rsidRPr="00BA0B6A" w:rsidRDefault="00BA0B6A" w:rsidP="00A72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Хвостовик 80-4202019-Б (8 шлицов)</w:t>
            </w:r>
          </w:p>
        </w:tc>
        <w:tc>
          <w:tcPr>
            <w:tcW w:w="1418" w:type="dxa"/>
            <w:vAlign w:val="center"/>
          </w:tcPr>
          <w:p w:rsidR="00BA0B6A" w:rsidRPr="00BA0B6A" w:rsidRDefault="00BA0B6A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A0B6A" w:rsidRPr="004E1145" w:rsidTr="00894F33">
        <w:trPr>
          <w:trHeight w:val="533"/>
        </w:trPr>
        <w:tc>
          <w:tcPr>
            <w:tcW w:w="575" w:type="dxa"/>
            <w:vAlign w:val="center"/>
          </w:tcPr>
          <w:p w:rsidR="00BA0B6A" w:rsidRDefault="00BA0B6A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BA0B6A" w:rsidRPr="00BA0B6A" w:rsidRDefault="00BA0B6A" w:rsidP="00A72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 80х105-2.2</w:t>
            </w:r>
          </w:p>
        </w:tc>
        <w:tc>
          <w:tcPr>
            <w:tcW w:w="1418" w:type="dxa"/>
            <w:vAlign w:val="center"/>
          </w:tcPr>
          <w:p w:rsidR="00BA0B6A" w:rsidRPr="00BA0B6A" w:rsidRDefault="00BA0B6A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BA0B6A">
        <w:rPr>
          <w:rFonts w:ascii="Times New Roman" w:hAnsi="Times New Roman" w:cs="Times New Roman"/>
          <w:sz w:val="26"/>
          <w:szCs w:val="26"/>
        </w:rPr>
        <w:t xml:space="preserve"> заключения контракта до 05.02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6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5E1F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3536"/>
    <w:rsid w:val="001779F6"/>
    <w:rsid w:val="001802E0"/>
    <w:rsid w:val="00180574"/>
    <w:rsid w:val="0018415E"/>
    <w:rsid w:val="0018655D"/>
    <w:rsid w:val="0018680A"/>
    <w:rsid w:val="00196407"/>
    <w:rsid w:val="00197626"/>
    <w:rsid w:val="001A044B"/>
    <w:rsid w:val="001A2C70"/>
    <w:rsid w:val="001A36FC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0506"/>
    <w:rsid w:val="00233641"/>
    <w:rsid w:val="00233D23"/>
    <w:rsid w:val="00236201"/>
    <w:rsid w:val="002402D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3D2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119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333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6A65"/>
    <w:rsid w:val="006C744F"/>
    <w:rsid w:val="006D1976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7A0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4F33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26FA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0BF6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0B6A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66A19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538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42E"/>
    <w:rsid w:val="00F365B2"/>
    <w:rsid w:val="00F37DB4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u-gorod-kov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9960-C28B-499E-A7AF-0806782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4</cp:revision>
  <cp:lastPrinted>2019-01-30T12:59:00Z</cp:lastPrinted>
  <dcterms:created xsi:type="dcterms:W3CDTF">2019-01-30T12:51:00Z</dcterms:created>
  <dcterms:modified xsi:type="dcterms:W3CDTF">2019-01-30T13:00:00Z</dcterms:modified>
</cp:coreProperties>
</file>