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87" w:rsidRPr="00E96587" w:rsidRDefault="003F1AE4" w:rsidP="003F1AE4">
      <w:pPr>
        <w:tabs>
          <w:tab w:val="center" w:pos="4748"/>
          <w:tab w:val="left" w:pos="7743"/>
        </w:tabs>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96587" w:rsidRPr="00E96587" w:rsidRDefault="003B6CA2" w:rsidP="00E96587">
      <w:pPr>
        <w:tabs>
          <w:tab w:val="center" w:pos="4748"/>
          <w:tab w:val="left" w:pos="7743"/>
        </w:tabs>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w:t>
      </w:r>
      <w:r w:rsidR="003F1AE4">
        <w:rPr>
          <w:rFonts w:ascii="Times New Roman" w:hAnsi="Times New Roman" w:cs="Times New Roman"/>
          <w:sz w:val="24"/>
          <w:szCs w:val="24"/>
        </w:rPr>
        <w:t xml:space="preserve"> от 16.12.2019 № 14</w:t>
      </w:r>
    </w:p>
    <w:p w:rsidR="00E96587" w:rsidRPr="00E96587" w:rsidRDefault="00E96587" w:rsidP="00E96587">
      <w:pPr>
        <w:spacing w:after="0" w:line="240" w:lineRule="auto"/>
        <w:jc w:val="center"/>
        <w:rPr>
          <w:rFonts w:ascii="Times New Roman" w:hAnsi="Times New Roman" w:cs="Times New Roman"/>
          <w:b/>
          <w:sz w:val="24"/>
          <w:szCs w:val="24"/>
        </w:rPr>
      </w:pPr>
      <w:r w:rsidRPr="00E96587">
        <w:rPr>
          <w:rFonts w:ascii="Times New Roman" w:hAnsi="Times New Roman" w:cs="Times New Roman"/>
          <w:sz w:val="24"/>
          <w:szCs w:val="24"/>
        </w:rPr>
        <w:t xml:space="preserve"> </w:t>
      </w:r>
      <w:r w:rsidRPr="00E96587">
        <w:rPr>
          <w:rFonts w:ascii="Times New Roman" w:hAnsi="Times New Roman" w:cs="Times New Roman"/>
          <w:b/>
          <w:sz w:val="24"/>
          <w:szCs w:val="24"/>
        </w:rPr>
        <w:t xml:space="preserve"> </w:t>
      </w: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b/>
          <w:sz w:val="28"/>
          <w:szCs w:val="28"/>
        </w:rPr>
      </w:pPr>
    </w:p>
    <w:p w:rsidR="00E96587" w:rsidRPr="00E96587" w:rsidRDefault="00E96587" w:rsidP="00E96587">
      <w:pPr>
        <w:spacing w:after="0" w:line="240" w:lineRule="auto"/>
        <w:jc w:val="center"/>
        <w:rPr>
          <w:rFonts w:ascii="Times New Roman" w:hAnsi="Times New Roman" w:cs="Times New Roman"/>
          <w:b/>
          <w:sz w:val="28"/>
          <w:szCs w:val="28"/>
        </w:rPr>
      </w:pPr>
      <w:r w:rsidRPr="00E96587">
        <w:rPr>
          <w:rFonts w:ascii="Times New Roman" w:hAnsi="Times New Roman" w:cs="Times New Roman"/>
          <w:b/>
          <w:sz w:val="28"/>
          <w:szCs w:val="28"/>
        </w:rPr>
        <w:t>Муниципальное казенное учреждение</w:t>
      </w:r>
    </w:p>
    <w:p w:rsidR="00E96587" w:rsidRPr="00E96587" w:rsidRDefault="00E96587" w:rsidP="00E96587">
      <w:pPr>
        <w:spacing w:after="0" w:line="240" w:lineRule="auto"/>
        <w:jc w:val="center"/>
        <w:rPr>
          <w:rFonts w:ascii="Times New Roman" w:hAnsi="Times New Roman" w:cs="Times New Roman"/>
          <w:b/>
          <w:sz w:val="28"/>
          <w:szCs w:val="28"/>
        </w:rPr>
      </w:pPr>
      <w:r w:rsidRPr="00E96587">
        <w:rPr>
          <w:rFonts w:ascii="Times New Roman" w:hAnsi="Times New Roman" w:cs="Times New Roman"/>
          <w:b/>
          <w:sz w:val="28"/>
          <w:szCs w:val="28"/>
        </w:rPr>
        <w:t xml:space="preserve">города </w:t>
      </w:r>
      <w:proofErr w:type="spellStart"/>
      <w:r w:rsidRPr="00E96587">
        <w:rPr>
          <w:rFonts w:ascii="Times New Roman" w:hAnsi="Times New Roman" w:cs="Times New Roman"/>
          <w:b/>
          <w:sz w:val="28"/>
          <w:szCs w:val="28"/>
        </w:rPr>
        <w:t>Коврова</w:t>
      </w:r>
      <w:proofErr w:type="spellEnd"/>
      <w:r w:rsidRPr="00E96587">
        <w:rPr>
          <w:rFonts w:ascii="Times New Roman" w:hAnsi="Times New Roman" w:cs="Times New Roman"/>
          <w:b/>
          <w:sz w:val="28"/>
          <w:szCs w:val="28"/>
        </w:rPr>
        <w:t xml:space="preserve"> Владимирской области «Город»</w:t>
      </w:r>
    </w:p>
    <w:p w:rsidR="00E96587" w:rsidRPr="00E96587" w:rsidRDefault="00E96587" w:rsidP="00E96587">
      <w:pPr>
        <w:spacing w:after="0" w:line="240" w:lineRule="auto"/>
        <w:jc w:val="center"/>
        <w:rPr>
          <w:rFonts w:ascii="Times New Roman" w:hAnsi="Times New Roman" w:cs="Times New Roman"/>
          <w:b/>
          <w:sz w:val="28"/>
          <w:szCs w:val="28"/>
        </w:rPr>
      </w:pPr>
      <w:r w:rsidRPr="00E96587">
        <w:rPr>
          <w:rFonts w:ascii="Times New Roman" w:hAnsi="Times New Roman" w:cs="Times New Roman"/>
          <w:b/>
          <w:sz w:val="28"/>
          <w:szCs w:val="28"/>
        </w:rPr>
        <w:t>(МКУ «Город»)</w:t>
      </w: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pStyle w:val="1"/>
        <w:tabs>
          <w:tab w:val="left" w:pos="9921"/>
        </w:tabs>
        <w:spacing w:before="0" w:line="240" w:lineRule="auto"/>
        <w:ind w:right="-2"/>
        <w:jc w:val="center"/>
        <w:rPr>
          <w:rFonts w:ascii="Times New Roman" w:hAnsi="Times New Roman" w:cs="Times New Roman"/>
          <w:color w:val="auto"/>
        </w:rPr>
      </w:pPr>
      <w:r w:rsidRPr="00E96587">
        <w:rPr>
          <w:rFonts w:ascii="Times New Roman" w:hAnsi="Times New Roman" w:cs="Times New Roman"/>
          <w:color w:val="auto"/>
        </w:rPr>
        <w:t>КОНКУРСНАЯ ДОКУМЕНТАЦИЯ</w:t>
      </w:r>
    </w:p>
    <w:p w:rsidR="00E96587" w:rsidRPr="00E96587" w:rsidRDefault="00E96587" w:rsidP="00E96587">
      <w:pPr>
        <w:tabs>
          <w:tab w:val="left" w:pos="9921"/>
        </w:tabs>
        <w:spacing w:after="0" w:line="240" w:lineRule="auto"/>
        <w:ind w:right="-2"/>
        <w:jc w:val="center"/>
        <w:rPr>
          <w:rFonts w:ascii="Times New Roman" w:hAnsi="Times New Roman" w:cs="Times New Roman"/>
          <w:b/>
          <w:sz w:val="28"/>
          <w:szCs w:val="28"/>
        </w:rPr>
      </w:pPr>
      <w:r w:rsidRPr="00E96587">
        <w:rPr>
          <w:rFonts w:ascii="Times New Roman" w:hAnsi="Times New Roman" w:cs="Times New Roman"/>
          <w:b/>
          <w:sz w:val="28"/>
          <w:szCs w:val="28"/>
        </w:rPr>
        <w:t xml:space="preserve">по отбору организации для оказания услуг по созданию (реконструкции) </w:t>
      </w:r>
    </w:p>
    <w:p w:rsidR="00E96587" w:rsidRPr="00E96587" w:rsidRDefault="00E96587" w:rsidP="00E96587">
      <w:pPr>
        <w:tabs>
          <w:tab w:val="left" w:pos="9921"/>
        </w:tabs>
        <w:spacing w:after="0" w:line="240" w:lineRule="auto"/>
        <w:ind w:right="-2"/>
        <w:jc w:val="center"/>
        <w:rPr>
          <w:rFonts w:ascii="Times New Roman" w:hAnsi="Times New Roman" w:cs="Times New Roman"/>
          <w:b/>
          <w:sz w:val="28"/>
          <w:szCs w:val="28"/>
        </w:rPr>
      </w:pPr>
      <w:r w:rsidRPr="00E96587">
        <w:rPr>
          <w:rFonts w:ascii="Times New Roman" w:hAnsi="Times New Roman" w:cs="Times New Roman"/>
          <w:b/>
          <w:sz w:val="28"/>
          <w:szCs w:val="28"/>
        </w:rPr>
        <w:t>и содержанию мест (площадок) накопления твердых</w:t>
      </w:r>
    </w:p>
    <w:p w:rsidR="00E96587" w:rsidRPr="00E96587" w:rsidRDefault="00E96587" w:rsidP="00E96587">
      <w:pPr>
        <w:tabs>
          <w:tab w:val="left" w:pos="9921"/>
        </w:tabs>
        <w:spacing w:after="0" w:line="240" w:lineRule="auto"/>
        <w:ind w:right="-2"/>
        <w:jc w:val="center"/>
        <w:rPr>
          <w:rFonts w:ascii="Times New Roman" w:hAnsi="Times New Roman" w:cs="Times New Roman"/>
          <w:sz w:val="28"/>
          <w:szCs w:val="28"/>
        </w:rPr>
      </w:pPr>
      <w:r w:rsidRPr="00E96587">
        <w:rPr>
          <w:rFonts w:ascii="Times New Roman" w:hAnsi="Times New Roman" w:cs="Times New Roman"/>
          <w:b/>
          <w:sz w:val="28"/>
          <w:szCs w:val="28"/>
        </w:rPr>
        <w:t>коммунальных отходов (ТКО)</w:t>
      </w:r>
    </w:p>
    <w:p w:rsidR="00E96587" w:rsidRPr="00E96587" w:rsidRDefault="00E96587" w:rsidP="00E96587">
      <w:pPr>
        <w:spacing w:after="0" w:line="240" w:lineRule="auto"/>
        <w:ind w:left="84" w:firstLine="766"/>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3B6CA2" w:rsidRPr="00E96587" w:rsidRDefault="003B6CA2"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w:t>
      </w:r>
      <w:proofErr w:type="gramStart"/>
      <w:r w:rsidRPr="00E96587">
        <w:rPr>
          <w:rFonts w:ascii="Times New Roman" w:hAnsi="Times New Roman" w:cs="Times New Roman"/>
          <w:sz w:val="24"/>
          <w:szCs w:val="24"/>
        </w:rPr>
        <w:t>.К</w:t>
      </w:r>
      <w:proofErr w:type="gramEnd"/>
      <w:r w:rsidRPr="00E96587">
        <w:rPr>
          <w:rFonts w:ascii="Times New Roman" w:hAnsi="Times New Roman" w:cs="Times New Roman"/>
          <w:sz w:val="24"/>
          <w:szCs w:val="24"/>
        </w:rPr>
        <w:t>овров, 2019 год</w:t>
      </w:r>
    </w:p>
    <w:p w:rsidR="00E96587" w:rsidRPr="00E96587" w:rsidRDefault="00E96587" w:rsidP="00E96587">
      <w:pPr>
        <w:spacing w:after="0" w:line="240" w:lineRule="auto"/>
        <w:jc w:val="center"/>
        <w:rPr>
          <w:rFonts w:ascii="Times New Roman" w:hAnsi="Times New Roman" w:cs="Times New Roman"/>
          <w:b/>
          <w:sz w:val="24"/>
          <w:szCs w:val="24"/>
        </w:rPr>
      </w:pPr>
      <w:r w:rsidRPr="00E96587">
        <w:rPr>
          <w:rFonts w:ascii="Times New Roman" w:hAnsi="Times New Roman" w:cs="Times New Roman"/>
          <w:b/>
          <w:sz w:val="24"/>
          <w:szCs w:val="24"/>
        </w:rPr>
        <w:lastRenderedPageBreak/>
        <w:t>Содержание конкурсной документации:</w:t>
      </w:r>
    </w:p>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ind w:left="-5" w:right="53"/>
        <w:rPr>
          <w:rFonts w:ascii="Times New Roman" w:hAnsi="Times New Roman" w:cs="Times New Roman"/>
          <w:sz w:val="24"/>
          <w:szCs w:val="24"/>
        </w:rPr>
      </w:pPr>
      <w:r w:rsidRPr="00E96587">
        <w:rPr>
          <w:rFonts w:ascii="Times New Roman" w:hAnsi="Times New Roman" w:cs="Times New Roman"/>
          <w:sz w:val="24"/>
          <w:szCs w:val="24"/>
        </w:rPr>
        <w:t xml:space="preserve">1. Общие положения. </w:t>
      </w:r>
    </w:p>
    <w:p w:rsidR="00E96587" w:rsidRPr="00E96587" w:rsidRDefault="00E96587" w:rsidP="00E96587">
      <w:pPr>
        <w:spacing w:after="0" w:line="240" w:lineRule="auto"/>
        <w:ind w:left="-5" w:right="53"/>
        <w:rPr>
          <w:rFonts w:ascii="Times New Roman" w:hAnsi="Times New Roman" w:cs="Times New Roman"/>
          <w:sz w:val="24"/>
          <w:szCs w:val="24"/>
        </w:rPr>
      </w:pPr>
      <w:r w:rsidRPr="00E96587">
        <w:rPr>
          <w:rFonts w:ascii="Times New Roman" w:hAnsi="Times New Roman" w:cs="Times New Roman"/>
          <w:sz w:val="24"/>
          <w:szCs w:val="24"/>
        </w:rPr>
        <w:t xml:space="preserve">2. Техническое задание. </w:t>
      </w:r>
    </w:p>
    <w:p w:rsidR="00E96587" w:rsidRPr="00E96587" w:rsidRDefault="00E96587" w:rsidP="00E96587">
      <w:pPr>
        <w:spacing w:after="0" w:line="240" w:lineRule="auto"/>
        <w:ind w:left="-5" w:right="53"/>
        <w:rPr>
          <w:rFonts w:ascii="Times New Roman" w:hAnsi="Times New Roman" w:cs="Times New Roman"/>
          <w:sz w:val="24"/>
          <w:szCs w:val="24"/>
        </w:rPr>
      </w:pPr>
      <w:r w:rsidRPr="00E96587">
        <w:rPr>
          <w:rFonts w:ascii="Times New Roman" w:hAnsi="Times New Roman" w:cs="Times New Roman"/>
          <w:sz w:val="24"/>
          <w:szCs w:val="24"/>
        </w:rPr>
        <w:t xml:space="preserve">3. Инструкция по подготовке заявок на участие в конкурсе. </w:t>
      </w:r>
    </w:p>
    <w:p w:rsidR="00E96587" w:rsidRPr="00E96587" w:rsidRDefault="00E96587" w:rsidP="00E96587">
      <w:pPr>
        <w:spacing w:after="0" w:line="240" w:lineRule="auto"/>
        <w:ind w:left="-5" w:right="53"/>
        <w:rPr>
          <w:rFonts w:ascii="Times New Roman" w:hAnsi="Times New Roman" w:cs="Times New Roman"/>
          <w:sz w:val="24"/>
          <w:szCs w:val="24"/>
        </w:rPr>
      </w:pPr>
      <w:r w:rsidRPr="00E96587">
        <w:rPr>
          <w:rFonts w:ascii="Times New Roman" w:hAnsi="Times New Roman" w:cs="Times New Roman"/>
          <w:sz w:val="24"/>
          <w:szCs w:val="24"/>
        </w:rPr>
        <w:t xml:space="preserve">4. Требования к участникам.  </w:t>
      </w:r>
    </w:p>
    <w:p w:rsidR="00E96587" w:rsidRPr="00E96587" w:rsidRDefault="00E96587" w:rsidP="00E96587">
      <w:pPr>
        <w:spacing w:after="0" w:line="240" w:lineRule="auto"/>
        <w:ind w:left="-5" w:right="53"/>
        <w:rPr>
          <w:rFonts w:ascii="Times New Roman" w:hAnsi="Times New Roman" w:cs="Times New Roman"/>
          <w:sz w:val="24"/>
          <w:szCs w:val="24"/>
        </w:rPr>
      </w:pPr>
      <w:r w:rsidRPr="00E96587">
        <w:rPr>
          <w:rFonts w:ascii="Times New Roman" w:hAnsi="Times New Roman" w:cs="Times New Roman"/>
          <w:sz w:val="24"/>
          <w:szCs w:val="24"/>
        </w:rPr>
        <w:t xml:space="preserve">5. Сроки представления заявок на участие в конкурсе. </w:t>
      </w:r>
    </w:p>
    <w:p w:rsidR="00E96587" w:rsidRPr="00E96587" w:rsidRDefault="00E96587" w:rsidP="00E96587">
      <w:pPr>
        <w:numPr>
          <w:ilvl w:val="0"/>
          <w:numId w:val="13"/>
        </w:numPr>
        <w:spacing w:after="0" w:line="240" w:lineRule="auto"/>
        <w:ind w:right="52" w:hanging="240"/>
        <w:jc w:val="both"/>
        <w:rPr>
          <w:rFonts w:ascii="Times New Roman" w:hAnsi="Times New Roman" w:cs="Times New Roman"/>
          <w:sz w:val="24"/>
          <w:szCs w:val="24"/>
        </w:rPr>
      </w:pPr>
      <w:r w:rsidRPr="00E96587">
        <w:rPr>
          <w:rFonts w:ascii="Times New Roman" w:hAnsi="Times New Roman" w:cs="Times New Roman"/>
          <w:sz w:val="24"/>
          <w:szCs w:val="24"/>
        </w:rPr>
        <w:t>Регистрация конкурсных заявок. Разъяснения конкурсной документации.</w:t>
      </w:r>
    </w:p>
    <w:p w:rsidR="00E96587" w:rsidRPr="00E96587" w:rsidRDefault="00E96587" w:rsidP="00E96587">
      <w:pPr>
        <w:numPr>
          <w:ilvl w:val="0"/>
          <w:numId w:val="13"/>
        </w:numPr>
        <w:spacing w:after="0" w:line="240" w:lineRule="auto"/>
        <w:ind w:right="52" w:hanging="240"/>
        <w:jc w:val="both"/>
        <w:rPr>
          <w:rFonts w:ascii="Times New Roman" w:hAnsi="Times New Roman" w:cs="Times New Roman"/>
          <w:sz w:val="24"/>
          <w:szCs w:val="24"/>
        </w:rPr>
      </w:pPr>
      <w:r w:rsidRPr="00E96587">
        <w:rPr>
          <w:rFonts w:ascii="Times New Roman" w:hAnsi="Times New Roman" w:cs="Times New Roman"/>
          <w:sz w:val="24"/>
          <w:szCs w:val="24"/>
        </w:rPr>
        <w:t xml:space="preserve">Место, порядок, дата и время вскрытия конвертов с заявками на участие в конкурсе. </w:t>
      </w:r>
    </w:p>
    <w:p w:rsidR="00E96587" w:rsidRPr="00E96587" w:rsidRDefault="00E96587" w:rsidP="00E96587">
      <w:pPr>
        <w:numPr>
          <w:ilvl w:val="0"/>
          <w:numId w:val="13"/>
        </w:numPr>
        <w:tabs>
          <w:tab w:val="left" w:pos="284"/>
        </w:tabs>
        <w:spacing w:after="0" w:line="240" w:lineRule="auto"/>
        <w:ind w:left="0" w:right="52"/>
        <w:jc w:val="both"/>
        <w:rPr>
          <w:rFonts w:ascii="Times New Roman" w:hAnsi="Times New Roman" w:cs="Times New Roman"/>
          <w:sz w:val="24"/>
          <w:szCs w:val="24"/>
        </w:rPr>
      </w:pPr>
      <w:r w:rsidRPr="00E96587">
        <w:rPr>
          <w:rFonts w:ascii="Times New Roman" w:hAnsi="Times New Roman" w:cs="Times New Roman"/>
          <w:sz w:val="24"/>
          <w:szCs w:val="24"/>
        </w:rPr>
        <w:t>Порядок рассмотрения, оценки и сопоставления заявок на участие в конкурсе. Порядок заключения договора.</w:t>
      </w:r>
    </w:p>
    <w:p w:rsidR="00E96587" w:rsidRPr="00E96587" w:rsidRDefault="00E96587" w:rsidP="00E96587">
      <w:pPr>
        <w:numPr>
          <w:ilvl w:val="0"/>
          <w:numId w:val="13"/>
        </w:numPr>
        <w:spacing w:after="0" w:line="240" w:lineRule="auto"/>
        <w:ind w:right="52" w:hanging="240"/>
        <w:jc w:val="both"/>
        <w:rPr>
          <w:rFonts w:ascii="Times New Roman" w:hAnsi="Times New Roman" w:cs="Times New Roman"/>
          <w:sz w:val="24"/>
          <w:szCs w:val="24"/>
        </w:rPr>
      </w:pPr>
      <w:r w:rsidRPr="00E96587">
        <w:rPr>
          <w:rFonts w:ascii="Times New Roman" w:hAnsi="Times New Roman" w:cs="Times New Roman"/>
          <w:sz w:val="24"/>
          <w:szCs w:val="24"/>
        </w:rPr>
        <w:t xml:space="preserve">Проект договора.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ind w:left="360"/>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ind w:left="360"/>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ind w:left="360"/>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ind w:left="720"/>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b/>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p>
    <w:p w:rsidR="00E96587" w:rsidRPr="00E96587" w:rsidRDefault="00E96587" w:rsidP="00E96587">
      <w:pPr>
        <w:spacing w:after="0" w:line="240" w:lineRule="auto"/>
        <w:rPr>
          <w:rFonts w:ascii="Times New Roman" w:hAnsi="Times New Roman" w:cs="Times New Roman"/>
          <w:b/>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b/>
          <w:sz w:val="24"/>
          <w:szCs w:val="24"/>
        </w:rPr>
      </w:pPr>
    </w:p>
    <w:p w:rsidR="00E96587" w:rsidRPr="00E96587" w:rsidRDefault="00E96587" w:rsidP="00E96587">
      <w:pPr>
        <w:spacing w:after="0" w:line="240" w:lineRule="auto"/>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b/>
          <w:sz w:val="24"/>
          <w:szCs w:val="24"/>
        </w:rPr>
      </w:pPr>
      <w:r w:rsidRPr="00E96587">
        <w:rPr>
          <w:rFonts w:ascii="Times New Roman" w:hAnsi="Times New Roman" w:cs="Times New Roman"/>
          <w:b/>
          <w:sz w:val="24"/>
          <w:szCs w:val="24"/>
        </w:rPr>
        <w:lastRenderedPageBreak/>
        <w:t>1. Общие положения</w:t>
      </w:r>
    </w:p>
    <w:p w:rsidR="00E96587" w:rsidRPr="00E96587" w:rsidRDefault="00E96587" w:rsidP="00E96587">
      <w:pPr>
        <w:spacing w:after="0" w:line="240" w:lineRule="auto"/>
        <w:ind w:left="84" w:firstLine="636"/>
        <w:jc w:val="both"/>
        <w:rPr>
          <w:rFonts w:ascii="Times New Roman" w:hAnsi="Times New Roman" w:cs="Times New Roman"/>
          <w:sz w:val="24"/>
          <w:szCs w:val="24"/>
        </w:rPr>
      </w:pPr>
      <w:r w:rsidRPr="00E96587">
        <w:rPr>
          <w:rFonts w:ascii="Times New Roman" w:hAnsi="Times New Roman" w:cs="Times New Roman"/>
          <w:sz w:val="24"/>
          <w:szCs w:val="24"/>
        </w:rPr>
        <w:t xml:space="preserve">1.1. Настоящая конкурсная документация определяет порядок проведения открытого конкурса по отбору организации для оказания услуг по созданию (реконструкции) и содержанию мест (площадок) накопления твердых коммунальных отходов (ТКО) (далее - конкурс), подготовки конкурсной заявки и оформления документов, необходимых участникам для участия в конкурсе. </w:t>
      </w:r>
    </w:p>
    <w:p w:rsidR="00E96587" w:rsidRPr="00E96587" w:rsidRDefault="00E96587" w:rsidP="00E96587">
      <w:pPr>
        <w:autoSpaceDE w:val="0"/>
        <w:autoSpaceDN w:val="0"/>
        <w:spacing w:after="0" w:line="240" w:lineRule="auto"/>
        <w:ind w:left="84" w:firstLine="636"/>
        <w:jc w:val="both"/>
        <w:rPr>
          <w:rFonts w:ascii="Times New Roman" w:hAnsi="Times New Roman" w:cs="Times New Roman"/>
          <w:bCs/>
          <w:sz w:val="24"/>
          <w:szCs w:val="24"/>
        </w:rPr>
      </w:pPr>
      <w:r w:rsidRPr="00E96587">
        <w:rPr>
          <w:rFonts w:ascii="Times New Roman" w:hAnsi="Times New Roman" w:cs="Times New Roman"/>
          <w:sz w:val="24"/>
          <w:szCs w:val="24"/>
        </w:rPr>
        <w:t xml:space="preserve">1.2. </w:t>
      </w:r>
      <w:proofErr w:type="gramStart"/>
      <w:r w:rsidRPr="00E96587">
        <w:rPr>
          <w:rFonts w:ascii="Times New Roman" w:hAnsi="Times New Roman" w:cs="Times New Roman"/>
          <w:sz w:val="24"/>
          <w:szCs w:val="24"/>
        </w:rPr>
        <w:t>Конкурс проводится в соответствии с Гражданским кодексом Российской Федерации, Федеральными законами Российской Федерации от 26.07.2006 № 135-ФЗ «О защите конкуренции», от 06.10.2003 № 131-ФЗ «Об общих принципах организации местного самоуправления в Российской Федерации», от 24.06.1998 № 89-ФЗ «Об отходах производства и потребления», Постановлением Правительства Российской Федерации от 31.08.2018 № 1039 «</w:t>
      </w:r>
      <w:r w:rsidRPr="00E96587">
        <w:rPr>
          <w:rFonts w:ascii="Times New Roman" w:eastAsiaTheme="minorEastAsia"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proofErr w:type="gramEnd"/>
      <w:r w:rsidRPr="00E96587">
        <w:rPr>
          <w:rFonts w:ascii="Times New Roman" w:hAnsi="Times New Roman" w:cs="Times New Roman"/>
          <w:sz w:val="24"/>
          <w:szCs w:val="24"/>
        </w:rPr>
        <w:t xml:space="preserve">», </w:t>
      </w:r>
      <w:hyperlink r:id="rId5" w:history="1">
        <w:r w:rsidRPr="00E96587">
          <w:rPr>
            <w:rFonts w:ascii="Times New Roman" w:hAnsi="Times New Roman" w:cs="Times New Roman"/>
            <w:sz w:val="24"/>
            <w:szCs w:val="24"/>
          </w:rPr>
          <w:t xml:space="preserve">Уставом города Ковров Владимирской области, санитарных правил  </w:t>
        </w:r>
        <w:proofErr w:type="spellStart"/>
        <w:r w:rsidRPr="00E96587">
          <w:rPr>
            <w:rFonts w:ascii="Times New Roman" w:eastAsiaTheme="minorEastAsia" w:hAnsi="Times New Roman" w:cs="Times New Roman"/>
            <w:sz w:val="24"/>
            <w:szCs w:val="24"/>
          </w:rPr>
          <w:t>СанПиН</w:t>
        </w:r>
        <w:proofErr w:type="spellEnd"/>
        <w:r w:rsidRPr="00E96587">
          <w:rPr>
            <w:rFonts w:ascii="Times New Roman" w:eastAsiaTheme="minorEastAsia" w:hAnsi="Times New Roman" w:cs="Times New Roman"/>
            <w:sz w:val="24"/>
            <w:szCs w:val="24"/>
          </w:rPr>
          <w:t xml:space="preserve"> 42-128-4690-88</w:t>
        </w:r>
        <w:r w:rsidRPr="00E96587">
          <w:rPr>
            <w:rFonts w:ascii="Times New Roman" w:hAnsi="Times New Roman" w:cs="Times New Roman"/>
            <w:sz w:val="24"/>
            <w:szCs w:val="24"/>
          </w:rPr>
          <w:t>,</w:t>
        </w:r>
      </w:hyperlink>
      <w:r w:rsidRPr="00E96587">
        <w:rPr>
          <w:rFonts w:ascii="Times New Roman" w:hAnsi="Times New Roman" w:cs="Times New Roman"/>
          <w:sz w:val="24"/>
          <w:szCs w:val="24"/>
        </w:rPr>
        <w:t xml:space="preserve"> Правилами благоустройства территории муниципального образования город Ковров Владимирской области, утвержденными Решением Совета народных депутатов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sz w:val="24"/>
          <w:szCs w:val="24"/>
        </w:rPr>
        <w:t xml:space="preserve"> от </w:t>
      </w:r>
      <w:r w:rsidRPr="00E96587">
        <w:rPr>
          <w:rFonts w:ascii="Times New Roman" w:hAnsi="Times New Roman" w:cs="Times New Roman"/>
          <w:bCs/>
          <w:sz w:val="24"/>
          <w:szCs w:val="24"/>
        </w:rPr>
        <w:t xml:space="preserve">26.07.2019 № 162 (в редакции, утвержденной Решением  </w:t>
      </w:r>
      <w:r w:rsidRPr="00E96587">
        <w:rPr>
          <w:rFonts w:ascii="Times New Roman" w:hAnsi="Times New Roman" w:cs="Times New Roman"/>
          <w:sz w:val="24"/>
          <w:szCs w:val="24"/>
        </w:rPr>
        <w:t xml:space="preserve">Совета народных депутатов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bCs/>
          <w:sz w:val="24"/>
          <w:szCs w:val="24"/>
        </w:rPr>
        <w:t xml:space="preserve"> от 09.10.2019 № 137).</w:t>
      </w:r>
    </w:p>
    <w:p w:rsidR="00E96587" w:rsidRPr="00E96587" w:rsidRDefault="00E96587" w:rsidP="00E96587">
      <w:pPr>
        <w:pStyle w:val="ConsPlusNormal"/>
        <w:ind w:firstLine="540"/>
        <w:jc w:val="both"/>
        <w:rPr>
          <w:rFonts w:ascii="Times New Roman" w:eastAsiaTheme="minorHAnsi" w:hAnsi="Times New Roman" w:cs="Times New Roman"/>
          <w:sz w:val="24"/>
          <w:szCs w:val="24"/>
          <w:lang w:eastAsia="en-US"/>
        </w:rPr>
      </w:pPr>
      <w:r w:rsidRPr="00E96587">
        <w:rPr>
          <w:rFonts w:ascii="Times New Roman" w:hAnsi="Times New Roman" w:cs="Times New Roman"/>
          <w:sz w:val="24"/>
          <w:szCs w:val="24"/>
        </w:rPr>
        <w:t xml:space="preserve">   1.3. Конкурс проводится с целью заключения договора на оказание услуг по созданию (реконструкции) и содержанию мест (площадок) накопления ТКО с победителем конкурса, либо с единственным участником, </w:t>
      </w:r>
      <w:r w:rsidRPr="00E96587">
        <w:rPr>
          <w:rFonts w:ascii="Times New Roman" w:eastAsiaTheme="minorHAnsi" w:hAnsi="Times New Roman" w:cs="Times New Roman"/>
          <w:sz w:val="24"/>
          <w:szCs w:val="24"/>
          <w:lang w:eastAsia="en-US"/>
        </w:rPr>
        <w:t>заявка которого будет признана соответствующей требованиям, указанным в конкурсной документации.</w:t>
      </w:r>
    </w:p>
    <w:p w:rsidR="00E96587" w:rsidRPr="00E96587" w:rsidRDefault="00E96587" w:rsidP="00E96587">
      <w:pPr>
        <w:spacing w:after="0" w:line="240" w:lineRule="auto"/>
        <w:ind w:left="84" w:firstLine="636"/>
        <w:jc w:val="both"/>
        <w:rPr>
          <w:rFonts w:ascii="Times New Roman" w:hAnsi="Times New Roman" w:cs="Times New Roman"/>
          <w:sz w:val="24"/>
          <w:szCs w:val="24"/>
        </w:rPr>
      </w:pPr>
      <w:r w:rsidRPr="00E96587">
        <w:rPr>
          <w:rFonts w:ascii="Times New Roman" w:hAnsi="Times New Roman" w:cs="Times New Roman"/>
          <w:sz w:val="24"/>
          <w:szCs w:val="24"/>
        </w:rPr>
        <w:t xml:space="preserve">1.4. </w:t>
      </w:r>
      <w:proofErr w:type="gramStart"/>
      <w:r w:rsidRPr="00E96587">
        <w:rPr>
          <w:rFonts w:ascii="Times New Roman" w:hAnsi="Times New Roman" w:cs="Times New Roman"/>
          <w:sz w:val="24"/>
          <w:szCs w:val="24"/>
        </w:rPr>
        <w:t xml:space="preserve">Участниками конкурса могут быть любые юридические лица независимо от их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6" w:history="1">
        <w:r w:rsidRPr="00E96587">
          <w:rPr>
            <w:rFonts w:ascii="Times New Roman" w:hAnsi="Times New Roman" w:cs="Times New Roman"/>
            <w:sz w:val="24"/>
            <w:szCs w:val="24"/>
          </w:rPr>
          <w:t>подпунктом 1 пункта 3 статьи 284</w:t>
        </w:r>
      </w:hyperlink>
      <w:r w:rsidRPr="00E96587">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E96587">
        <w:rPr>
          <w:rFonts w:ascii="Times New Roman" w:hAnsi="Times New Roman" w:cs="Times New Roman"/>
          <w:sz w:val="24"/>
          <w:szCs w:val="24"/>
        </w:rPr>
        <w:t xml:space="preserve"> раскрытия и предоставления информации при проведении финансовых операций (</w:t>
      </w:r>
      <w:proofErr w:type="spellStart"/>
      <w:r w:rsidRPr="00E96587">
        <w:rPr>
          <w:rFonts w:ascii="Times New Roman" w:hAnsi="Times New Roman" w:cs="Times New Roman"/>
          <w:sz w:val="24"/>
          <w:szCs w:val="24"/>
        </w:rPr>
        <w:t>офшорные</w:t>
      </w:r>
      <w:proofErr w:type="spellEnd"/>
      <w:r w:rsidRPr="00E96587">
        <w:rPr>
          <w:rFonts w:ascii="Times New Roman" w:hAnsi="Times New Roman" w:cs="Times New Roman"/>
          <w:sz w:val="24"/>
          <w:szCs w:val="24"/>
        </w:rPr>
        <w:t xml:space="preserve"> зоны) в отношении юридических лиц (далее - </w:t>
      </w:r>
      <w:proofErr w:type="spellStart"/>
      <w:r w:rsidRPr="00E96587">
        <w:rPr>
          <w:rFonts w:ascii="Times New Roman" w:hAnsi="Times New Roman" w:cs="Times New Roman"/>
          <w:sz w:val="24"/>
          <w:szCs w:val="24"/>
        </w:rPr>
        <w:t>офшорная</w:t>
      </w:r>
      <w:proofErr w:type="spellEnd"/>
      <w:r w:rsidRPr="00E96587">
        <w:rPr>
          <w:rFonts w:ascii="Times New Roman" w:hAnsi="Times New Roman" w:cs="Times New Roman"/>
          <w:sz w:val="24"/>
          <w:szCs w:val="24"/>
        </w:rPr>
        <w:t xml:space="preserve"> компания), или любые физические лица, зарегистрированные в качестве индивидуальных предпринимателей.</w:t>
      </w:r>
    </w:p>
    <w:p w:rsidR="00E96587" w:rsidRPr="00E96587" w:rsidRDefault="00E96587" w:rsidP="00E96587">
      <w:pPr>
        <w:spacing w:after="0" w:line="240" w:lineRule="auto"/>
        <w:ind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  1.5. Заинтересованные лица могут бесплатно получить полный комплект конкурсной документации на сайте о проведении торгов (</w:t>
      </w:r>
      <w:hyperlink r:id="rId7" w:history="1">
        <w:r w:rsidRPr="00E96587">
          <w:rPr>
            <w:rStyle w:val="a7"/>
            <w:rFonts w:ascii="Times New Roman" w:hAnsi="Times New Roman" w:cs="Times New Roman"/>
            <w:sz w:val="24"/>
            <w:szCs w:val="24"/>
          </w:rPr>
          <w:t>www.torgi.gov.ru</w:t>
        </w:r>
      </w:hyperlink>
      <w:r w:rsidRPr="00E96587">
        <w:rPr>
          <w:rFonts w:ascii="Times New Roman" w:hAnsi="Times New Roman" w:cs="Times New Roman"/>
          <w:sz w:val="24"/>
          <w:szCs w:val="24"/>
        </w:rPr>
        <w:t xml:space="preserve">) и на сайте администрации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sz w:val="24"/>
          <w:szCs w:val="24"/>
        </w:rPr>
        <w:t xml:space="preserve"> (</w:t>
      </w:r>
      <w:hyperlink r:id="rId8" w:history="1">
        <w:r w:rsidRPr="00E96587">
          <w:rPr>
            <w:rStyle w:val="a7"/>
            <w:rFonts w:ascii="Times New Roman" w:hAnsi="Times New Roman" w:cs="Times New Roman"/>
            <w:sz w:val="24"/>
            <w:szCs w:val="24"/>
            <w:lang w:val="en-US"/>
          </w:rPr>
          <w:t>www</w:t>
        </w:r>
        <w:r w:rsidRPr="00E96587">
          <w:rPr>
            <w:rStyle w:val="a7"/>
            <w:rFonts w:ascii="Times New Roman" w:hAnsi="Times New Roman" w:cs="Times New Roman"/>
            <w:sz w:val="24"/>
            <w:szCs w:val="24"/>
          </w:rPr>
          <w:t>.</w:t>
        </w:r>
        <w:proofErr w:type="spellStart"/>
        <w:r w:rsidRPr="00E96587">
          <w:rPr>
            <w:rStyle w:val="a7"/>
            <w:rFonts w:ascii="Times New Roman" w:hAnsi="Times New Roman" w:cs="Times New Roman"/>
            <w:sz w:val="24"/>
            <w:szCs w:val="24"/>
          </w:rPr>
          <w:t>kovrov-gorod.ru</w:t>
        </w:r>
        <w:proofErr w:type="spellEnd"/>
      </w:hyperlink>
      <w:r w:rsidRPr="00E96587">
        <w:rPr>
          <w:rFonts w:ascii="Times New Roman" w:hAnsi="Times New Roman" w:cs="Times New Roman"/>
          <w:sz w:val="24"/>
          <w:szCs w:val="24"/>
        </w:rPr>
        <w:t>).</w:t>
      </w:r>
    </w:p>
    <w:p w:rsidR="00E96587" w:rsidRPr="00E96587" w:rsidRDefault="00E96587" w:rsidP="00E96587">
      <w:pPr>
        <w:spacing w:after="0" w:line="240" w:lineRule="auto"/>
        <w:ind w:left="84" w:firstLine="636"/>
        <w:jc w:val="both"/>
        <w:rPr>
          <w:rFonts w:ascii="Times New Roman" w:hAnsi="Times New Roman" w:cs="Times New Roman"/>
          <w:sz w:val="24"/>
          <w:szCs w:val="24"/>
        </w:rPr>
      </w:pPr>
      <w:r w:rsidRPr="00E96587">
        <w:rPr>
          <w:rFonts w:ascii="Times New Roman" w:hAnsi="Times New Roman" w:cs="Times New Roman"/>
          <w:sz w:val="24"/>
          <w:szCs w:val="24"/>
        </w:rPr>
        <w:t xml:space="preserve">1.6. Организатором конкурса является муниципальное казенное учреждение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sz w:val="24"/>
          <w:szCs w:val="24"/>
        </w:rPr>
        <w:t xml:space="preserve"> Владимирской области «Город» (МКУ «Город») (далее – организатор конкурса).  </w:t>
      </w:r>
    </w:p>
    <w:p w:rsidR="00E96587" w:rsidRPr="00E96587" w:rsidRDefault="00E96587" w:rsidP="00E96587">
      <w:pPr>
        <w:spacing w:after="0" w:line="240" w:lineRule="auto"/>
        <w:ind w:left="-15" w:right="53" w:firstLine="733"/>
        <w:jc w:val="both"/>
        <w:rPr>
          <w:rFonts w:ascii="Times New Roman" w:hAnsi="Times New Roman" w:cs="Times New Roman"/>
          <w:sz w:val="24"/>
          <w:szCs w:val="24"/>
        </w:rPr>
      </w:pPr>
      <w:r w:rsidRPr="00E96587">
        <w:rPr>
          <w:rFonts w:ascii="Times New Roman" w:hAnsi="Times New Roman" w:cs="Times New Roman"/>
          <w:sz w:val="24"/>
          <w:szCs w:val="24"/>
        </w:rPr>
        <w:t xml:space="preserve">1.7. Участник конкурса несет все расходы, связанные с подготовкой и подачей своей конкурсной заявки. Заказчик не имеет обязательств по этим расходам, независимо от изменений в процессе проведения и результатов конкурса. </w:t>
      </w:r>
    </w:p>
    <w:p w:rsidR="00E96587" w:rsidRPr="00E96587" w:rsidRDefault="00E96587" w:rsidP="00E96587">
      <w:pPr>
        <w:spacing w:after="0" w:line="240" w:lineRule="auto"/>
        <w:ind w:left="-15" w:right="53" w:firstLine="733"/>
        <w:jc w:val="both"/>
        <w:rPr>
          <w:rFonts w:ascii="Times New Roman" w:hAnsi="Times New Roman" w:cs="Times New Roman"/>
          <w:sz w:val="24"/>
          <w:szCs w:val="24"/>
        </w:rPr>
      </w:pPr>
      <w:r w:rsidRPr="00E96587">
        <w:rPr>
          <w:rFonts w:ascii="Times New Roman" w:hAnsi="Times New Roman" w:cs="Times New Roman"/>
          <w:sz w:val="24"/>
          <w:szCs w:val="24"/>
        </w:rPr>
        <w:t>1.8. Заказчик – МКУ «Город». 601901, Владимирская обл., г</w:t>
      </w:r>
      <w:proofErr w:type="gramStart"/>
      <w:r w:rsidRPr="00E96587">
        <w:rPr>
          <w:rFonts w:ascii="Times New Roman" w:hAnsi="Times New Roman" w:cs="Times New Roman"/>
          <w:sz w:val="24"/>
          <w:szCs w:val="24"/>
        </w:rPr>
        <w:t>.К</w:t>
      </w:r>
      <w:proofErr w:type="gramEnd"/>
      <w:r w:rsidRPr="00E96587">
        <w:rPr>
          <w:rFonts w:ascii="Times New Roman" w:hAnsi="Times New Roman" w:cs="Times New Roman"/>
          <w:sz w:val="24"/>
          <w:szCs w:val="24"/>
        </w:rPr>
        <w:t>овров, ул.Фурманова, д.33. Номер контактного телефона: (49232) 4-40-13</w:t>
      </w:r>
      <w:r w:rsidR="003B6CA2">
        <w:rPr>
          <w:rFonts w:ascii="Times New Roman" w:hAnsi="Times New Roman" w:cs="Times New Roman"/>
          <w:sz w:val="24"/>
          <w:szCs w:val="24"/>
        </w:rPr>
        <w:t>.</w:t>
      </w:r>
      <w:r w:rsidRPr="00E96587">
        <w:rPr>
          <w:rFonts w:ascii="Times New Roman" w:hAnsi="Times New Roman" w:cs="Times New Roman"/>
          <w:sz w:val="24"/>
          <w:szCs w:val="24"/>
        </w:rPr>
        <w:t xml:space="preserve">  </w:t>
      </w:r>
    </w:p>
    <w:p w:rsidR="00E96587" w:rsidRPr="00E96587" w:rsidRDefault="00E96587" w:rsidP="00E96587">
      <w:pPr>
        <w:spacing w:after="0" w:line="240" w:lineRule="auto"/>
        <w:ind w:left="-15" w:right="53" w:firstLine="766"/>
        <w:jc w:val="both"/>
        <w:rPr>
          <w:rFonts w:ascii="Times New Roman" w:hAnsi="Times New Roman" w:cs="Times New Roman"/>
          <w:sz w:val="24"/>
          <w:szCs w:val="24"/>
        </w:rPr>
      </w:pPr>
      <w:r w:rsidRPr="00E96587">
        <w:rPr>
          <w:rFonts w:ascii="Times New Roman" w:hAnsi="Times New Roman" w:cs="Times New Roman"/>
          <w:sz w:val="24"/>
          <w:szCs w:val="24"/>
        </w:rPr>
        <w:t xml:space="preserve">Контактное лицо по разъяснению положений документации о Конкурсе: Кондратьев Эдуард Владимирович. </w:t>
      </w:r>
    </w:p>
    <w:p w:rsidR="00E96587" w:rsidRPr="00E96587" w:rsidRDefault="00E96587" w:rsidP="00E96587">
      <w:pPr>
        <w:spacing w:after="0" w:line="240" w:lineRule="auto"/>
        <w:ind w:left="-15" w:right="53" w:firstLine="766"/>
        <w:jc w:val="both"/>
        <w:rPr>
          <w:rFonts w:ascii="Times New Roman" w:hAnsi="Times New Roman" w:cs="Times New Roman"/>
          <w:sz w:val="24"/>
          <w:szCs w:val="24"/>
        </w:rPr>
      </w:pPr>
      <w:r w:rsidRPr="00E96587">
        <w:rPr>
          <w:rFonts w:ascii="Times New Roman" w:hAnsi="Times New Roman" w:cs="Times New Roman"/>
          <w:sz w:val="24"/>
          <w:szCs w:val="24"/>
        </w:rPr>
        <w:t xml:space="preserve">Контактное лицо ответственное за заключение договора: Кондратьев Эдуард Владимирович.  </w:t>
      </w:r>
    </w:p>
    <w:p w:rsidR="00E96587" w:rsidRPr="00E96587" w:rsidRDefault="00E96587" w:rsidP="00E96587">
      <w:pPr>
        <w:spacing w:after="0" w:line="240" w:lineRule="auto"/>
        <w:ind w:right="53" w:firstLine="710"/>
        <w:jc w:val="both"/>
        <w:rPr>
          <w:rFonts w:ascii="Times New Roman" w:hAnsi="Times New Roman" w:cs="Times New Roman"/>
          <w:sz w:val="24"/>
          <w:szCs w:val="24"/>
        </w:rPr>
      </w:pPr>
      <w:r w:rsidRPr="00E96587">
        <w:rPr>
          <w:rFonts w:ascii="Times New Roman" w:hAnsi="Times New Roman" w:cs="Times New Roman"/>
          <w:sz w:val="24"/>
          <w:szCs w:val="24"/>
        </w:rPr>
        <w:t xml:space="preserve">Адрес электронной почты: </w:t>
      </w:r>
      <w:hyperlink r:id="rId9" w:history="1">
        <w:r w:rsidRPr="00E96587">
          <w:rPr>
            <w:rStyle w:val="a7"/>
            <w:rFonts w:ascii="Times New Roman" w:hAnsi="Times New Roman" w:cs="Times New Roman"/>
            <w:sz w:val="24"/>
            <w:szCs w:val="24"/>
          </w:rPr>
          <w:t>mku-gorod-kovrov@yandex.ru</w:t>
        </w:r>
      </w:hyperlink>
      <w:r w:rsidRPr="00E96587">
        <w:rPr>
          <w:rFonts w:ascii="Times New Roman" w:hAnsi="Times New Roman" w:cs="Times New Roman"/>
          <w:sz w:val="24"/>
          <w:szCs w:val="24"/>
        </w:rPr>
        <w:t xml:space="preserve">.  </w:t>
      </w:r>
    </w:p>
    <w:p w:rsidR="00E96587" w:rsidRPr="00E96587" w:rsidRDefault="00E96587" w:rsidP="00E96587">
      <w:pPr>
        <w:spacing w:after="0" w:line="240" w:lineRule="auto"/>
        <w:ind w:left="708"/>
        <w:jc w:val="both"/>
        <w:rPr>
          <w:rFonts w:ascii="Times New Roman" w:hAnsi="Times New Roman" w:cs="Times New Roman"/>
          <w:sz w:val="24"/>
          <w:szCs w:val="24"/>
        </w:rPr>
      </w:pPr>
    </w:p>
    <w:p w:rsidR="00E96587" w:rsidRPr="00E96587" w:rsidRDefault="00E96587" w:rsidP="00E96587">
      <w:pPr>
        <w:pStyle w:val="1"/>
        <w:spacing w:before="0" w:line="240" w:lineRule="auto"/>
        <w:ind w:left="1423" w:right="482"/>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2. Техническое задание</w:t>
      </w:r>
    </w:p>
    <w:p w:rsidR="00E96587" w:rsidRPr="00E96587" w:rsidRDefault="00E96587" w:rsidP="00E96587">
      <w:pPr>
        <w:pStyle w:val="ConsPlusTitle"/>
        <w:ind w:firstLine="720"/>
        <w:jc w:val="both"/>
        <w:rPr>
          <w:b w:val="0"/>
          <w:szCs w:val="24"/>
        </w:rPr>
      </w:pPr>
      <w:r w:rsidRPr="00E96587">
        <w:rPr>
          <w:b w:val="0"/>
          <w:szCs w:val="24"/>
        </w:rPr>
        <w:t>2.1. Место оказания услуг: территория муниципального образования город Ковров Владимирской области.</w:t>
      </w:r>
    </w:p>
    <w:p w:rsidR="00E96587" w:rsidRPr="00E96587" w:rsidRDefault="00E96587" w:rsidP="00E96587">
      <w:pPr>
        <w:autoSpaceDE w:val="0"/>
        <w:autoSpaceDN w:val="0"/>
        <w:spacing w:after="0" w:line="240" w:lineRule="auto"/>
        <w:ind w:left="84" w:firstLine="636"/>
        <w:jc w:val="both"/>
        <w:rPr>
          <w:rFonts w:ascii="Times New Roman" w:hAnsi="Times New Roman" w:cs="Times New Roman"/>
          <w:bCs/>
          <w:sz w:val="24"/>
          <w:szCs w:val="24"/>
        </w:rPr>
      </w:pPr>
      <w:r w:rsidRPr="00E96587">
        <w:rPr>
          <w:rFonts w:ascii="Times New Roman" w:hAnsi="Times New Roman" w:cs="Times New Roman"/>
          <w:sz w:val="24"/>
          <w:szCs w:val="24"/>
        </w:rPr>
        <w:t xml:space="preserve">2.2. </w:t>
      </w:r>
      <w:r w:rsidRPr="00E96587">
        <w:rPr>
          <w:rFonts w:ascii="Times New Roman" w:hAnsi="Times New Roman" w:cs="Times New Roman"/>
          <w:sz w:val="24"/>
          <w:szCs w:val="24"/>
        </w:rPr>
        <w:tab/>
      </w:r>
      <w:proofErr w:type="gramStart"/>
      <w:r w:rsidRPr="00E96587">
        <w:rPr>
          <w:rFonts w:ascii="Times New Roman" w:hAnsi="Times New Roman" w:cs="Times New Roman"/>
          <w:sz w:val="24"/>
          <w:szCs w:val="24"/>
        </w:rPr>
        <w:t xml:space="preserve">Условия и качество осуществления услуг регламентированы Гражданским кодексом Российской Федерации, Федеральными законами Российской Федерации от </w:t>
      </w:r>
      <w:r w:rsidRPr="00E96587">
        <w:rPr>
          <w:rFonts w:ascii="Times New Roman" w:hAnsi="Times New Roman" w:cs="Times New Roman"/>
          <w:sz w:val="24"/>
          <w:szCs w:val="24"/>
        </w:rPr>
        <w:lastRenderedPageBreak/>
        <w:t>26.07.2006 № 135-ФЗ «О защите конкуренции», от 06.10.2003 № 131-ФЗ «Об общих принципах организации местного самоуправления в Российской Федерации», от 24.06.1998 № 89-ФЗ «Об отходах производства и потребления», Постановлением Правительства Российской Федерации от 31.08.2018 № 1039 «</w:t>
      </w:r>
      <w:r w:rsidRPr="00E96587">
        <w:rPr>
          <w:rFonts w:ascii="Times New Roman" w:eastAsiaTheme="minorEastAsia" w:hAnsi="Times New Roman" w:cs="Times New Roman"/>
          <w:sz w:val="24"/>
          <w:szCs w:val="24"/>
        </w:rPr>
        <w:t>Об утверждении правил обустройства мест (площадок) накопления твердых коммунальных отходов и ведения их</w:t>
      </w:r>
      <w:proofErr w:type="gramEnd"/>
      <w:r w:rsidRPr="00E96587">
        <w:rPr>
          <w:rFonts w:ascii="Times New Roman" w:eastAsiaTheme="minorEastAsia" w:hAnsi="Times New Roman" w:cs="Times New Roman"/>
          <w:sz w:val="24"/>
          <w:szCs w:val="24"/>
        </w:rPr>
        <w:t xml:space="preserve"> реестра</w:t>
      </w:r>
      <w:r w:rsidRPr="00E96587">
        <w:rPr>
          <w:rFonts w:ascii="Times New Roman" w:hAnsi="Times New Roman" w:cs="Times New Roman"/>
          <w:sz w:val="24"/>
          <w:szCs w:val="24"/>
        </w:rPr>
        <w:t xml:space="preserve">», </w:t>
      </w:r>
      <w:hyperlink r:id="rId10" w:history="1">
        <w:r w:rsidRPr="00E96587">
          <w:rPr>
            <w:rFonts w:ascii="Times New Roman" w:hAnsi="Times New Roman" w:cs="Times New Roman"/>
            <w:sz w:val="24"/>
            <w:szCs w:val="24"/>
          </w:rPr>
          <w:t xml:space="preserve"> Устава города Ковров Владимирской области, санитарных правил  </w:t>
        </w:r>
        <w:proofErr w:type="spellStart"/>
        <w:r w:rsidRPr="00E96587">
          <w:rPr>
            <w:rFonts w:ascii="Times New Roman" w:eastAsiaTheme="minorEastAsia" w:hAnsi="Times New Roman" w:cs="Times New Roman"/>
            <w:sz w:val="24"/>
            <w:szCs w:val="24"/>
          </w:rPr>
          <w:t>СанПиН</w:t>
        </w:r>
        <w:proofErr w:type="spellEnd"/>
        <w:r w:rsidRPr="00E96587">
          <w:rPr>
            <w:rFonts w:ascii="Times New Roman" w:eastAsiaTheme="minorEastAsia" w:hAnsi="Times New Roman" w:cs="Times New Roman"/>
            <w:sz w:val="24"/>
            <w:szCs w:val="24"/>
          </w:rPr>
          <w:t xml:space="preserve"> 42-128-4690-88</w:t>
        </w:r>
        <w:r w:rsidRPr="00E96587">
          <w:rPr>
            <w:rFonts w:ascii="Times New Roman" w:hAnsi="Times New Roman" w:cs="Times New Roman"/>
            <w:sz w:val="24"/>
            <w:szCs w:val="24"/>
          </w:rPr>
          <w:t>,</w:t>
        </w:r>
      </w:hyperlink>
      <w:r w:rsidRPr="00E96587">
        <w:rPr>
          <w:rFonts w:ascii="Times New Roman" w:hAnsi="Times New Roman" w:cs="Times New Roman"/>
          <w:sz w:val="24"/>
          <w:szCs w:val="24"/>
        </w:rPr>
        <w:t xml:space="preserve"> Правилами благоустройства территории муниципального образования город Ковров Владимирской области, утвержденными Решением Совета народных депутатов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sz w:val="24"/>
          <w:szCs w:val="24"/>
        </w:rPr>
        <w:t xml:space="preserve"> от </w:t>
      </w:r>
      <w:r w:rsidRPr="00E96587">
        <w:rPr>
          <w:rFonts w:ascii="Times New Roman" w:hAnsi="Times New Roman" w:cs="Times New Roman"/>
          <w:bCs/>
          <w:sz w:val="24"/>
          <w:szCs w:val="24"/>
        </w:rPr>
        <w:t xml:space="preserve">26.07.2019 № 162 (в редакции, утвержденной Решением  </w:t>
      </w:r>
      <w:r w:rsidRPr="00E96587">
        <w:rPr>
          <w:rFonts w:ascii="Times New Roman" w:hAnsi="Times New Roman" w:cs="Times New Roman"/>
          <w:sz w:val="24"/>
          <w:szCs w:val="24"/>
        </w:rPr>
        <w:t xml:space="preserve">Совета народных депутатов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bCs/>
          <w:sz w:val="24"/>
          <w:szCs w:val="24"/>
        </w:rPr>
        <w:t xml:space="preserve"> от 09.10.2019 № 137) (далее – Правила благоустройства).</w:t>
      </w:r>
      <w:r w:rsidRPr="00E96587">
        <w:rPr>
          <w:rFonts w:ascii="Times New Roman" w:hAnsi="Times New Roman" w:cs="Times New Roman"/>
          <w:sz w:val="24"/>
          <w:szCs w:val="24"/>
        </w:rPr>
        <w:t xml:space="preserve">  </w:t>
      </w:r>
    </w:p>
    <w:p w:rsidR="00E96587" w:rsidRPr="00E96587" w:rsidRDefault="00E96587" w:rsidP="00E96587">
      <w:pPr>
        <w:pStyle w:val="ConsPlusTitle"/>
        <w:ind w:firstLine="720"/>
        <w:jc w:val="both"/>
        <w:rPr>
          <w:b w:val="0"/>
          <w:szCs w:val="24"/>
        </w:rPr>
      </w:pPr>
      <w:r w:rsidRPr="00E96587">
        <w:rPr>
          <w:b w:val="0"/>
          <w:szCs w:val="24"/>
        </w:rPr>
        <w:t xml:space="preserve">2.3. Организация в целях оказание услуг по созданию (реконструкции) и содержанию мест (площадок) накопления ТКО в соответствии с утвержденным администрацией города </w:t>
      </w:r>
      <w:proofErr w:type="spellStart"/>
      <w:r w:rsidRPr="00E96587">
        <w:rPr>
          <w:b w:val="0"/>
          <w:szCs w:val="24"/>
        </w:rPr>
        <w:t>Коврова</w:t>
      </w:r>
      <w:proofErr w:type="spellEnd"/>
      <w:r w:rsidRPr="00E96587">
        <w:rPr>
          <w:b w:val="0"/>
          <w:szCs w:val="24"/>
        </w:rPr>
        <w:t xml:space="preserve"> размером платы обязана: </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t xml:space="preserve"> 2.3.1.  Проводить регулярную очистку мест (площадок) накопления ТКО и прилегающей территории от мусора, снега и льда, отходов, согласно Правилам благоустройства.</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t>2.3.1.1. Зимняя уборка мест накопления включает в себя:</w:t>
      </w:r>
    </w:p>
    <w:p w:rsidR="00E96587" w:rsidRPr="00E96587" w:rsidRDefault="00E96587" w:rsidP="00E96587">
      <w:pPr>
        <w:pStyle w:val="aa"/>
        <w:spacing w:before="0" w:beforeAutospacing="0" w:after="0" w:afterAutospacing="0"/>
        <w:jc w:val="both"/>
      </w:pPr>
      <w:r w:rsidRPr="00E96587">
        <w:t xml:space="preserve">- подметание и сдвигание снега, </w:t>
      </w:r>
    </w:p>
    <w:p w:rsidR="00E96587" w:rsidRPr="00E96587" w:rsidRDefault="00E96587" w:rsidP="00E96587">
      <w:pPr>
        <w:pStyle w:val="aa"/>
        <w:spacing w:before="0" w:beforeAutospacing="0" w:after="0" w:afterAutospacing="0"/>
        <w:jc w:val="both"/>
      </w:pPr>
      <w:r w:rsidRPr="00E96587">
        <w:t xml:space="preserve">- устранение скользкости, </w:t>
      </w:r>
    </w:p>
    <w:p w:rsidR="00E96587" w:rsidRPr="00E96587" w:rsidRDefault="00E96587" w:rsidP="00E96587">
      <w:pPr>
        <w:pStyle w:val="aa"/>
        <w:spacing w:before="0" w:beforeAutospacing="0" w:after="0" w:afterAutospacing="0"/>
        <w:jc w:val="both"/>
      </w:pPr>
      <w:r w:rsidRPr="00E96587">
        <w:t xml:space="preserve">- удаление снега и снежно-ледяных образований с места (площадки) накопления ТКО, </w:t>
      </w:r>
    </w:p>
    <w:p w:rsidR="00E96587" w:rsidRPr="00E96587" w:rsidRDefault="00E96587" w:rsidP="00E96587">
      <w:pPr>
        <w:pStyle w:val="aa"/>
        <w:spacing w:before="0" w:beforeAutospacing="0" w:after="0" w:afterAutospacing="0"/>
        <w:jc w:val="both"/>
      </w:pPr>
      <w:r w:rsidRPr="00E96587">
        <w:t>- расчистка подъездных путей  (территории от проезжей части дороги до места (площадки) накопления ТКО) для спецтехники.</w:t>
      </w:r>
    </w:p>
    <w:p w:rsidR="00E96587" w:rsidRPr="00E96587" w:rsidRDefault="00E96587" w:rsidP="00E96587">
      <w:pPr>
        <w:pStyle w:val="aa"/>
        <w:spacing w:before="0" w:beforeAutospacing="0" w:after="0" w:afterAutospacing="0"/>
        <w:ind w:firstLine="720"/>
        <w:jc w:val="both"/>
      </w:pPr>
      <w:r w:rsidRPr="00E96587">
        <w:t>2.3.1.2. Летняя уборка включает:</w:t>
      </w:r>
    </w:p>
    <w:p w:rsidR="00E96587" w:rsidRPr="00E96587" w:rsidRDefault="00E96587" w:rsidP="00E96587">
      <w:pPr>
        <w:pStyle w:val="aa"/>
        <w:spacing w:before="0" w:beforeAutospacing="0" w:after="0" w:afterAutospacing="0"/>
        <w:jc w:val="both"/>
      </w:pPr>
      <w:r w:rsidRPr="00E96587">
        <w:t>- подметание пыли и сора с поверхности покрытия площадки,</w:t>
      </w:r>
    </w:p>
    <w:p w:rsidR="00E96587" w:rsidRPr="00E96587" w:rsidRDefault="00E96587" w:rsidP="00E96587">
      <w:pPr>
        <w:pStyle w:val="aa"/>
        <w:spacing w:before="0" w:beforeAutospacing="0" w:after="0" w:afterAutospacing="0"/>
        <w:jc w:val="both"/>
      </w:pPr>
      <w:r w:rsidRPr="00E96587">
        <w:t>- удаление мусора с прилегающей территории согласно Правилам благоустройства.</w:t>
      </w:r>
    </w:p>
    <w:p w:rsidR="00E96587" w:rsidRPr="00E96587" w:rsidRDefault="00E96587" w:rsidP="00E96587">
      <w:pPr>
        <w:pStyle w:val="aa"/>
        <w:spacing w:before="0" w:beforeAutospacing="0" w:after="0" w:afterAutospacing="0"/>
        <w:ind w:firstLine="720"/>
        <w:jc w:val="both"/>
      </w:pPr>
      <w:r w:rsidRPr="00E96587">
        <w:t xml:space="preserve">2.3.2. Проводить ремонт и реконструкцию </w:t>
      </w:r>
      <w:proofErr w:type="gramStart"/>
      <w:r w:rsidRPr="00E96587">
        <w:t>существующих</w:t>
      </w:r>
      <w:proofErr w:type="gramEnd"/>
      <w:r w:rsidRPr="00E96587">
        <w:t>, создавать новые контейнерные площадки, включая:</w:t>
      </w:r>
    </w:p>
    <w:p w:rsidR="00E96587" w:rsidRPr="00E96587" w:rsidRDefault="00E96587" w:rsidP="00E96587">
      <w:pPr>
        <w:pStyle w:val="aa"/>
        <w:spacing w:before="0" w:beforeAutospacing="0" w:after="0" w:afterAutospacing="0"/>
        <w:ind w:firstLine="720"/>
        <w:jc w:val="both"/>
      </w:pPr>
      <w:r w:rsidRPr="00E96587">
        <w:t>2.3.2.1. Ремонт или обустройство (если отсутствует) твёрдого покрытия (бетонного или асфальтового) места (площадки) сбора ТКО. 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E96587" w:rsidRPr="00E96587" w:rsidRDefault="00E96587" w:rsidP="00E96587">
      <w:pPr>
        <w:pStyle w:val="ConsPlusNormal"/>
        <w:jc w:val="both"/>
        <w:rPr>
          <w:rFonts w:ascii="Times New Roman" w:hAnsi="Times New Roman" w:cs="Times New Roman"/>
          <w:sz w:val="24"/>
          <w:szCs w:val="24"/>
        </w:rPr>
      </w:pPr>
      <w:r w:rsidRPr="00E96587">
        <w:rPr>
          <w:rFonts w:ascii="Times New Roman" w:hAnsi="Times New Roman" w:cs="Times New Roman"/>
          <w:sz w:val="24"/>
          <w:szCs w:val="24"/>
        </w:rPr>
        <w:t xml:space="preserve">2.3.2.2.  Ремонт и обустройство (если отсутствует) ограждения с четырех сторон, либо обустройство трехстороннего ограждения при условии установки контейнеров с крышками. </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t xml:space="preserve">Ограждение контейнерных площадок должно выполняться из </w:t>
      </w:r>
      <w:proofErr w:type="spellStart"/>
      <w:r w:rsidRPr="00E96587">
        <w:rPr>
          <w:rFonts w:ascii="Times New Roman" w:hAnsi="Times New Roman" w:cs="Times New Roman"/>
          <w:sz w:val="24"/>
          <w:szCs w:val="24"/>
        </w:rPr>
        <w:t>металлопрофиля</w:t>
      </w:r>
      <w:proofErr w:type="spellEnd"/>
      <w:r w:rsidRPr="00E96587">
        <w:rPr>
          <w:rFonts w:ascii="Times New Roman" w:hAnsi="Times New Roman" w:cs="Times New Roman"/>
          <w:sz w:val="24"/>
          <w:szCs w:val="24"/>
        </w:rPr>
        <w:t xml:space="preserve"> высотой не менее 1,5м. Не допускается выполнение ограждения из решетчатого, сетчатого или деревянного материала.</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t>2.4. За период действия договора исполнитель обязан привести контейнерные площадки в соответствии с Правилами благоустройства, составить график создания (реконструкции) контейнерных площадок и согласовать его с заказчиком.</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t>2.5. Перечень мест (площадок) накопления ТКО может быть скорректирован по решению заказчика, путём направления письменного уведомления.</w:t>
      </w:r>
    </w:p>
    <w:p w:rsidR="00E96587" w:rsidRPr="00E96587" w:rsidRDefault="00E96587" w:rsidP="00E96587">
      <w:pPr>
        <w:spacing w:after="0" w:line="240" w:lineRule="auto"/>
        <w:ind w:left="1957"/>
        <w:jc w:val="both"/>
        <w:rPr>
          <w:rFonts w:ascii="Times New Roman" w:hAnsi="Times New Roman" w:cs="Times New Roman"/>
          <w:b/>
          <w:sz w:val="24"/>
          <w:szCs w:val="24"/>
        </w:rPr>
      </w:pPr>
    </w:p>
    <w:p w:rsidR="00E96587" w:rsidRPr="00E96587" w:rsidRDefault="00E96587" w:rsidP="00E96587">
      <w:pPr>
        <w:spacing w:after="0" w:line="240" w:lineRule="auto"/>
        <w:ind w:left="1957"/>
        <w:jc w:val="both"/>
        <w:rPr>
          <w:rFonts w:ascii="Times New Roman" w:hAnsi="Times New Roman" w:cs="Times New Roman"/>
          <w:sz w:val="24"/>
          <w:szCs w:val="24"/>
        </w:rPr>
      </w:pPr>
      <w:r w:rsidRPr="00E96587">
        <w:rPr>
          <w:rFonts w:ascii="Times New Roman" w:hAnsi="Times New Roman" w:cs="Times New Roman"/>
          <w:b/>
          <w:sz w:val="24"/>
          <w:szCs w:val="24"/>
        </w:rPr>
        <w:t xml:space="preserve">3. Инструкция по подготовке заявок на участие в конкурсе </w:t>
      </w:r>
    </w:p>
    <w:p w:rsidR="00E96587" w:rsidRPr="00E96587" w:rsidRDefault="00E96587" w:rsidP="00E96587">
      <w:p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t xml:space="preserve">3.1. Для участия в конкурсе участники представляют организатору заявку (в одном экземпляре, если не установлено иное) включающую в себя следующие документы:  </w:t>
      </w:r>
    </w:p>
    <w:p w:rsidR="00E96587" w:rsidRPr="00E96587" w:rsidRDefault="00E96587" w:rsidP="00E96587">
      <w:pPr>
        <w:numPr>
          <w:ilvl w:val="0"/>
          <w:numId w:val="15"/>
        </w:numPr>
        <w:tabs>
          <w:tab w:val="left" w:pos="993"/>
        </w:tabs>
        <w:spacing w:after="0" w:line="240" w:lineRule="auto"/>
        <w:ind w:left="-15" w:right="53" w:firstLine="735"/>
        <w:jc w:val="both"/>
        <w:rPr>
          <w:rFonts w:ascii="Times New Roman" w:hAnsi="Times New Roman" w:cs="Times New Roman"/>
          <w:b/>
          <w:sz w:val="24"/>
          <w:szCs w:val="24"/>
        </w:rPr>
      </w:pPr>
      <w:r w:rsidRPr="00E96587">
        <w:rPr>
          <w:rFonts w:ascii="Times New Roman" w:hAnsi="Times New Roman" w:cs="Times New Roman"/>
          <w:sz w:val="24"/>
          <w:szCs w:val="24"/>
        </w:rPr>
        <w:t xml:space="preserve">согласие на участие в конкурсе </w:t>
      </w:r>
      <w:r w:rsidRPr="00E96587">
        <w:rPr>
          <w:rFonts w:ascii="Times New Roman" w:hAnsi="Times New Roman" w:cs="Times New Roman"/>
          <w:b/>
          <w:sz w:val="24"/>
          <w:szCs w:val="24"/>
        </w:rPr>
        <w:t>(строго по форме в соответствии с приложением № 1 к настоящей конкурсной документации);</w:t>
      </w:r>
    </w:p>
    <w:p w:rsidR="00E96587" w:rsidRPr="00E96587" w:rsidRDefault="00E96587" w:rsidP="00E96587">
      <w:pPr>
        <w:numPr>
          <w:ilvl w:val="0"/>
          <w:numId w:val="15"/>
        </w:num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t>анкета участника (рекомендовано в соответствии с приложением № 1 к согласию на участие в конкурсе);</w:t>
      </w:r>
    </w:p>
    <w:p w:rsidR="00E96587" w:rsidRPr="00E96587" w:rsidRDefault="00E96587" w:rsidP="00E96587">
      <w:pPr>
        <w:numPr>
          <w:ilvl w:val="0"/>
          <w:numId w:val="15"/>
        </w:num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lastRenderedPageBreak/>
        <w:t>документ о наличии материально – технической базы и трудовых ресурсов (при наличии) (рекомендовано в соответствии с приложением № 2 к</w:t>
      </w:r>
      <w:r w:rsidRPr="00E96587">
        <w:rPr>
          <w:rFonts w:ascii="Times New Roman" w:hAnsi="Times New Roman" w:cs="Times New Roman"/>
          <w:b/>
          <w:sz w:val="24"/>
          <w:szCs w:val="24"/>
        </w:rPr>
        <w:t xml:space="preserve"> </w:t>
      </w:r>
      <w:r w:rsidRPr="00E96587">
        <w:rPr>
          <w:rFonts w:ascii="Times New Roman" w:hAnsi="Times New Roman" w:cs="Times New Roman"/>
          <w:sz w:val="24"/>
          <w:szCs w:val="24"/>
        </w:rPr>
        <w:t xml:space="preserve">согласию на участие в конкурсе); </w:t>
      </w:r>
      <w:r w:rsidRPr="00E96587">
        <w:rPr>
          <w:rFonts w:ascii="Times New Roman" w:hAnsi="Times New Roman" w:cs="Times New Roman"/>
          <w:b/>
          <w:sz w:val="24"/>
          <w:szCs w:val="24"/>
        </w:rPr>
        <w:t xml:space="preserve"> </w:t>
      </w:r>
    </w:p>
    <w:p w:rsidR="00E96587" w:rsidRPr="00E96587" w:rsidRDefault="00E96587" w:rsidP="00E96587">
      <w:pPr>
        <w:numPr>
          <w:ilvl w:val="0"/>
          <w:numId w:val="15"/>
        </w:num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t xml:space="preserve">выписка из Единого государственного реестра юридических лиц (для юридических лиц) или засвидетельствованная в нотариальном порядке копия такой выписки, полученной не ранее чем за 6 месяцев до дня опубликования настоящего конкурса;  </w:t>
      </w:r>
    </w:p>
    <w:p w:rsidR="00E96587" w:rsidRPr="00E96587" w:rsidRDefault="00E96587" w:rsidP="00E96587">
      <w:pPr>
        <w:numPr>
          <w:ilvl w:val="0"/>
          <w:numId w:val="15"/>
        </w:num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t xml:space="preserve">копия устава (для юридических лиц); </w:t>
      </w:r>
    </w:p>
    <w:p w:rsidR="00E96587" w:rsidRPr="00E96587" w:rsidRDefault="00E96587" w:rsidP="00E96587">
      <w:pPr>
        <w:numPr>
          <w:ilvl w:val="0"/>
          <w:numId w:val="15"/>
        </w:num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t>копия документа, подтверждающая полномочия руководителя юридического лица (решение учредителя о назначении руководителя). По иному лицу (представителю юридического лица) – копия доверенности. Копия паспорта (все страницы) (для ин</w:t>
      </w:r>
      <w:r w:rsidR="003B6CA2">
        <w:rPr>
          <w:rFonts w:ascii="Times New Roman" w:hAnsi="Times New Roman" w:cs="Times New Roman"/>
          <w:sz w:val="24"/>
          <w:szCs w:val="24"/>
        </w:rPr>
        <w:t>дивидуальных предпринимателей).</w:t>
      </w:r>
    </w:p>
    <w:p w:rsidR="00E96587" w:rsidRPr="00E96587" w:rsidRDefault="00E96587" w:rsidP="00E96587">
      <w:pPr>
        <w:tabs>
          <w:tab w:val="left" w:pos="993"/>
        </w:tabs>
        <w:spacing w:after="0" w:line="240" w:lineRule="auto"/>
        <w:ind w:left="-15" w:firstLine="735"/>
        <w:jc w:val="both"/>
        <w:rPr>
          <w:rFonts w:ascii="Times New Roman" w:hAnsi="Times New Roman" w:cs="Times New Roman"/>
          <w:sz w:val="24"/>
          <w:szCs w:val="24"/>
        </w:rPr>
      </w:pPr>
      <w:r w:rsidRPr="00E96587">
        <w:rPr>
          <w:rFonts w:ascii="Times New Roman" w:hAnsi="Times New Roman" w:cs="Times New Roman"/>
          <w:sz w:val="24"/>
          <w:szCs w:val="24"/>
        </w:rPr>
        <w:t xml:space="preserve">3.2. </w:t>
      </w:r>
      <w:proofErr w:type="gramStart"/>
      <w:r w:rsidRPr="00E96587">
        <w:rPr>
          <w:rFonts w:ascii="Times New Roman" w:hAnsi="Times New Roman" w:cs="Times New Roman"/>
          <w:sz w:val="24"/>
          <w:szCs w:val="24"/>
        </w:rPr>
        <w:t>Документы и их копии в составе заявки на участие в конкурсе, указанные в пункте 3.1 конкурсной документации, должны быть указаны в согласии на участие в открытом конкурсе, оформленном в соответствии с Приложением № 1 к настоящей конкурсной документации.</w:t>
      </w:r>
      <w:proofErr w:type="gramEnd"/>
    </w:p>
    <w:p w:rsidR="00E96587" w:rsidRPr="00E96587" w:rsidRDefault="00E96587" w:rsidP="00E96587">
      <w:pPr>
        <w:tabs>
          <w:tab w:val="left" w:pos="993"/>
        </w:tabs>
        <w:spacing w:after="0" w:line="240" w:lineRule="auto"/>
        <w:ind w:left="-15" w:firstLine="735"/>
        <w:jc w:val="both"/>
        <w:rPr>
          <w:rFonts w:ascii="Times New Roman" w:hAnsi="Times New Roman" w:cs="Times New Roman"/>
          <w:sz w:val="24"/>
          <w:szCs w:val="24"/>
        </w:rPr>
      </w:pPr>
      <w:r w:rsidRPr="00E96587">
        <w:rPr>
          <w:rFonts w:ascii="Times New Roman" w:hAnsi="Times New Roman" w:cs="Times New Roman"/>
          <w:sz w:val="24"/>
          <w:szCs w:val="24"/>
        </w:rPr>
        <w:t xml:space="preserve">Требования к оформлению заявки (пакета документов) на участие в конкурсе: </w:t>
      </w:r>
    </w:p>
    <w:p w:rsidR="00E96587" w:rsidRPr="00E96587" w:rsidRDefault="00E96587" w:rsidP="00E96587">
      <w:pPr>
        <w:numPr>
          <w:ilvl w:val="0"/>
          <w:numId w:val="16"/>
        </w:num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t xml:space="preserve">сведения, которые содержатся в заявках участников конкурса, не должны допускать двусмысленных толкований, подчисток, исправлений; </w:t>
      </w:r>
    </w:p>
    <w:p w:rsidR="00E96587" w:rsidRPr="00E96587" w:rsidRDefault="00E96587" w:rsidP="00E96587">
      <w:pPr>
        <w:numPr>
          <w:ilvl w:val="0"/>
          <w:numId w:val="16"/>
        </w:num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t xml:space="preserve">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w:t>
      </w:r>
    </w:p>
    <w:p w:rsidR="00E96587" w:rsidRPr="00E96587" w:rsidRDefault="00E96587" w:rsidP="00E96587">
      <w:p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t xml:space="preserve">3.3. Каждый участник может подать только одну заявку на участие в конкурсе. В случае если участник подает более одной заявки, все конкурсные заявки с его участием отклоняются, независимо от характера проведения и результатов конкурса.  </w:t>
      </w:r>
    </w:p>
    <w:p w:rsidR="00E96587" w:rsidRPr="00E96587" w:rsidRDefault="00E96587" w:rsidP="00E96587">
      <w:pPr>
        <w:tabs>
          <w:tab w:val="left" w:pos="993"/>
        </w:tabs>
        <w:spacing w:after="0" w:line="240" w:lineRule="auto"/>
        <w:ind w:left="-15" w:right="53" w:firstLine="735"/>
        <w:jc w:val="both"/>
        <w:rPr>
          <w:rFonts w:ascii="Times New Roman" w:hAnsi="Times New Roman" w:cs="Times New Roman"/>
          <w:sz w:val="24"/>
          <w:szCs w:val="24"/>
        </w:rPr>
      </w:pPr>
      <w:r w:rsidRPr="00E96587">
        <w:rPr>
          <w:rFonts w:ascii="Times New Roman" w:hAnsi="Times New Roman" w:cs="Times New Roman"/>
          <w:sz w:val="24"/>
          <w:szCs w:val="24"/>
        </w:rPr>
        <w:t xml:space="preserve">3.4. Указанные документы представляются в письменной форме в запечатанном конверте. На конверте указывается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E96587" w:rsidRPr="00E96587" w:rsidRDefault="00E96587" w:rsidP="00E96587">
      <w:pPr>
        <w:spacing w:after="0" w:line="240" w:lineRule="auto"/>
        <w:ind w:left="1702"/>
        <w:jc w:val="both"/>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pStyle w:val="1"/>
        <w:spacing w:before="0" w:line="240" w:lineRule="auto"/>
        <w:ind w:left="1423" w:right="909"/>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4. Требования к участникам</w:t>
      </w:r>
    </w:p>
    <w:p w:rsidR="00E96587" w:rsidRPr="00E96587" w:rsidRDefault="00E96587" w:rsidP="00E96587">
      <w:pPr>
        <w:tabs>
          <w:tab w:val="left" w:pos="993"/>
        </w:tabs>
        <w:spacing w:after="0" w:line="240" w:lineRule="auto"/>
        <w:ind w:right="91"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4.1. К участникам конкурса устанавливаются следующие требования: </w:t>
      </w:r>
    </w:p>
    <w:p w:rsidR="00E96587" w:rsidRPr="00E96587" w:rsidRDefault="00E96587" w:rsidP="00E96587">
      <w:pPr>
        <w:numPr>
          <w:ilvl w:val="0"/>
          <w:numId w:val="18"/>
        </w:numPr>
        <w:tabs>
          <w:tab w:val="left" w:pos="993"/>
        </w:tabs>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не проведение ликвидации участника, а так же не проведение в отношении участника процедуры банкротства;  </w:t>
      </w:r>
    </w:p>
    <w:p w:rsidR="00E96587" w:rsidRPr="00E96587" w:rsidRDefault="00E96587" w:rsidP="00E96587">
      <w:pPr>
        <w:numPr>
          <w:ilvl w:val="0"/>
          <w:numId w:val="18"/>
        </w:numPr>
        <w:tabs>
          <w:tab w:val="left" w:pos="993"/>
        </w:tabs>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E96587" w:rsidRPr="00E96587" w:rsidRDefault="00E96587" w:rsidP="00E96587">
      <w:pPr>
        <w:numPr>
          <w:ilvl w:val="0"/>
          <w:numId w:val="18"/>
        </w:numPr>
        <w:tabs>
          <w:tab w:val="left" w:pos="993"/>
        </w:tabs>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w:t>
      </w:r>
      <w:r w:rsidR="0012219F">
        <w:rPr>
          <w:rFonts w:ascii="Times New Roman" w:hAnsi="Times New Roman" w:cs="Times New Roman"/>
          <w:sz w:val="24"/>
          <w:szCs w:val="24"/>
        </w:rPr>
        <w:t>период.</w:t>
      </w:r>
    </w:p>
    <w:p w:rsidR="00E96587" w:rsidRPr="00E96587" w:rsidRDefault="00E96587" w:rsidP="00E96587">
      <w:pPr>
        <w:spacing w:after="0" w:line="240" w:lineRule="auto"/>
        <w:ind w:left="994"/>
        <w:jc w:val="both"/>
        <w:rPr>
          <w:rFonts w:ascii="Times New Roman" w:hAnsi="Times New Roman" w:cs="Times New Roman"/>
          <w:sz w:val="24"/>
          <w:szCs w:val="24"/>
        </w:rPr>
      </w:pPr>
    </w:p>
    <w:p w:rsidR="00E96587" w:rsidRPr="00E96587" w:rsidRDefault="00E96587" w:rsidP="00E96587">
      <w:pPr>
        <w:pStyle w:val="1"/>
        <w:spacing w:before="0" w:line="240" w:lineRule="auto"/>
        <w:ind w:left="1423" w:right="1476"/>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5. Сроки и место подачи заявок на участие в конкурсе</w:t>
      </w:r>
    </w:p>
    <w:p w:rsidR="00E96587" w:rsidRPr="00E96587" w:rsidRDefault="00E96587" w:rsidP="00E96587">
      <w:pPr>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5.1. Прием заявок на участие в конкурсе производится ежедневно, кроме выходных и праздничных дней (время приема – с 08-00 до 12-00 и с 13-00 до 17-00).  </w:t>
      </w:r>
    </w:p>
    <w:p w:rsidR="00E96587" w:rsidRPr="00E96587" w:rsidRDefault="00E96587" w:rsidP="00E96587">
      <w:pPr>
        <w:spacing w:after="0" w:line="240" w:lineRule="auto"/>
        <w:ind w:right="53"/>
        <w:jc w:val="both"/>
        <w:rPr>
          <w:rFonts w:ascii="Times New Roman" w:hAnsi="Times New Roman" w:cs="Times New Roman"/>
          <w:sz w:val="24"/>
          <w:szCs w:val="24"/>
        </w:rPr>
      </w:pPr>
      <w:r w:rsidRPr="00E96587">
        <w:rPr>
          <w:rFonts w:ascii="Times New Roman" w:hAnsi="Times New Roman" w:cs="Times New Roman"/>
          <w:sz w:val="24"/>
          <w:szCs w:val="24"/>
        </w:rPr>
        <w:t xml:space="preserve">Начало подачи конкурсных заявок: </w:t>
      </w:r>
      <w:r w:rsidR="0012219F">
        <w:rPr>
          <w:rFonts w:ascii="Times New Roman" w:hAnsi="Times New Roman" w:cs="Times New Roman"/>
          <w:b/>
          <w:sz w:val="24"/>
          <w:szCs w:val="24"/>
        </w:rPr>
        <w:t>17</w:t>
      </w:r>
      <w:r w:rsidRPr="00E96587">
        <w:rPr>
          <w:rFonts w:ascii="Times New Roman" w:hAnsi="Times New Roman" w:cs="Times New Roman"/>
          <w:b/>
          <w:sz w:val="24"/>
          <w:szCs w:val="24"/>
        </w:rPr>
        <w:t>.11.2019.</w:t>
      </w:r>
    </w:p>
    <w:p w:rsidR="00E96587" w:rsidRPr="00E96587" w:rsidRDefault="00E96587" w:rsidP="00E96587">
      <w:pPr>
        <w:spacing w:after="0" w:line="240" w:lineRule="auto"/>
        <w:ind w:right="53"/>
        <w:jc w:val="both"/>
        <w:rPr>
          <w:rFonts w:ascii="Times New Roman" w:hAnsi="Times New Roman" w:cs="Times New Roman"/>
          <w:sz w:val="24"/>
          <w:szCs w:val="24"/>
        </w:rPr>
      </w:pPr>
      <w:r w:rsidRPr="00E96587">
        <w:rPr>
          <w:rFonts w:ascii="Times New Roman" w:hAnsi="Times New Roman" w:cs="Times New Roman"/>
          <w:sz w:val="24"/>
          <w:szCs w:val="24"/>
        </w:rPr>
        <w:t xml:space="preserve">Окончание подачи конкурсных заявок: </w:t>
      </w:r>
      <w:r w:rsidR="0012219F">
        <w:rPr>
          <w:rFonts w:ascii="Times New Roman" w:hAnsi="Times New Roman" w:cs="Times New Roman"/>
          <w:b/>
          <w:sz w:val="24"/>
          <w:szCs w:val="24"/>
        </w:rPr>
        <w:t>09.01.2020</w:t>
      </w:r>
      <w:r w:rsidRPr="00E96587">
        <w:rPr>
          <w:rFonts w:ascii="Times New Roman" w:hAnsi="Times New Roman" w:cs="Times New Roman"/>
          <w:b/>
          <w:sz w:val="24"/>
          <w:szCs w:val="24"/>
        </w:rPr>
        <w:t xml:space="preserve"> до 10-00.</w:t>
      </w:r>
    </w:p>
    <w:p w:rsidR="00E96587" w:rsidRPr="00E96587" w:rsidRDefault="00E96587" w:rsidP="00E96587">
      <w:pPr>
        <w:spacing w:after="0" w:line="240" w:lineRule="auto"/>
        <w:ind w:right="53" w:firstLine="709"/>
        <w:jc w:val="both"/>
        <w:rPr>
          <w:rFonts w:ascii="Times New Roman" w:hAnsi="Times New Roman" w:cs="Times New Roman"/>
          <w:b/>
          <w:sz w:val="24"/>
          <w:szCs w:val="24"/>
        </w:rPr>
      </w:pPr>
      <w:r w:rsidRPr="00E96587">
        <w:rPr>
          <w:rFonts w:ascii="Times New Roman" w:hAnsi="Times New Roman" w:cs="Times New Roman"/>
          <w:sz w:val="24"/>
          <w:szCs w:val="24"/>
        </w:rPr>
        <w:t xml:space="preserve">Место подачи конкурсных заявок: </w:t>
      </w:r>
      <w:r w:rsidRPr="00E96587">
        <w:rPr>
          <w:rFonts w:ascii="Times New Roman" w:hAnsi="Times New Roman" w:cs="Times New Roman"/>
          <w:b/>
          <w:sz w:val="24"/>
          <w:szCs w:val="24"/>
        </w:rPr>
        <w:t>Владимирская обл., г</w:t>
      </w:r>
      <w:proofErr w:type="gramStart"/>
      <w:r w:rsidRPr="00E96587">
        <w:rPr>
          <w:rFonts w:ascii="Times New Roman" w:hAnsi="Times New Roman" w:cs="Times New Roman"/>
          <w:b/>
          <w:sz w:val="24"/>
          <w:szCs w:val="24"/>
        </w:rPr>
        <w:t>.К</w:t>
      </w:r>
      <w:proofErr w:type="gramEnd"/>
      <w:r w:rsidRPr="00E96587">
        <w:rPr>
          <w:rFonts w:ascii="Times New Roman" w:hAnsi="Times New Roman" w:cs="Times New Roman"/>
          <w:b/>
          <w:sz w:val="24"/>
          <w:szCs w:val="24"/>
        </w:rPr>
        <w:t xml:space="preserve">овров, </w:t>
      </w:r>
      <w:proofErr w:type="spellStart"/>
      <w:r w:rsidRPr="00E96587">
        <w:rPr>
          <w:rFonts w:ascii="Times New Roman" w:hAnsi="Times New Roman" w:cs="Times New Roman"/>
          <w:b/>
          <w:sz w:val="24"/>
          <w:szCs w:val="24"/>
        </w:rPr>
        <w:t>ул.Грибоедова</w:t>
      </w:r>
      <w:proofErr w:type="spellEnd"/>
      <w:r w:rsidRPr="00E96587">
        <w:rPr>
          <w:rFonts w:ascii="Times New Roman" w:hAnsi="Times New Roman" w:cs="Times New Roman"/>
          <w:b/>
          <w:sz w:val="24"/>
          <w:szCs w:val="24"/>
        </w:rPr>
        <w:t xml:space="preserve">, д.129. </w:t>
      </w:r>
    </w:p>
    <w:p w:rsidR="00E96587" w:rsidRPr="00E96587" w:rsidRDefault="00E96587" w:rsidP="00E96587">
      <w:pPr>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Прием заявок заканчивается в день вскрытия конвертов с заявками, но не раньше времени, указанного в извещении о проведении открытого конкурса. </w:t>
      </w:r>
    </w:p>
    <w:p w:rsidR="00E96587" w:rsidRPr="00E96587" w:rsidRDefault="00E96587" w:rsidP="00E96587">
      <w:pPr>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lastRenderedPageBreak/>
        <w:t xml:space="preserve">Заказчик может, в случае необходимости, перенести окончательную дату подачи конкурсных заявок на более поздний срок, внеся поправки в настоящую конкурсную документацию, в этом случае срок действия всех прав и обязанностей заказчика, организатора, комиссии конкурса и участников продлевается с учетом измененной окончательной даты. Заказчик может отказаться от проведения конкурса за два дня до даты окончания подачи конкурсных заявок. </w:t>
      </w:r>
    </w:p>
    <w:p w:rsidR="00E96587" w:rsidRPr="00E96587" w:rsidRDefault="00E96587" w:rsidP="00E96587">
      <w:pPr>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 5.2. Все конкурсные заявки, полученные после срока приема конвертов с заявками, будут признаны не поступившими в срок. Эти заявки вскрываются и в тот же день такие заявки возвращаются участникам конкурса. </w:t>
      </w:r>
    </w:p>
    <w:p w:rsidR="00E96587" w:rsidRPr="00E96587" w:rsidRDefault="00E96587" w:rsidP="00E96587">
      <w:pPr>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 5.3. Участник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организатору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 </w:t>
      </w:r>
    </w:p>
    <w:p w:rsidR="00E96587" w:rsidRPr="00E96587" w:rsidRDefault="00E96587" w:rsidP="00E96587">
      <w:pPr>
        <w:spacing w:after="0" w:line="240" w:lineRule="auto"/>
        <w:ind w:left="994"/>
        <w:jc w:val="both"/>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numPr>
          <w:ilvl w:val="0"/>
          <w:numId w:val="20"/>
        </w:numPr>
        <w:spacing w:after="0" w:line="240" w:lineRule="auto"/>
        <w:ind w:right="32" w:hanging="240"/>
        <w:jc w:val="center"/>
        <w:rPr>
          <w:rFonts w:ascii="Times New Roman" w:hAnsi="Times New Roman" w:cs="Times New Roman"/>
          <w:sz w:val="24"/>
          <w:szCs w:val="24"/>
        </w:rPr>
      </w:pPr>
      <w:r w:rsidRPr="00E96587">
        <w:rPr>
          <w:rFonts w:ascii="Times New Roman" w:hAnsi="Times New Roman" w:cs="Times New Roman"/>
          <w:b/>
          <w:sz w:val="24"/>
          <w:szCs w:val="24"/>
        </w:rPr>
        <w:t>Регистрация конкурсных заявок. Разъяснения конкурсной документации</w:t>
      </w:r>
    </w:p>
    <w:p w:rsidR="00E96587" w:rsidRPr="00E96587" w:rsidRDefault="00E96587" w:rsidP="00E96587">
      <w:pPr>
        <w:numPr>
          <w:ilvl w:val="1"/>
          <w:numId w:val="20"/>
        </w:numPr>
        <w:tabs>
          <w:tab w:val="left" w:pos="1134"/>
        </w:tabs>
        <w:spacing w:after="0" w:line="240" w:lineRule="auto"/>
        <w:ind w:left="0"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Документы, представленные участниками на участие в конкурсе, регистрируются в журнале регистрации конкурсных заявок. Датой принятия заявки на участие в конкурсе считается дата регистрации конверта с заявкой на участие в конкурсе.  </w:t>
      </w:r>
    </w:p>
    <w:p w:rsidR="00E96587" w:rsidRPr="00E96587" w:rsidRDefault="00E96587" w:rsidP="00E96587">
      <w:pPr>
        <w:numPr>
          <w:ilvl w:val="1"/>
          <w:numId w:val="20"/>
        </w:numPr>
        <w:tabs>
          <w:tab w:val="left" w:pos="1134"/>
        </w:tabs>
        <w:spacing w:after="0" w:line="240" w:lineRule="auto"/>
        <w:ind w:left="0"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До завершения приема заявок лицо, подавшее заявку на участие в конкурсе, вправе отозвать зарегистрированную заявку путем письменного уведомления организатора конкурса. </w:t>
      </w:r>
    </w:p>
    <w:p w:rsidR="00E96587" w:rsidRPr="00E96587" w:rsidRDefault="00E96587" w:rsidP="00E96587">
      <w:pPr>
        <w:tabs>
          <w:tab w:val="left" w:pos="1134"/>
        </w:tabs>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Участник на участие в конкурсе, которому необходимо получить какие-либо разъяснения в отношении конкурсной документации, может обратиться к организатору конкурса с письмом о даче разъяснений положений конкурсной документации.</w:t>
      </w:r>
    </w:p>
    <w:p w:rsidR="00E96587" w:rsidRPr="00E96587" w:rsidRDefault="00E96587" w:rsidP="00E96587">
      <w:pPr>
        <w:numPr>
          <w:ilvl w:val="1"/>
          <w:numId w:val="20"/>
        </w:numPr>
        <w:tabs>
          <w:tab w:val="left" w:pos="1134"/>
        </w:tabs>
        <w:spacing w:after="0" w:line="240" w:lineRule="auto"/>
        <w:ind w:left="0"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Организатор конкурса письменно ответит на любой письменный запрос участника, связанный с разъяснением конкурсной документации, если он будет получен не позднее, чем за 5 дней до истечения срока подачи конкурсных заявок.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w:t>
      </w:r>
    </w:p>
    <w:p w:rsidR="00E96587" w:rsidRPr="00E96587" w:rsidRDefault="00E96587" w:rsidP="00E96587">
      <w:pPr>
        <w:spacing w:after="0" w:line="240" w:lineRule="auto"/>
        <w:ind w:left="994"/>
        <w:jc w:val="both"/>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numPr>
          <w:ilvl w:val="0"/>
          <w:numId w:val="20"/>
        </w:numPr>
        <w:spacing w:after="0" w:line="240" w:lineRule="auto"/>
        <w:ind w:right="32" w:hanging="240"/>
        <w:jc w:val="center"/>
        <w:rPr>
          <w:rFonts w:ascii="Times New Roman" w:hAnsi="Times New Roman" w:cs="Times New Roman"/>
          <w:sz w:val="24"/>
          <w:szCs w:val="24"/>
        </w:rPr>
      </w:pPr>
      <w:r w:rsidRPr="00E96587">
        <w:rPr>
          <w:rFonts w:ascii="Times New Roman" w:hAnsi="Times New Roman" w:cs="Times New Roman"/>
          <w:b/>
          <w:sz w:val="24"/>
          <w:szCs w:val="24"/>
        </w:rPr>
        <w:t>Место, порядок, дата и время вскрытия конвертов с заявками на участие в конкурсе</w:t>
      </w:r>
    </w:p>
    <w:p w:rsidR="00E96587" w:rsidRPr="00E96587" w:rsidRDefault="00E96587" w:rsidP="00E96587">
      <w:pPr>
        <w:numPr>
          <w:ilvl w:val="1"/>
          <w:numId w:val="20"/>
        </w:numPr>
        <w:tabs>
          <w:tab w:val="left" w:pos="1134"/>
        </w:tabs>
        <w:spacing w:after="0" w:line="240" w:lineRule="auto"/>
        <w:ind w:left="0" w:firstLine="709"/>
        <w:jc w:val="both"/>
        <w:rPr>
          <w:rFonts w:ascii="Times New Roman" w:hAnsi="Times New Roman" w:cs="Times New Roman"/>
          <w:sz w:val="24"/>
          <w:szCs w:val="24"/>
        </w:rPr>
      </w:pPr>
      <w:r w:rsidRPr="00E96587">
        <w:rPr>
          <w:rFonts w:ascii="Times New Roman" w:hAnsi="Times New Roman" w:cs="Times New Roman"/>
          <w:sz w:val="24"/>
          <w:szCs w:val="24"/>
        </w:rPr>
        <w:t>Публично в день, во время и в месте, указанные</w:t>
      </w:r>
      <w:r w:rsidRPr="00E96587">
        <w:rPr>
          <w:rFonts w:ascii="Times New Roman" w:hAnsi="Times New Roman" w:cs="Times New Roman"/>
          <w:b/>
          <w:sz w:val="24"/>
          <w:szCs w:val="24"/>
        </w:rPr>
        <w:t xml:space="preserve"> </w:t>
      </w:r>
      <w:r w:rsidRPr="00E96587">
        <w:rPr>
          <w:rFonts w:ascii="Times New Roman" w:hAnsi="Times New Roman" w:cs="Times New Roman"/>
          <w:sz w:val="24"/>
          <w:szCs w:val="24"/>
        </w:rPr>
        <w:t xml:space="preserve">в конкурсной документации, конкурсной комиссией вскрываются конверты с заявками на участие в конкурсе. Участники конкурса (их уполномоченные представители) вправе присутствовать при вскрытии конвертов с заявками на участие в конкурсе. </w:t>
      </w:r>
    </w:p>
    <w:p w:rsidR="00E96587" w:rsidRPr="00E96587" w:rsidRDefault="00E96587" w:rsidP="00E96587">
      <w:pPr>
        <w:tabs>
          <w:tab w:val="left" w:pos="1134"/>
        </w:tabs>
        <w:spacing w:after="0" w:line="240" w:lineRule="auto"/>
        <w:ind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Представители участников должны представить доверенность и паспорт, подтвердив тем самым свое присутствие. </w:t>
      </w:r>
    </w:p>
    <w:p w:rsidR="00E96587" w:rsidRPr="00E96587" w:rsidRDefault="00E96587" w:rsidP="00E96587">
      <w:pPr>
        <w:tabs>
          <w:tab w:val="left" w:pos="1134"/>
        </w:tabs>
        <w:spacing w:after="0" w:line="240" w:lineRule="auto"/>
        <w:ind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При вскрытии конвертов с конкурсными заявками будут объявлены следующие сведения: </w:t>
      </w:r>
    </w:p>
    <w:p w:rsidR="00E96587" w:rsidRPr="00E96587" w:rsidRDefault="00E96587" w:rsidP="00E96587">
      <w:pPr>
        <w:numPr>
          <w:ilvl w:val="0"/>
          <w:numId w:val="21"/>
        </w:numPr>
        <w:tabs>
          <w:tab w:val="left" w:pos="993"/>
        </w:tabs>
        <w:spacing w:after="0" w:line="240" w:lineRule="auto"/>
        <w:ind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наименование (для юридического лица), фамилия, имя, отчество (для физического лица) и почтовый адрес каждого участника;  </w:t>
      </w:r>
    </w:p>
    <w:p w:rsidR="00E96587" w:rsidRPr="00E96587" w:rsidRDefault="00E96587" w:rsidP="00E96587">
      <w:pPr>
        <w:numPr>
          <w:ilvl w:val="0"/>
          <w:numId w:val="21"/>
        </w:numPr>
        <w:tabs>
          <w:tab w:val="left" w:pos="993"/>
        </w:tabs>
        <w:spacing w:after="0" w:line="240" w:lineRule="auto"/>
        <w:ind w:right="52" w:firstLine="709"/>
        <w:jc w:val="both"/>
        <w:rPr>
          <w:rFonts w:ascii="Times New Roman" w:hAnsi="Times New Roman" w:cs="Times New Roman"/>
          <w:sz w:val="24"/>
          <w:szCs w:val="24"/>
        </w:rPr>
      </w:pPr>
      <w:r w:rsidRPr="00E96587">
        <w:rPr>
          <w:rFonts w:ascii="Times New Roman" w:hAnsi="Times New Roman" w:cs="Times New Roman"/>
          <w:sz w:val="24"/>
          <w:szCs w:val="24"/>
        </w:rPr>
        <w:t>наличие сведений и документов, предусмотренных конкурсной документацией.</w:t>
      </w:r>
    </w:p>
    <w:p w:rsidR="00E96587" w:rsidRPr="00E96587" w:rsidRDefault="00E96587" w:rsidP="00E96587">
      <w:pPr>
        <w:pStyle w:val="a5"/>
        <w:numPr>
          <w:ilvl w:val="1"/>
          <w:numId w:val="20"/>
        </w:numPr>
        <w:tabs>
          <w:tab w:val="left" w:pos="1134"/>
        </w:tabs>
        <w:spacing w:after="0" w:line="240" w:lineRule="auto"/>
        <w:ind w:left="0" w:right="52" w:firstLine="720"/>
        <w:jc w:val="both"/>
        <w:rPr>
          <w:rFonts w:ascii="Times New Roman" w:hAnsi="Times New Roman" w:cs="Times New Roman"/>
          <w:sz w:val="24"/>
          <w:szCs w:val="24"/>
        </w:rPr>
      </w:pPr>
      <w:r w:rsidRPr="00E96587">
        <w:rPr>
          <w:rFonts w:ascii="Times New Roman" w:hAnsi="Times New Roman" w:cs="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комиссией в течение рабочего дня, следующего после дня подписания такого протокола.</w:t>
      </w:r>
    </w:p>
    <w:p w:rsidR="00E96587" w:rsidRPr="00E96587" w:rsidRDefault="00E96587" w:rsidP="00E96587">
      <w:pPr>
        <w:spacing w:after="0" w:line="240" w:lineRule="auto"/>
        <w:ind w:right="53" w:firstLine="708"/>
        <w:jc w:val="both"/>
        <w:rPr>
          <w:rFonts w:ascii="Times New Roman" w:hAnsi="Times New Roman" w:cs="Times New Roman"/>
          <w:sz w:val="24"/>
          <w:szCs w:val="24"/>
        </w:rPr>
      </w:pPr>
      <w:r w:rsidRPr="00E96587">
        <w:rPr>
          <w:rFonts w:ascii="Times New Roman" w:hAnsi="Times New Roman" w:cs="Times New Roman"/>
          <w:sz w:val="24"/>
          <w:szCs w:val="24"/>
        </w:rPr>
        <w:t xml:space="preserve">7.3. Место вскрытия конвертов с конкурсными заявками: </w:t>
      </w:r>
      <w:r w:rsidRPr="00E96587">
        <w:rPr>
          <w:rFonts w:ascii="Times New Roman" w:hAnsi="Times New Roman" w:cs="Times New Roman"/>
          <w:b/>
          <w:sz w:val="24"/>
          <w:szCs w:val="24"/>
        </w:rPr>
        <w:t>Владимирская обл., г</w:t>
      </w:r>
      <w:proofErr w:type="gramStart"/>
      <w:r w:rsidRPr="00E96587">
        <w:rPr>
          <w:rFonts w:ascii="Times New Roman" w:hAnsi="Times New Roman" w:cs="Times New Roman"/>
          <w:b/>
          <w:sz w:val="24"/>
          <w:szCs w:val="24"/>
        </w:rPr>
        <w:t>.К</w:t>
      </w:r>
      <w:proofErr w:type="gramEnd"/>
      <w:r w:rsidRPr="00E96587">
        <w:rPr>
          <w:rFonts w:ascii="Times New Roman" w:hAnsi="Times New Roman" w:cs="Times New Roman"/>
          <w:b/>
          <w:sz w:val="24"/>
          <w:szCs w:val="24"/>
        </w:rPr>
        <w:t xml:space="preserve">овров, </w:t>
      </w:r>
      <w:proofErr w:type="spellStart"/>
      <w:r w:rsidRPr="00E96587">
        <w:rPr>
          <w:rFonts w:ascii="Times New Roman" w:hAnsi="Times New Roman" w:cs="Times New Roman"/>
          <w:b/>
          <w:sz w:val="24"/>
          <w:szCs w:val="24"/>
        </w:rPr>
        <w:t>ул.Грибоедова</w:t>
      </w:r>
      <w:proofErr w:type="spellEnd"/>
      <w:r w:rsidRPr="00E96587">
        <w:rPr>
          <w:rFonts w:ascii="Times New Roman" w:hAnsi="Times New Roman" w:cs="Times New Roman"/>
          <w:b/>
          <w:sz w:val="24"/>
          <w:szCs w:val="24"/>
        </w:rPr>
        <w:t xml:space="preserve">, д.129. </w:t>
      </w:r>
      <w:r w:rsidRPr="00E96587">
        <w:rPr>
          <w:rFonts w:ascii="Times New Roman" w:hAnsi="Times New Roman" w:cs="Times New Roman"/>
          <w:sz w:val="24"/>
          <w:szCs w:val="24"/>
        </w:rPr>
        <w:t>Дата и время вскрытия конвертов с конкурсными заявками:</w:t>
      </w:r>
      <w:r w:rsidR="0012219F">
        <w:rPr>
          <w:rFonts w:ascii="Times New Roman" w:hAnsi="Times New Roman" w:cs="Times New Roman"/>
          <w:b/>
          <w:sz w:val="24"/>
          <w:szCs w:val="24"/>
        </w:rPr>
        <w:t xml:space="preserve"> 09.01.2020</w:t>
      </w:r>
      <w:r w:rsidRPr="00E96587">
        <w:rPr>
          <w:rFonts w:ascii="Times New Roman" w:hAnsi="Times New Roman" w:cs="Times New Roman"/>
          <w:b/>
          <w:sz w:val="24"/>
          <w:szCs w:val="24"/>
        </w:rPr>
        <w:t xml:space="preserve"> до 10-00.</w:t>
      </w:r>
    </w:p>
    <w:p w:rsidR="00E96587" w:rsidRPr="00E96587" w:rsidRDefault="00E96587" w:rsidP="00E96587">
      <w:pPr>
        <w:spacing w:after="0" w:line="240" w:lineRule="auto"/>
        <w:ind w:right="53" w:firstLine="709"/>
        <w:jc w:val="both"/>
        <w:rPr>
          <w:rFonts w:ascii="Times New Roman" w:hAnsi="Times New Roman" w:cs="Times New Roman"/>
          <w:b/>
          <w:sz w:val="24"/>
          <w:szCs w:val="24"/>
        </w:rPr>
      </w:pPr>
      <w:r w:rsidRPr="00E96587">
        <w:rPr>
          <w:rFonts w:ascii="Times New Roman" w:hAnsi="Times New Roman" w:cs="Times New Roman"/>
          <w:b/>
          <w:sz w:val="24"/>
          <w:szCs w:val="24"/>
        </w:rPr>
        <w:t xml:space="preserve"> </w:t>
      </w:r>
    </w:p>
    <w:p w:rsidR="00E96587" w:rsidRPr="00E96587" w:rsidRDefault="00E96587" w:rsidP="00E96587">
      <w:pPr>
        <w:tabs>
          <w:tab w:val="left" w:pos="1134"/>
        </w:tabs>
        <w:spacing w:after="0" w:line="240" w:lineRule="auto"/>
        <w:ind w:firstLine="709"/>
        <w:jc w:val="center"/>
        <w:rPr>
          <w:rFonts w:ascii="Times New Roman" w:hAnsi="Times New Roman" w:cs="Times New Roman"/>
          <w:b/>
          <w:sz w:val="24"/>
          <w:szCs w:val="24"/>
        </w:rPr>
      </w:pPr>
      <w:r w:rsidRPr="00E96587">
        <w:rPr>
          <w:rFonts w:ascii="Times New Roman" w:hAnsi="Times New Roman" w:cs="Times New Roman"/>
          <w:b/>
          <w:sz w:val="24"/>
          <w:szCs w:val="24"/>
        </w:rPr>
        <w:lastRenderedPageBreak/>
        <w:t>8. Порядок рассмотрения, оценки и сопоставления заявок на участие в конкурсе. Порядок заключения договора</w:t>
      </w:r>
    </w:p>
    <w:p w:rsidR="00E96587" w:rsidRPr="00E96587" w:rsidRDefault="00E96587" w:rsidP="00E96587">
      <w:pPr>
        <w:numPr>
          <w:ilvl w:val="1"/>
          <w:numId w:val="22"/>
        </w:numPr>
        <w:tabs>
          <w:tab w:val="left" w:pos="1134"/>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Комиссия рассматривает соответствие заявок на участие в конкурсе и соответствие участников требованиям, установленным конкурсной документацией. </w:t>
      </w:r>
    </w:p>
    <w:p w:rsidR="00E96587" w:rsidRPr="00E96587" w:rsidRDefault="00E96587" w:rsidP="00E96587">
      <w:pPr>
        <w:numPr>
          <w:ilvl w:val="1"/>
          <w:numId w:val="22"/>
        </w:numPr>
        <w:tabs>
          <w:tab w:val="left" w:pos="1134"/>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Комиссия отклоняет заявку на участие в конкурсе, если:</w:t>
      </w:r>
    </w:p>
    <w:p w:rsidR="00E96587" w:rsidRPr="00E96587" w:rsidRDefault="00E96587" w:rsidP="00E96587">
      <w:pPr>
        <w:numPr>
          <w:ilvl w:val="0"/>
          <w:numId w:val="37"/>
        </w:numPr>
        <w:tabs>
          <w:tab w:val="left" w:pos="993"/>
          <w:tab w:val="left" w:pos="1134"/>
        </w:tabs>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не предоставлены документы, определенные разделом 3 настоящей конкурсной документации, либо такие документы содержат недостоверные сведения об участнике конкурса; </w:t>
      </w:r>
    </w:p>
    <w:p w:rsidR="00E96587" w:rsidRPr="00E96587" w:rsidRDefault="00E96587" w:rsidP="00E96587">
      <w:pPr>
        <w:numPr>
          <w:ilvl w:val="0"/>
          <w:numId w:val="37"/>
        </w:numPr>
        <w:tabs>
          <w:tab w:val="left" w:pos="993"/>
          <w:tab w:val="left" w:pos="1134"/>
        </w:tabs>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заявки на участие в конкурсе не соответствует требованиям конкурсной документации;</w:t>
      </w:r>
    </w:p>
    <w:p w:rsidR="00E96587" w:rsidRPr="00E96587" w:rsidRDefault="00E96587" w:rsidP="00E96587">
      <w:pPr>
        <w:numPr>
          <w:ilvl w:val="0"/>
          <w:numId w:val="37"/>
        </w:numPr>
        <w:tabs>
          <w:tab w:val="left" w:pos="993"/>
          <w:tab w:val="left" w:pos="1134"/>
        </w:tabs>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участник конкурса уличен в недобросовестных действиях. </w:t>
      </w:r>
    </w:p>
    <w:p w:rsidR="00E96587" w:rsidRPr="00E96587" w:rsidRDefault="00E96587" w:rsidP="00E96587">
      <w:pPr>
        <w:tabs>
          <w:tab w:val="left" w:pos="1134"/>
        </w:tabs>
        <w:spacing w:after="0" w:line="240" w:lineRule="auto"/>
        <w:ind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К недобросовестным действиям участников относятся:  </w:t>
      </w:r>
    </w:p>
    <w:p w:rsidR="00E96587" w:rsidRPr="00E96587" w:rsidRDefault="00E96587" w:rsidP="00E96587">
      <w:pPr>
        <w:numPr>
          <w:ilvl w:val="0"/>
          <w:numId w:val="24"/>
        </w:numPr>
        <w:tabs>
          <w:tab w:val="left" w:pos="993"/>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предоставление недостоверных сведений и/или подложных документов;  </w:t>
      </w:r>
    </w:p>
    <w:p w:rsidR="00E96587" w:rsidRPr="00E96587" w:rsidRDefault="00E96587" w:rsidP="00E96587">
      <w:pPr>
        <w:numPr>
          <w:ilvl w:val="0"/>
          <w:numId w:val="24"/>
        </w:numPr>
        <w:tabs>
          <w:tab w:val="left" w:pos="993"/>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действия, которые выражаются в том, что участник прямо или косвенно предлагает любому должностному лицу заказчика, организатора или члену комиссии, вознаграждение в любой форме в целях оказания воздействия на проведение процедуры закупки, совершение иного действия, принятие решения или применение какой-либо процедуры заказчиком, организатором. </w:t>
      </w:r>
    </w:p>
    <w:p w:rsidR="00E96587" w:rsidRPr="00E96587" w:rsidRDefault="00E96587" w:rsidP="00E96587">
      <w:pPr>
        <w:numPr>
          <w:ilvl w:val="1"/>
          <w:numId w:val="25"/>
        </w:numPr>
        <w:tabs>
          <w:tab w:val="left" w:pos="1134"/>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 </w:t>
      </w:r>
    </w:p>
    <w:p w:rsidR="00E96587" w:rsidRPr="00E96587" w:rsidRDefault="00E96587" w:rsidP="00E96587">
      <w:pPr>
        <w:numPr>
          <w:ilvl w:val="1"/>
          <w:numId w:val="25"/>
        </w:numPr>
        <w:tabs>
          <w:tab w:val="left" w:pos="1134"/>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Заявки изучаются каждым членом комиссии с соблюдением требований конфиденциальности. Информация относительно изучения, разъяснения, оценки и сопоставления заявок на участие в конкурсе не подлежит разглашению участникам конкурса или иным лицам, которые официально не имеют отношения к этому процессу. </w:t>
      </w:r>
    </w:p>
    <w:p w:rsidR="00E96587" w:rsidRPr="00E96587" w:rsidRDefault="00E96587" w:rsidP="00E96587">
      <w:pPr>
        <w:tabs>
          <w:tab w:val="left" w:pos="1134"/>
        </w:tabs>
        <w:spacing w:after="0" w:line="240" w:lineRule="auto"/>
        <w:ind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Попытка участника повлиять на комиссию при обработке конкурсных заявок служит основанием для отклонения конкурсной заявки такого участника. </w:t>
      </w:r>
    </w:p>
    <w:p w:rsidR="00E96587" w:rsidRPr="00E96587" w:rsidRDefault="00E96587" w:rsidP="00E96587">
      <w:pPr>
        <w:numPr>
          <w:ilvl w:val="1"/>
          <w:numId w:val="25"/>
        </w:numPr>
        <w:tabs>
          <w:tab w:val="left" w:pos="1134"/>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Комиссия должна изучить заявки на участие в конкурсе на предмет их полноты, наличия всех подписей на документах, а также правильности оформления в целом.  </w:t>
      </w:r>
    </w:p>
    <w:p w:rsidR="00E96587" w:rsidRPr="00E96587" w:rsidRDefault="00E96587" w:rsidP="00E96587">
      <w:pPr>
        <w:tabs>
          <w:tab w:val="left" w:pos="1134"/>
        </w:tabs>
        <w:spacing w:after="0" w:line="240" w:lineRule="auto"/>
        <w:ind w:right="52" w:firstLine="709"/>
        <w:jc w:val="both"/>
        <w:rPr>
          <w:rFonts w:ascii="Times New Roman" w:hAnsi="Times New Roman" w:cs="Times New Roman"/>
          <w:b/>
          <w:sz w:val="24"/>
          <w:szCs w:val="24"/>
        </w:rPr>
      </w:pPr>
      <w:proofErr w:type="gramStart"/>
      <w:r w:rsidRPr="00E96587">
        <w:rPr>
          <w:rFonts w:ascii="Times New Roman" w:hAnsi="Times New Roman" w:cs="Times New Roman"/>
          <w:sz w:val="24"/>
          <w:szCs w:val="24"/>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участником конкурса или об отказе в допуске такого участника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конкурсной</w:t>
      </w:r>
      <w:proofErr w:type="gramEnd"/>
      <w:r w:rsidRPr="00E96587">
        <w:rPr>
          <w:rFonts w:ascii="Times New Roman" w:hAnsi="Times New Roman" w:cs="Times New Roman"/>
          <w:sz w:val="24"/>
          <w:szCs w:val="24"/>
        </w:rPr>
        <w:t xml:space="preserve">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размещается комиссией в течение рабочего дня, следующего после дня подписания такого протокола. Срок рассмотрения конкурсных заявок: </w:t>
      </w:r>
      <w:r w:rsidR="0012219F">
        <w:rPr>
          <w:rFonts w:ascii="Times New Roman" w:hAnsi="Times New Roman" w:cs="Times New Roman"/>
          <w:b/>
          <w:sz w:val="24"/>
          <w:szCs w:val="24"/>
        </w:rPr>
        <w:t>до 10.01.2020</w:t>
      </w:r>
      <w:r w:rsidRPr="00E96587">
        <w:rPr>
          <w:rFonts w:ascii="Times New Roman" w:hAnsi="Times New Roman" w:cs="Times New Roman"/>
          <w:b/>
          <w:sz w:val="24"/>
          <w:szCs w:val="24"/>
        </w:rPr>
        <w:t xml:space="preserve"> до 17-00.</w:t>
      </w:r>
    </w:p>
    <w:p w:rsidR="00E96587" w:rsidRPr="00E96587" w:rsidRDefault="00E96587" w:rsidP="00E96587">
      <w:pPr>
        <w:numPr>
          <w:ilvl w:val="1"/>
          <w:numId w:val="25"/>
        </w:numPr>
        <w:tabs>
          <w:tab w:val="left" w:pos="1134"/>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Комиссия вправе потребовать от участников разъяснения положений своей заявки на участие в конкурсе не </w:t>
      </w:r>
      <w:proofErr w:type="gramStart"/>
      <w:r w:rsidRPr="00E96587">
        <w:rPr>
          <w:rFonts w:ascii="Times New Roman" w:hAnsi="Times New Roman" w:cs="Times New Roman"/>
          <w:sz w:val="24"/>
          <w:szCs w:val="24"/>
        </w:rPr>
        <w:t>позднее</w:t>
      </w:r>
      <w:proofErr w:type="gramEnd"/>
      <w:r w:rsidRPr="00E96587">
        <w:rPr>
          <w:rFonts w:ascii="Times New Roman" w:hAnsi="Times New Roman" w:cs="Times New Roman"/>
          <w:sz w:val="24"/>
          <w:szCs w:val="24"/>
        </w:rPr>
        <w:t xml:space="preserve"> чем за два дня до окончания срока рассмотрения заявок. Ответ на просьбу о разъяснении должен быть в письменной форме не позднее дня  и времени окончания срока рассмотрения заявок, при этом не должно поступать никаких просьб, предложений или разрешений на изменение конкурсной заявки. Разъяснения участников не могут изменять содержание заявок. </w:t>
      </w:r>
    </w:p>
    <w:p w:rsidR="00E96587" w:rsidRPr="00E96587" w:rsidRDefault="00E96587" w:rsidP="00E96587">
      <w:pPr>
        <w:numPr>
          <w:ilvl w:val="1"/>
          <w:numId w:val="25"/>
        </w:numPr>
        <w:tabs>
          <w:tab w:val="left" w:pos="1134"/>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В целях выявления лучших условий предложенных в заявках участников, комиссия в соответствии с критериями оценки заявок осуществляет путем сравнительного анализа оценку и сопоставление заявок на участие в конкурсе. На основании результатов оценки и </w:t>
      </w:r>
      <w:r w:rsidRPr="00E96587">
        <w:rPr>
          <w:rFonts w:ascii="Times New Roman" w:hAnsi="Times New Roman" w:cs="Times New Roman"/>
          <w:sz w:val="24"/>
          <w:szCs w:val="24"/>
        </w:rPr>
        <w:lastRenderedPageBreak/>
        <w:t xml:space="preserve">сопоставления заявок на участие в конкурсе каждой заявке относительно других по мере уменьшения степени выгодности содержащихся в них условий присваиваться порядковый номер. </w:t>
      </w:r>
      <w:r w:rsidRPr="00E96587">
        <w:rPr>
          <w:rFonts w:ascii="Times New Roman" w:hAnsi="Times New Roman" w:cs="Times New Roman"/>
          <w:b/>
          <w:sz w:val="24"/>
          <w:szCs w:val="24"/>
        </w:rPr>
        <w:t xml:space="preserve">Срок оценки и сопоставления заявок не превышает 10 рабочих дней </w:t>
      </w:r>
      <w:proofErr w:type="gramStart"/>
      <w:r w:rsidRPr="00E96587">
        <w:rPr>
          <w:rFonts w:ascii="Times New Roman" w:hAnsi="Times New Roman" w:cs="Times New Roman"/>
          <w:b/>
          <w:sz w:val="24"/>
          <w:szCs w:val="24"/>
        </w:rPr>
        <w:t>с даты окончания</w:t>
      </w:r>
      <w:proofErr w:type="gramEnd"/>
      <w:r w:rsidRPr="00E96587">
        <w:rPr>
          <w:rFonts w:ascii="Times New Roman" w:hAnsi="Times New Roman" w:cs="Times New Roman"/>
          <w:b/>
          <w:sz w:val="24"/>
          <w:szCs w:val="24"/>
        </w:rPr>
        <w:t xml:space="preserve"> срока подачи заявок на участие в конкурсе.</w:t>
      </w:r>
      <w:r w:rsidRPr="00E96587">
        <w:rPr>
          <w:rFonts w:ascii="Times New Roman" w:hAnsi="Times New Roman" w:cs="Times New Roman"/>
          <w:sz w:val="24"/>
          <w:szCs w:val="24"/>
        </w:rPr>
        <w:t xml:space="preserve">   </w:t>
      </w:r>
    </w:p>
    <w:p w:rsidR="00E96587" w:rsidRPr="00E96587" w:rsidRDefault="00E96587" w:rsidP="00E96587">
      <w:pPr>
        <w:numPr>
          <w:ilvl w:val="1"/>
          <w:numId w:val="25"/>
        </w:numPr>
        <w:tabs>
          <w:tab w:val="left" w:pos="1134"/>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E96587" w:rsidRPr="00E96587" w:rsidRDefault="00E96587" w:rsidP="00E96587">
      <w:pPr>
        <w:numPr>
          <w:ilvl w:val="1"/>
          <w:numId w:val="25"/>
        </w:numPr>
        <w:tabs>
          <w:tab w:val="left" w:pos="1134"/>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Критерии оценки заявок на участие в конкурсе:    </w:t>
      </w:r>
    </w:p>
    <w:p w:rsidR="00E96587" w:rsidRPr="00E96587" w:rsidRDefault="00E96587" w:rsidP="00E96587">
      <w:pPr>
        <w:tabs>
          <w:tab w:val="left" w:pos="1134"/>
        </w:tabs>
        <w:spacing w:after="0" w:line="240" w:lineRule="auto"/>
        <w:ind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1) количество специализированного транспорта: </w:t>
      </w:r>
    </w:p>
    <w:p w:rsidR="00E96587" w:rsidRPr="00E96587" w:rsidRDefault="00E96587" w:rsidP="00E96587">
      <w:pPr>
        <w:tabs>
          <w:tab w:val="left" w:pos="1134"/>
        </w:tabs>
        <w:spacing w:after="0" w:line="240" w:lineRule="auto"/>
        <w:ind w:right="5011"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 от 1 до 3-х единиц – 3 балла;   </w:t>
      </w:r>
    </w:p>
    <w:p w:rsidR="00E96587" w:rsidRPr="00E96587" w:rsidRDefault="00E96587" w:rsidP="00E96587">
      <w:pPr>
        <w:tabs>
          <w:tab w:val="left" w:pos="1134"/>
        </w:tabs>
        <w:spacing w:after="0" w:line="240" w:lineRule="auto"/>
        <w:ind w:right="5011"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 от 4-х и более единиц – 5 баллов. </w:t>
      </w:r>
    </w:p>
    <w:p w:rsidR="00E96587" w:rsidRPr="00E96587" w:rsidRDefault="00E96587" w:rsidP="00E96587">
      <w:pPr>
        <w:tabs>
          <w:tab w:val="left" w:pos="1134"/>
        </w:tabs>
        <w:spacing w:after="0" w:line="240" w:lineRule="auto"/>
        <w:ind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2) количество технических работников в штате для выполнения соответствующих работ: </w:t>
      </w:r>
    </w:p>
    <w:p w:rsidR="00E96587" w:rsidRPr="00E96587" w:rsidRDefault="00E96587" w:rsidP="00E96587">
      <w:pPr>
        <w:numPr>
          <w:ilvl w:val="0"/>
          <w:numId w:val="26"/>
        </w:numPr>
        <w:tabs>
          <w:tab w:val="left" w:pos="142"/>
          <w:tab w:val="left" w:pos="851"/>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до 5-ти человек – 3 балла; </w:t>
      </w:r>
    </w:p>
    <w:p w:rsidR="00E96587" w:rsidRPr="00E96587" w:rsidRDefault="00E96587" w:rsidP="00E96587">
      <w:pPr>
        <w:numPr>
          <w:ilvl w:val="0"/>
          <w:numId w:val="26"/>
        </w:numPr>
        <w:tabs>
          <w:tab w:val="left" w:pos="142"/>
          <w:tab w:val="left" w:pos="851"/>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от 5-ти до 10-ти человек – 5 баллов; </w:t>
      </w:r>
    </w:p>
    <w:p w:rsidR="00E96587" w:rsidRPr="00E96587" w:rsidRDefault="00E96587" w:rsidP="00E96587">
      <w:pPr>
        <w:numPr>
          <w:ilvl w:val="0"/>
          <w:numId w:val="26"/>
        </w:numPr>
        <w:tabs>
          <w:tab w:val="left" w:pos="142"/>
          <w:tab w:val="left" w:pos="851"/>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от 10-ти до 20-ти человек – 10 баллов;</w:t>
      </w:r>
    </w:p>
    <w:p w:rsidR="00E96587" w:rsidRPr="00E96587" w:rsidRDefault="00E96587" w:rsidP="00E96587">
      <w:pPr>
        <w:numPr>
          <w:ilvl w:val="0"/>
          <w:numId w:val="26"/>
        </w:numPr>
        <w:tabs>
          <w:tab w:val="left" w:pos="142"/>
          <w:tab w:val="left" w:pos="851"/>
        </w:tabs>
        <w:spacing w:after="0" w:line="240" w:lineRule="auto"/>
        <w:ind w:left="0" w:right="52"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свыше 20-ти человек – 15 баллов. </w:t>
      </w:r>
    </w:p>
    <w:p w:rsidR="00E96587" w:rsidRPr="00E96587" w:rsidRDefault="00E96587" w:rsidP="00E96587">
      <w:pPr>
        <w:tabs>
          <w:tab w:val="left" w:pos="1134"/>
        </w:tabs>
        <w:spacing w:after="0" w:line="240" w:lineRule="auto"/>
        <w:ind w:right="52" w:firstLine="709"/>
        <w:jc w:val="both"/>
        <w:rPr>
          <w:rFonts w:ascii="Times New Roman" w:hAnsi="Times New Roman" w:cs="Times New Roman"/>
          <w:sz w:val="24"/>
          <w:szCs w:val="24"/>
        </w:rPr>
      </w:pPr>
      <w:r w:rsidRPr="00E96587">
        <w:rPr>
          <w:rFonts w:ascii="Times New Roman" w:hAnsi="Times New Roman" w:cs="Times New Roman"/>
          <w:sz w:val="24"/>
          <w:szCs w:val="24"/>
        </w:rPr>
        <w:t>Итоговая оценка заявки определяется путем суммирования баллов по каждому критерию.</w:t>
      </w:r>
    </w:p>
    <w:p w:rsidR="00E96587" w:rsidRPr="00E96587" w:rsidRDefault="00E96587" w:rsidP="00E96587">
      <w:pPr>
        <w:pStyle w:val="a5"/>
        <w:numPr>
          <w:ilvl w:val="1"/>
          <w:numId w:val="28"/>
        </w:numPr>
        <w:tabs>
          <w:tab w:val="left" w:pos="1276"/>
        </w:tabs>
        <w:spacing w:after="0" w:line="240" w:lineRule="auto"/>
        <w:ind w:left="0" w:right="26" w:firstLine="720"/>
        <w:jc w:val="both"/>
        <w:rPr>
          <w:rFonts w:ascii="Times New Roman" w:hAnsi="Times New Roman" w:cs="Times New Roman"/>
          <w:sz w:val="24"/>
          <w:szCs w:val="24"/>
        </w:rPr>
      </w:pPr>
      <w:r w:rsidRPr="00E96587">
        <w:rPr>
          <w:rFonts w:ascii="Times New Roman" w:hAnsi="Times New Roman" w:cs="Times New Roman"/>
          <w:sz w:val="24"/>
          <w:szCs w:val="24"/>
        </w:rPr>
        <w:t>Победителем признается участник конкурса, который набрал больше баллов. Протокол оценки и сопоставления заявок на участие в конкурсе ведется конкурсной комиссией и подписывается всеми присутствующими членами конкурсной комиссии непосредственно после подведения итогов конкурса. Указанный протокол размещается комиссией в течение рабочего дня со дня подписания такого протокола.</w:t>
      </w:r>
    </w:p>
    <w:p w:rsidR="00E96587" w:rsidRPr="00E96587" w:rsidRDefault="00E96587" w:rsidP="00E96587">
      <w:pPr>
        <w:numPr>
          <w:ilvl w:val="1"/>
          <w:numId w:val="28"/>
        </w:numPr>
        <w:tabs>
          <w:tab w:val="left" w:pos="1276"/>
        </w:tabs>
        <w:spacing w:after="0" w:line="240" w:lineRule="auto"/>
        <w:ind w:left="0" w:right="26"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 Заказчик направляет проект договора для подписания победителю конкурса в течение трех дней после опубликования протокола рассмотрения заявок на участие в конкурсе или протокола оценки и сопоставления заявок на участие в конкурсе.  </w:t>
      </w:r>
    </w:p>
    <w:p w:rsidR="00E96587" w:rsidRPr="00E96587" w:rsidRDefault="00E96587" w:rsidP="00E96587">
      <w:pPr>
        <w:numPr>
          <w:ilvl w:val="1"/>
          <w:numId w:val="28"/>
        </w:numPr>
        <w:tabs>
          <w:tab w:val="left" w:pos="1276"/>
        </w:tabs>
        <w:spacing w:after="0" w:line="240" w:lineRule="auto"/>
        <w:ind w:left="0" w:right="26" w:firstLine="709"/>
        <w:jc w:val="both"/>
        <w:rPr>
          <w:rFonts w:ascii="Times New Roman" w:hAnsi="Times New Roman" w:cs="Times New Roman"/>
          <w:sz w:val="24"/>
          <w:szCs w:val="24"/>
        </w:rPr>
      </w:pPr>
      <w:r w:rsidRPr="00E96587">
        <w:rPr>
          <w:rFonts w:ascii="Times New Roman" w:hAnsi="Times New Roman" w:cs="Times New Roman"/>
          <w:sz w:val="24"/>
          <w:szCs w:val="24"/>
        </w:rPr>
        <w:t>В течени</w:t>
      </w:r>
      <w:proofErr w:type="gramStart"/>
      <w:r w:rsidRPr="00E96587">
        <w:rPr>
          <w:rFonts w:ascii="Times New Roman" w:hAnsi="Times New Roman" w:cs="Times New Roman"/>
          <w:sz w:val="24"/>
          <w:szCs w:val="24"/>
        </w:rPr>
        <w:t>и</w:t>
      </w:r>
      <w:proofErr w:type="gramEnd"/>
      <w:r w:rsidRPr="00E96587">
        <w:rPr>
          <w:rFonts w:ascii="Times New Roman" w:hAnsi="Times New Roman" w:cs="Times New Roman"/>
          <w:sz w:val="24"/>
          <w:szCs w:val="24"/>
        </w:rPr>
        <w:t xml:space="preserve"> трех дней после получения проекта договора победитель должен предоставить подписанный экземпляр договора Заказчику.</w:t>
      </w:r>
    </w:p>
    <w:p w:rsidR="00E96587" w:rsidRPr="00E96587" w:rsidRDefault="00E96587" w:rsidP="00E96587">
      <w:pPr>
        <w:numPr>
          <w:ilvl w:val="1"/>
          <w:numId w:val="28"/>
        </w:numPr>
        <w:tabs>
          <w:tab w:val="left" w:pos="1276"/>
        </w:tabs>
        <w:spacing w:after="0" w:line="240" w:lineRule="auto"/>
        <w:ind w:left="0" w:right="26" w:firstLine="709"/>
        <w:jc w:val="both"/>
        <w:rPr>
          <w:rFonts w:ascii="Times New Roman" w:hAnsi="Times New Roman" w:cs="Times New Roman"/>
          <w:sz w:val="24"/>
          <w:szCs w:val="24"/>
        </w:rPr>
      </w:pPr>
      <w:r w:rsidRPr="00E96587">
        <w:rPr>
          <w:rFonts w:ascii="Times New Roman" w:hAnsi="Times New Roman" w:cs="Times New Roman"/>
          <w:sz w:val="24"/>
          <w:szCs w:val="24"/>
        </w:rPr>
        <w:t>Заказчик в течение трех дней подписывает подписанный победителем конкурса договор.</w:t>
      </w:r>
    </w:p>
    <w:p w:rsidR="00E96587" w:rsidRPr="00E96587" w:rsidRDefault="00E96587" w:rsidP="00E96587">
      <w:pPr>
        <w:numPr>
          <w:ilvl w:val="1"/>
          <w:numId w:val="28"/>
        </w:numPr>
        <w:tabs>
          <w:tab w:val="left" w:pos="1276"/>
        </w:tabs>
        <w:spacing w:after="0" w:line="240" w:lineRule="auto"/>
        <w:ind w:left="0" w:right="26" w:firstLine="709"/>
        <w:jc w:val="both"/>
        <w:rPr>
          <w:rFonts w:ascii="Times New Roman" w:hAnsi="Times New Roman" w:cs="Times New Roman"/>
          <w:sz w:val="24"/>
          <w:szCs w:val="24"/>
        </w:rPr>
      </w:pPr>
      <w:r w:rsidRPr="00E96587">
        <w:rPr>
          <w:rFonts w:ascii="Times New Roman" w:hAnsi="Times New Roman" w:cs="Times New Roman"/>
          <w:sz w:val="24"/>
          <w:szCs w:val="24"/>
        </w:rPr>
        <w:t>В случае если победитель конкурса не предоставил подписанный им договор в срок, установленный настоящей документацией, он считается уклонившимся от его подписания.</w:t>
      </w:r>
    </w:p>
    <w:p w:rsidR="00E96587" w:rsidRPr="00E96587" w:rsidRDefault="00E96587" w:rsidP="00E96587">
      <w:pPr>
        <w:numPr>
          <w:ilvl w:val="1"/>
          <w:numId w:val="29"/>
        </w:numPr>
        <w:tabs>
          <w:tab w:val="left" w:pos="1276"/>
        </w:tabs>
        <w:spacing w:after="0" w:line="240" w:lineRule="auto"/>
        <w:ind w:left="0"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Если победитель конкурса уклонился от подписания договора, то организатор конкурса заключает договор с участником конкурса, заявке на </w:t>
      </w:r>
      <w:proofErr w:type="gramStart"/>
      <w:r w:rsidRPr="00E96587">
        <w:rPr>
          <w:rFonts w:ascii="Times New Roman" w:hAnsi="Times New Roman" w:cs="Times New Roman"/>
          <w:sz w:val="24"/>
          <w:szCs w:val="24"/>
        </w:rPr>
        <w:t>участие</w:t>
      </w:r>
      <w:proofErr w:type="gramEnd"/>
      <w:r w:rsidRPr="00E96587">
        <w:rPr>
          <w:rFonts w:ascii="Times New Roman" w:hAnsi="Times New Roman" w:cs="Times New Roman"/>
          <w:sz w:val="24"/>
          <w:szCs w:val="24"/>
        </w:rPr>
        <w:t xml:space="preserve"> в конкурсе которого присвоен второй номер (с его согласия). </w:t>
      </w:r>
    </w:p>
    <w:p w:rsidR="00E96587" w:rsidRPr="00E96587" w:rsidRDefault="00E96587" w:rsidP="00E96587">
      <w:pPr>
        <w:numPr>
          <w:ilvl w:val="1"/>
          <w:numId w:val="29"/>
        </w:numPr>
        <w:tabs>
          <w:tab w:val="left" w:pos="1276"/>
        </w:tabs>
        <w:spacing w:after="0" w:line="240" w:lineRule="auto"/>
        <w:ind w:left="0"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Договор подписывается участником конкурса, заявке на участие, в конкурсе, которого присвоен второй номер, в трехдневный срок </w:t>
      </w:r>
      <w:proofErr w:type="gramStart"/>
      <w:r w:rsidRPr="00E96587">
        <w:rPr>
          <w:rFonts w:ascii="Times New Roman" w:hAnsi="Times New Roman" w:cs="Times New Roman"/>
          <w:sz w:val="24"/>
          <w:szCs w:val="24"/>
        </w:rPr>
        <w:t>с даты передачи</w:t>
      </w:r>
      <w:proofErr w:type="gramEnd"/>
      <w:r w:rsidRPr="00E96587">
        <w:rPr>
          <w:rFonts w:ascii="Times New Roman" w:hAnsi="Times New Roman" w:cs="Times New Roman"/>
          <w:sz w:val="24"/>
          <w:szCs w:val="24"/>
        </w:rPr>
        <w:t xml:space="preserve"> организатором конкурса проекта договора участнику конкурса, заявке на участие, в конкурсе которого присвоен второй номер.</w:t>
      </w:r>
    </w:p>
    <w:p w:rsidR="00E96587" w:rsidRPr="00E96587" w:rsidRDefault="00E96587" w:rsidP="00E96587">
      <w:pPr>
        <w:numPr>
          <w:ilvl w:val="1"/>
          <w:numId w:val="29"/>
        </w:numPr>
        <w:tabs>
          <w:tab w:val="left" w:pos="1276"/>
        </w:tabs>
        <w:spacing w:after="0" w:line="240" w:lineRule="auto"/>
        <w:ind w:left="0" w:right="53" w:firstLine="709"/>
        <w:jc w:val="both"/>
        <w:rPr>
          <w:rFonts w:ascii="Times New Roman" w:hAnsi="Times New Roman" w:cs="Times New Roman"/>
          <w:sz w:val="24"/>
          <w:szCs w:val="24"/>
        </w:rPr>
      </w:pPr>
      <w:r w:rsidRPr="00E96587">
        <w:rPr>
          <w:rFonts w:ascii="Times New Roman" w:hAnsi="Times New Roman" w:cs="Times New Roman"/>
          <w:sz w:val="24"/>
          <w:szCs w:val="24"/>
        </w:rPr>
        <w:t xml:space="preserve">В случае если договор не заключен с победителем конкурса или с участником конкурса, заявке на участие, в конкурсе которого присвоен второй номер, или с единственным участником конкурса, то конкурс признается несостоявшимся. </w:t>
      </w:r>
    </w:p>
    <w:p w:rsidR="00E96587" w:rsidRPr="00E96587" w:rsidRDefault="00E96587" w:rsidP="00E96587">
      <w:pPr>
        <w:pStyle w:val="a5"/>
        <w:numPr>
          <w:ilvl w:val="1"/>
          <w:numId w:val="29"/>
        </w:numPr>
        <w:tabs>
          <w:tab w:val="left" w:pos="1276"/>
        </w:tabs>
        <w:spacing w:after="0" w:line="240" w:lineRule="auto"/>
        <w:ind w:left="0" w:right="53" w:firstLine="720"/>
        <w:jc w:val="both"/>
        <w:rPr>
          <w:rFonts w:ascii="Times New Roman" w:hAnsi="Times New Roman" w:cs="Times New Roman"/>
          <w:sz w:val="24"/>
          <w:szCs w:val="24"/>
        </w:rPr>
      </w:pPr>
      <w:r w:rsidRPr="00E96587">
        <w:rPr>
          <w:rFonts w:ascii="Times New Roman" w:hAnsi="Times New Roman" w:cs="Times New Roman"/>
          <w:sz w:val="24"/>
          <w:szCs w:val="24"/>
        </w:rPr>
        <w:t xml:space="preserve">Участник конкурса, несогласный с решением или действиями организатора торгов или комиссии, вправе обжаловать такие решения или действия в судебном порядке. Споры, связанные с признанием результатов конкурса </w:t>
      </w:r>
      <w:proofErr w:type="gramStart"/>
      <w:r w:rsidRPr="00E96587">
        <w:rPr>
          <w:rFonts w:ascii="Times New Roman" w:hAnsi="Times New Roman" w:cs="Times New Roman"/>
          <w:sz w:val="24"/>
          <w:szCs w:val="24"/>
        </w:rPr>
        <w:t>недействительными</w:t>
      </w:r>
      <w:proofErr w:type="gramEnd"/>
      <w:r w:rsidRPr="00E96587">
        <w:rPr>
          <w:rFonts w:ascii="Times New Roman" w:hAnsi="Times New Roman" w:cs="Times New Roman"/>
          <w:sz w:val="24"/>
          <w:szCs w:val="24"/>
        </w:rPr>
        <w:t>, рассматриваются в судебном порядке в соответствии с действующим законодательством.</w:t>
      </w:r>
    </w:p>
    <w:p w:rsidR="00E96587" w:rsidRPr="00E96587" w:rsidRDefault="00E96587" w:rsidP="00E96587">
      <w:pPr>
        <w:pStyle w:val="a5"/>
        <w:numPr>
          <w:ilvl w:val="1"/>
          <w:numId w:val="29"/>
        </w:numPr>
        <w:tabs>
          <w:tab w:val="left" w:pos="1276"/>
        </w:tabs>
        <w:spacing w:after="0" w:line="240" w:lineRule="auto"/>
        <w:ind w:left="0" w:right="53" w:firstLine="720"/>
        <w:jc w:val="both"/>
        <w:rPr>
          <w:rFonts w:ascii="Times New Roman" w:hAnsi="Times New Roman" w:cs="Times New Roman"/>
          <w:sz w:val="24"/>
          <w:szCs w:val="24"/>
        </w:rPr>
      </w:pPr>
      <w:r w:rsidRPr="00E96587">
        <w:rPr>
          <w:rFonts w:ascii="Times New Roman" w:hAnsi="Times New Roman" w:cs="Times New Roman"/>
          <w:sz w:val="24"/>
          <w:szCs w:val="24"/>
        </w:rPr>
        <w:t>В случае</w:t>
      </w:r>
      <w:proofErr w:type="gramStart"/>
      <w:r w:rsidRPr="00E96587">
        <w:rPr>
          <w:rFonts w:ascii="Times New Roman" w:hAnsi="Times New Roman" w:cs="Times New Roman"/>
          <w:sz w:val="24"/>
          <w:szCs w:val="24"/>
        </w:rPr>
        <w:t>,</w:t>
      </w:r>
      <w:proofErr w:type="gramEnd"/>
      <w:r w:rsidRPr="00E96587">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w:t>
      </w:r>
    </w:p>
    <w:p w:rsidR="00E96587" w:rsidRPr="00E96587" w:rsidRDefault="00E96587" w:rsidP="00E96587">
      <w:pPr>
        <w:pStyle w:val="a5"/>
        <w:numPr>
          <w:ilvl w:val="1"/>
          <w:numId w:val="29"/>
        </w:numPr>
        <w:tabs>
          <w:tab w:val="left" w:pos="1276"/>
        </w:tabs>
        <w:spacing w:after="0" w:line="240" w:lineRule="auto"/>
        <w:ind w:left="0" w:right="53" w:firstLine="720"/>
        <w:jc w:val="both"/>
        <w:rPr>
          <w:rFonts w:ascii="Times New Roman" w:hAnsi="Times New Roman" w:cs="Times New Roman"/>
          <w:sz w:val="24"/>
          <w:szCs w:val="24"/>
        </w:rPr>
      </w:pPr>
      <w:r w:rsidRPr="00E96587">
        <w:rPr>
          <w:rFonts w:ascii="Times New Roman" w:hAnsi="Times New Roman" w:cs="Times New Roman"/>
          <w:sz w:val="24"/>
          <w:szCs w:val="24"/>
        </w:rPr>
        <w:t>В случае</w:t>
      </w:r>
      <w:proofErr w:type="gramStart"/>
      <w:r w:rsidRPr="00E96587">
        <w:rPr>
          <w:rFonts w:ascii="Times New Roman" w:hAnsi="Times New Roman" w:cs="Times New Roman"/>
          <w:sz w:val="24"/>
          <w:szCs w:val="24"/>
        </w:rPr>
        <w:t>,</w:t>
      </w:r>
      <w:proofErr w:type="gramEnd"/>
      <w:r w:rsidRPr="00E96587">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w:t>
      </w:r>
      <w:r w:rsidRPr="00E96587">
        <w:rPr>
          <w:rFonts w:ascii="Times New Roman" w:hAnsi="Times New Roman" w:cs="Times New Roman"/>
          <w:sz w:val="24"/>
          <w:szCs w:val="24"/>
        </w:rPr>
        <w:lastRenderedPageBreak/>
        <w:t xml:space="preserve">только одного участника, подавшего заявку на участие в конкурсе, конкурс признается несостоявшимся, заказчик оформляет протокол рассмотрения заявок на участие в конкурсе с информацией о несостоявшемся конкурсе и заключает договор в порядке, предусмотренным пунктами 8.13-8.16 настоящей конкурсной документации. </w:t>
      </w:r>
    </w:p>
    <w:p w:rsidR="00E96587" w:rsidRPr="00E96587" w:rsidRDefault="00E96587" w:rsidP="00E96587">
      <w:pPr>
        <w:pStyle w:val="a5"/>
        <w:numPr>
          <w:ilvl w:val="1"/>
          <w:numId w:val="29"/>
        </w:numPr>
        <w:tabs>
          <w:tab w:val="left" w:pos="1276"/>
        </w:tabs>
        <w:spacing w:after="0" w:line="240" w:lineRule="auto"/>
        <w:ind w:left="0" w:right="53" w:firstLine="720"/>
        <w:jc w:val="both"/>
        <w:rPr>
          <w:rFonts w:ascii="Times New Roman" w:hAnsi="Times New Roman" w:cs="Times New Roman"/>
          <w:sz w:val="24"/>
          <w:szCs w:val="24"/>
        </w:rPr>
      </w:pPr>
      <w:r w:rsidRPr="00E96587">
        <w:rPr>
          <w:rFonts w:ascii="Times New Roman" w:hAnsi="Times New Roman" w:cs="Times New Roman"/>
          <w:sz w:val="24"/>
          <w:szCs w:val="24"/>
        </w:rPr>
        <w:t>В случае</w:t>
      </w:r>
      <w:proofErr w:type="gramStart"/>
      <w:r w:rsidRPr="00E96587">
        <w:rPr>
          <w:rFonts w:ascii="Times New Roman" w:hAnsi="Times New Roman" w:cs="Times New Roman"/>
          <w:sz w:val="24"/>
          <w:szCs w:val="24"/>
        </w:rPr>
        <w:t>,</w:t>
      </w:r>
      <w:proofErr w:type="gramEnd"/>
      <w:r w:rsidRPr="00E96587">
        <w:rPr>
          <w:rFonts w:ascii="Times New Roman" w:hAnsi="Times New Roman" w:cs="Times New Roman"/>
          <w:sz w:val="24"/>
          <w:szCs w:val="24"/>
        </w:rPr>
        <w:t xml:space="preserve"> если только один участник, подавший заявку на участие в конкурсе, признан участником конкурса, конкурс признается несостоявшимся, заказчик оформляет протокол рассмотрения заявок на участие в конкурсе с информацией о несостоявшемся конкурсе и заключает договор в порядке, предусмотренным пунктами 8.13-8.16 настоящей конкурсной документации. </w:t>
      </w:r>
    </w:p>
    <w:p w:rsidR="00E96587" w:rsidRPr="00E96587" w:rsidRDefault="00E96587" w:rsidP="00E96587">
      <w:pPr>
        <w:tabs>
          <w:tab w:val="left" w:pos="1276"/>
        </w:tabs>
        <w:spacing w:after="0" w:line="240" w:lineRule="auto"/>
        <w:ind w:right="53" w:firstLine="720"/>
        <w:jc w:val="both"/>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jc w:val="both"/>
        <w:rPr>
          <w:rFonts w:ascii="Times New Roman" w:hAnsi="Times New Roman" w:cs="Times New Roman"/>
          <w:sz w:val="24"/>
          <w:szCs w:val="24"/>
        </w:rPr>
      </w:pPr>
      <w:r w:rsidRPr="00E96587">
        <w:rPr>
          <w:rFonts w:ascii="Times New Roman" w:hAnsi="Times New Roman" w:cs="Times New Roman"/>
          <w:sz w:val="24"/>
          <w:szCs w:val="24"/>
        </w:rPr>
        <w:t xml:space="preserve"> </w:t>
      </w:r>
      <w:r w:rsidRPr="00E96587">
        <w:rPr>
          <w:rFonts w:ascii="Times New Roman" w:hAnsi="Times New Roman" w:cs="Times New Roman"/>
          <w:sz w:val="24"/>
          <w:szCs w:val="24"/>
        </w:rPr>
        <w:tab/>
        <w:t xml:space="preserve"> </w:t>
      </w:r>
      <w:r w:rsidRPr="00E96587">
        <w:rPr>
          <w:rFonts w:ascii="Times New Roman" w:hAnsi="Times New Roman" w:cs="Times New Roman"/>
          <w:sz w:val="24"/>
          <w:szCs w:val="24"/>
        </w:rPr>
        <w:tab/>
        <w:t xml:space="preserve"> </w:t>
      </w:r>
      <w:r w:rsidRPr="00E96587">
        <w:rPr>
          <w:rFonts w:ascii="Times New Roman" w:hAnsi="Times New Roman" w:cs="Times New Roman"/>
          <w:sz w:val="24"/>
          <w:szCs w:val="24"/>
        </w:rPr>
        <w:tab/>
        <w:t xml:space="preserve"> </w:t>
      </w:r>
      <w:r w:rsidRPr="00E96587">
        <w:rPr>
          <w:rFonts w:ascii="Times New Roman" w:hAnsi="Times New Roman" w:cs="Times New Roman"/>
          <w:sz w:val="24"/>
          <w:szCs w:val="24"/>
        </w:rPr>
        <w:tab/>
        <w:t xml:space="preserve"> </w:t>
      </w:r>
      <w:r w:rsidRPr="00E96587">
        <w:rPr>
          <w:rFonts w:ascii="Times New Roman" w:hAnsi="Times New Roman" w:cs="Times New Roman"/>
          <w:sz w:val="24"/>
          <w:szCs w:val="24"/>
        </w:rPr>
        <w:tab/>
        <w:t xml:space="preserve"> </w:t>
      </w:r>
      <w:r w:rsidRPr="00E96587">
        <w:rPr>
          <w:rFonts w:ascii="Times New Roman" w:hAnsi="Times New Roman" w:cs="Times New Roman"/>
          <w:sz w:val="24"/>
          <w:szCs w:val="24"/>
        </w:rPr>
        <w:tab/>
        <w:t xml:space="preserve"> </w:t>
      </w:r>
    </w:p>
    <w:p w:rsidR="00E96587" w:rsidRPr="00E96587" w:rsidRDefault="00E96587" w:rsidP="00E96587">
      <w:pPr>
        <w:spacing w:after="0" w:line="240" w:lineRule="auto"/>
        <w:ind w:left="3555" w:right="53"/>
        <w:jc w:val="right"/>
        <w:rPr>
          <w:rFonts w:ascii="Times New Roman" w:hAnsi="Times New Roman" w:cs="Times New Roman"/>
          <w:sz w:val="24"/>
          <w:szCs w:val="24"/>
        </w:rPr>
      </w:pPr>
      <w:r w:rsidRPr="00E96587">
        <w:rPr>
          <w:rFonts w:ascii="Times New Roman" w:hAnsi="Times New Roman" w:cs="Times New Roman"/>
          <w:sz w:val="24"/>
          <w:szCs w:val="24"/>
        </w:rPr>
        <w:t xml:space="preserve">Приложение № 1 </w:t>
      </w:r>
    </w:p>
    <w:p w:rsidR="00E96587" w:rsidRPr="00E96587" w:rsidRDefault="00E96587" w:rsidP="00E96587">
      <w:pPr>
        <w:spacing w:after="0" w:line="240" w:lineRule="auto"/>
        <w:ind w:left="3555" w:right="53"/>
        <w:jc w:val="right"/>
        <w:rPr>
          <w:rFonts w:ascii="Times New Roman" w:hAnsi="Times New Roman" w:cs="Times New Roman"/>
          <w:sz w:val="24"/>
          <w:szCs w:val="24"/>
        </w:rPr>
      </w:pPr>
      <w:r w:rsidRPr="00E96587">
        <w:rPr>
          <w:rFonts w:ascii="Times New Roman" w:hAnsi="Times New Roman" w:cs="Times New Roman"/>
          <w:sz w:val="24"/>
          <w:szCs w:val="24"/>
        </w:rPr>
        <w:t xml:space="preserve">к конкурсной документации </w:t>
      </w:r>
    </w:p>
    <w:p w:rsidR="00E96587" w:rsidRPr="00E96587" w:rsidRDefault="00E96587" w:rsidP="00E96587">
      <w:pPr>
        <w:spacing w:after="0" w:line="240" w:lineRule="auto"/>
        <w:ind w:left="3545"/>
        <w:jc w:val="both"/>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jc w:val="right"/>
        <w:rPr>
          <w:rFonts w:ascii="Times New Roman" w:hAnsi="Times New Roman" w:cs="Times New Roman"/>
          <w:sz w:val="24"/>
          <w:szCs w:val="24"/>
        </w:rPr>
      </w:pPr>
      <w:r w:rsidRPr="00E96587">
        <w:rPr>
          <w:rFonts w:ascii="Times New Roman" w:hAnsi="Times New Roman" w:cs="Times New Roman"/>
          <w:sz w:val="24"/>
          <w:szCs w:val="24"/>
        </w:rPr>
        <w:t>(форма)</w:t>
      </w:r>
    </w:p>
    <w:p w:rsidR="00E96587" w:rsidRPr="00E96587" w:rsidRDefault="00E96587" w:rsidP="00E96587">
      <w:pPr>
        <w:spacing w:after="0" w:line="240" w:lineRule="auto"/>
        <w:ind w:right="62"/>
        <w:jc w:val="center"/>
        <w:rPr>
          <w:rFonts w:ascii="Times New Roman" w:hAnsi="Times New Roman" w:cs="Times New Roman"/>
          <w:b/>
          <w:sz w:val="24"/>
          <w:szCs w:val="24"/>
        </w:rPr>
      </w:pPr>
      <w:r w:rsidRPr="00E96587">
        <w:rPr>
          <w:rFonts w:ascii="Times New Roman" w:hAnsi="Times New Roman" w:cs="Times New Roman"/>
          <w:b/>
          <w:sz w:val="24"/>
          <w:szCs w:val="24"/>
        </w:rPr>
        <w:t>СОГЛАСИЕ</w:t>
      </w:r>
    </w:p>
    <w:p w:rsidR="00E96587" w:rsidRPr="00E96587" w:rsidRDefault="00E96587" w:rsidP="00E96587">
      <w:pPr>
        <w:spacing w:after="0" w:line="240" w:lineRule="auto"/>
        <w:ind w:left="84" w:firstLine="766"/>
        <w:jc w:val="center"/>
        <w:rPr>
          <w:rFonts w:ascii="Times New Roman" w:hAnsi="Times New Roman" w:cs="Times New Roman"/>
          <w:sz w:val="24"/>
          <w:szCs w:val="24"/>
        </w:rPr>
      </w:pPr>
      <w:proofErr w:type="gramStart"/>
      <w:r w:rsidRPr="00E96587">
        <w:rPr>
          <w:rFonts w:ascii="Times New Roman" w:hAnsi="Times New Roman" w:cs="Times New Roman"/>
          <w:sz w:val="24"/>
          <w:szCs w:val="24"/>
        </w:rPr>
        <w:t>на участие в открытом конкурсе по отбору организации для оказания услуг по созданию</w:t>
      </w:r>
      <w:proofErr w:type="gramEnd"/>
      <w:r w:rsidRPr="00E96587">
        <w:rPr>
          <w:rFonts w:ascii="Times New Roman" w:hAnsi="Times New Roman" w:cs="Times New Roman"/>
          <w:sz w:val="24"/>
          <w:szCs w:val="24"/>
        </w:rPr>
        <w:t xml:space="preserve"> (реконструкции) и содержанию мест (площадок) накопления твердых коммунальных отходов (ТКО)  на территории города Ковров Владимирской области</w:t>
      </w:r>
    </w:p>
    <w:p w:rsidR="00E96587" w:rsidRPr="00E96587" w:rsidRDefault="00E96587" w:rsidP="00E96587">
      <w:pPr>
        <w:spacing w:after="0" w:line="240" w:lineRule="auto"/>
        <w:jc w:val="both"/>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numPr>
          <w:ilvl w:val="0"/>
          <w:numId w:val="30"/>
        </w:numPr>
        <w:tabs>
          <w:tab w:val="left" w:pos="993"/>
        </w:tabs>
        <w:spacing w:after="0" w:line="240" w:lineRule="auto"/>
        <w:ind w:right="53" w:firstLine="699"/>
        <w:jc w:val="both"/>
        <w:rPr>
          <w:rFonts w:ascii="Times New Roman" w:hAnsi="Times New Roman" w:cs="Times New Roman"/>
          <w:sz w:val="24"/>
          <w:szCs w:val="24"/>
        </w:rPr>
      </w:pPr>
      <w:r w:rsidRPr="00E96587">
        <w:rPr>
          <w:rFonts w:ascii="Times New Roman" w:hAnsi="Times New Roman" w:cs="Times New Roman"/>
          <w:sz w:val="24"/>
          <w:szCs w:val="24"/>
        </w:rPr>
        <w:t>Изучив конкурсную документацию по отбору организации для оказания услуг по созданию (реконструкции) и содержанию мест (площадок) накопления ТКО на территории города Ковров Владимирской области</w:t>
      </w:r>
      <w:r w:rsidRPr="00E96587">
        <w:rPr>
          <w:rFonts w:ascii="Times New Roman" w:hAnsi="Times New Roman" w:cs="Times New Roman"/>
          <w:i/>
          <w:sz w:val="24"/>
          <w:szCs w:val="24"/>
        </w:rPr>
        <w:t xml:space="preserve">, </w:t>
      </w:r>
      <w:r w:rsidRPr="00E96587">
        <w:rPr>
          <w:rFonts w:ascii="Times New Roman" w:hAnsi="Times New Roman" w:cs="Times New Roman"/>
          <w:sz w:val="24"/>
          <w:szCs w:val="24"/>
        </w:rPr>
        <w:t xml:space="preserve">а также применимое к данному конкурсу законодательство и нормативно-правовые акты </w:t>
      </w:r>
    </w:p>
    <w:p w:rsidR="00E96587" w:rsidRPr="00E96587" w:rsidRDefault="00E96587" w:rsidP="00E96587">
      <w:pPr>
        <w:tabs>
          <w:tab w:val="left" w:pos="993"/>
        </w:tabs>
        <w:spacing w:after="0" w:line="240" w:lineRule="auto"/>
        <w:ind w:right="1"/>
        <w:jc w:val="both"/>
        <w:rPr>
          <w:rFonts w:ascii="Times New Roman" w:hAnsi="Times New Roman" w:cs="Times New Roman"/>
          <w:sz w:val="24"/>
          <w:szCs w:val="24"/>
        </w:rPr>
      </w:pPr>
      <w:r w:rsidRPr="00E96587">
        <w:rPr>
          <w:rFonts w:ascii="Times New Roman" w:hAnsi="Times New Roman" w:cs="Times New Roman"/>
          <w:i/>
          <w:sz w:val="24"/>
          <w:szCs w:val="24"/>
        </w:rPr>
        <w:t>____________________________________________</w:t>
      </w:r>
      <w:r w:rsidRPr="00E96587">
        <w:rPr>
          <w:rFonts w:ascii="Times New Roman" w:hAnsi="Times New Roman" w:cs="Times New Roman"/>
          <w:sz w:val="24"/>
          <w:szCs w:val="24"/>
        </w:rPr>
        <w:t xml:space="preserve">______________________________________ </w:t>
      </w:r>
    </w:p>
    <w:p w:rsidR="00E96587" w:rsidRPr="00E96587" w:rsidRDefault="00E96587" w:rsidP="00E96587">
      <w:pPr>
        <w:tabs>
          <w:tab w:val="left" w:pos="993"/>
        </w:tabs>
        <w:spacing w:after="0" w:line="240" w:lineRule="auto"/>
        <w:ind w:right="53" w:firstLine="699"/>
        <w:jc w:val="both"/>
        <w:rPr>
          <w:rFonts w:ascii="Times New Roman" w:hAnsi="Times New Roman" w:cs="Times New Roman"/>
          <w:i/>
          <w:sz w:val="24"/>
          <w:szCs w:val="24"/>
        </w:rPr>
      </w:pPr>
      <w:r w:rsidRPr="00E96587">
        <w:rPr>
          <w:rFonts w:ascii="Times New Roman" w:hAnsi="Times New Roman" w:cs="Times New Roman"/>
          <w:i/>
          <w:sz w:val="24"/>
          <w:szCs w:val="24"/>
        </w:rPr>
        <w:t>(наименование организации-участника, индивидуального предпринимателя)</w:t>
      </w:r>
    </w:p>
    <w:p w:rsidR="00E96587" w:rsidRPr="00E96587" w:rsidRDefault="00E96587" w:rsidP="00E96587">
      <w:pPr>
        <w:tabs>
          <w:tab w:val="left" w:pos="993"/>
        </w:tabs>
        <w:spacing w:after="0" w:line="240" w:lineRule="auto"/>
        <w:ind w:right="1"/>
        <w:jc w:val="both"/>
        <w:rPr>
          <w:rFonts w:ascii="Times New Roman" w:hAnsi="Times New Roman" w:cs="Times New Roman"/>
          <w:sz w:val="24"/>
          <w:szCs w:val="24"/>
        </w:rPr>
      </w:pPr>
      <w:r w:rsidRPr="00E96587">
        <w:rPr>
          <w:rFonts w:ascii="Times New Roman" w:hAnsi="Times New Roman" w:cs="Times New Roman"/>
          <w:sz w:val="24"/>
          <w:szCs w:val="24"/>
        </w:rPr>
        <w:t xml:space="preserve">в лице ____________________________________________________________________________ </w:t>
      </w:r>
    </w:p>
    <w:p w:rsidR="00E96587" w:rsidRPr="00E96587" w:rsidRDefault="00E96587" w:rsidP="00E96587">
      <w:pPr>
        <w:tabs>
          <w:tab w:val="left" w:pos="993"/>
        </w:tabs>
        <w:spacing w:after="0" w:line="240" w:lineRule="auto"/>
        <w:ind w:firstLine="699"/>
        <w:jc w:val="both"/>
        <w:rPr>
          <w:rFonts w:ascii="Times New Roman" w:hAnsi="Times New Roman" w:cs="Times New Roman"/>
          <w:sz w:val="24"/>
          <w:szCs w:val="24"/>
        </w:rPr>
      </w:pPr>
      <w:r w:rsidRPr="00E96587">
        <w:rPr>
          <w:rFonts w:ascii="Times New Roman" w:hAnsi="Times New Roman" w:cs="Times New Roman"/>
          <w:i/>
          <w:sz w:val="24"/>
          <w:szCs w:val="24"/>
        </w:rPr>
        <w:t xml:space="preserve">(наименование должности, Ф.И.О. руководителя, уполномоченного лица) </w:t>
      </w:r>
    </w:p>
    <w:p w:rsidR="00E96587" w:rsidRPr="00E96587" w:rsidRDefault="00E96587" w:rsidP="00E96587">
      <w:pPr>
        <w:tabs>
          <w:tab w:val="left" w:pos="993"/>
        </w:tabs>
        <w:spacing w:after="0" w:line="240" w:lineRule="auto"/>
        <w:ind w:right="53"/>
        <w:jc w:val="both"/>
        <w:rPr>
          <w:rFonts w:ascii="Times New Roman" w:hAnsi="Times New Roman" w:cs="Times New Roman"/>
          <w:sz w:val="24"/>
          <w:szCs w:val="24"/>
        </w:rPr>
      </w:pPr>
      <w:r w:rsidRPr="00E96587">
        <w:rPr>
          <w:rFonts w:ascii="Times New Roman" w:hAnsi="Times New Roman" w:cs="Times New Roman"/>
          <w:sz w:val="24"/>
          <w:szCs w:val="24"/>
        </w:rPr>
        <w:t xml:space="preserve">сообщает о согласии участвовать в конкурсе на условиях, установленных конкурсной документацией. </w:t>
      </w:r>
    </w:p>
    <w:p w:rsidR="00E96587" w:rsidRPr="00E96587" w:rsidRDefault="00E96587" w:rsidP="00E96587">
      <w:pPr>
        <w:numPr>
          <w:ilvl w:val="0"/>
          <w:numId w:val="30"/>
        </w:numPr>
        <w:tabs>
          <w:tab w:val="left" w:pos="993"/>
        </w:tabs>
        <w:spacing w:after="0" w:line="240" w:lineRule="auto"/>
        <w:ind w:right="53" w:firstLine="699"/>
        <w:jc w:val="both"/>
        <w:rPr>
          <w:rFonts w:ascii="Times New Roman" w:hAnsi="Times New Roman" w:cs="Times New Roman"/>
          <w:sz w:val="24"/>
          <w:szCs w:val="24"/>
        </w:rPr>
      </w:pPr>
      <w:r w:rsidRPr="00E96587">
        <w:rPr>
          <w:rFonts w:ascii="Times New Roman" w:hAnsi="Times New Roman" w:cs="Times New Roman"/>
          <w:sz w:val="24"/>
          <w:szCs w:val="24"/>
        </w:rPr>
        <w:t xml:space="preserve">Мы согласны (я согласен) оказывать услуги по созданию (реконструкции) и содержанию мест (площадок) накопления ТКО на территории города Ковров Владимирской области на условиях, указанных в проекте договора. </w:t>
      </w:r>
    </w:p>
    <w:p w:rsidR="00E96587" w:rsidRPr="00E96587" w:rsidRDefault="00E96587" w:rsidP="00E96587">
      <w:pPr>
        <w:pStyle w:val="a5"/>
        <w:numPr>
          <w:ilvl w:val="0"/>
          <w:numId w:val="30"/>
        </w:numPr>
        <w:tabs>
          <w:tab w:val="left" w:pos="993"/>
        </w:tabs>
        <w:spacing w:after="0" w:line="240" w:lineRule="auto"/>
        <w:ind w:right="53" w:firstLine="699"/>
        <w:jc w:val="both"/>
        <w:rPr>
          <w:rFonts w:ascii="Times New Roman" w:hAnsi="Times New Roman" w:cs="Times New Roman"/>
          <w:sz w:val="24"/>
          <w:szCs w:val="24"/>
        </w:rPr>
      </w:pPr>
      <w:r w:rsidRPr="00E96587">
        <w:rPr>
          <w:rFonts w:ascii="Times New Roman" w:hAnsi="Times New Roman" w:cs="Times New Roman"/>
          <w:sz w:val="24"/>
          <w:szCs w:val="24"/>
        </w:rPr>
        <w:t>Сообщаем (сообщаю), что мы (я) не находимся (нахожусь) в стадии проведения ликвидации и в отношении нас (меня) отсутствует решение арбитражного суда о признании банкротом или конкурсного производства, наша (</w:t>
      </w:r>
      <w:proofErr w:type="gramStart"/>
      <w:r w:rsidRPr="00E96587">
        <w:rPr>
          <w:rFonts w:ascii="Times New Roman" w:hAnsi="Times New Roman" w:cs="Times New Roman"/>
          <w:sz w:val="24"/>
          <w:szCs w:val="24"/>
        </w:rPr>
        <w:t xml:space="preserve">моя) </w:t>
      </w:r>
      <w:proofErr w:type="gramEnd"/>
      <w:r w:rsidRPr="00E96587">
        <w:rPr>
          <w:rFonts w:ascii="Times New Roman" w:hAnsi="Times New Roman" w:cs="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что у нас (меня)</w:t>
      </w:r>
      <w:r w:rsidRPr="00E96587">
        <w:rPr>
          <w:rFonts w:ascii="Times New Roman" w:hAnsi="Times New Roman" w:cs="Times New Roman"/>
          <w:i/>
          <w:sz w:val="24"/>
          <w:szCs w:val="24"/>
        </w:rPr>
        <w:t xml:space="preserve"> </w:t>
      </w:r>
      <w:r w:rsidRPr="00E96587">
        <w:rPr>
          <w:rFonts w:ascii="Times New Roman" w:hAnsi="Times New Roman" w:cs="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по данным бухгалтерской отчетности за последний завершенный отчетный период.</w:t>
      </w:r>
    </w:p>
    <w:p w:rsidR="00E96587" w:rsidRPr="00E96587" w:rsidRDefault="00E96587" w:rsidP="00E96587">
      <w:pPr>
        <w:pStyle w:val="a5"/>
        <w:numPr>
          <w:ilvl w:val="0"/>
          <w:numId w:val="30"/>
        </w:numPr>
        <w:tabs>
          <w:tab w:val="left" w:pos="993"/>
        </w:tabs>
        <w:spacing w:after="0" w:line="240" w:lineRule="auto"/>
        <w:ind w:right="53" w:firstLine="699"/>
        <w:jc w:val="both"/>
        <w:rPr>
          <w:rFonts w:ascii="Times New Roman" w:hAnsi="Times New Roman" w:cs="Times New Roman"/>
          <w:sz w:val="24"/>
          <w:szCs w:val="24"/>
        </w:rPr>
      </w:pPr>
      <w:r w:rsidRPr="00E96587">
        <w:rPr>
          <w:rFonts w:ascii="Times New Roman" w:hAnsi="Times New Roman" w:cs="Times New Roman"/>
          <w:sz w:val="24"/>
          <w:szCs w:val="24"/>
        </w:rPr>
        <w:t xml:space="preserve">  </w:t>
      </w:r>
      <w:proofErr w:type="gramStart"/>
      <w:r w:rsidRPr="00E96587">
        <w:rPr>
          <w:rFonts w:ascii="Times New Roman" w:hAnsi="Times New Roman" w:cs="Times New Roman"/>
          <w:sz w:val="24"/>
          <w:szCs w:val="24"/>
        </w:rPr>
        <w:t>Настоящим гарантируем (гарантирую) достоверность представленной нами (мной) в заявке информации и подтверждаем (подтверждаю) право конкурсной комиссии не противоречащее требованию формирования равных для всех участников конкурса условий, запрашивать у нас (меня), в уполномоченных органах власти и у упомянутых в нашей (моей) заявке юридических и физических лиц информацию, уточняющую представленные нами (мной) в ней сведения, в том числе сведения о соисполнителях.</w:t>
      </w:r>
      <w:proofErr w:type="gramEnd"/>
    </w:p>
    <w:p w:rsidR="00E96587" w:rsidRPr="00E96587" w:rsidRDefault="00E96587" w:rsidP="00E96587">
      <w:pPr>
        <w:pStyle w:val="a5"/>
        <w:numPr>
          <w:ilvl w:val="0"/>
          <w:numId w:val="30"/>
        </w:numPr>
        <w:tabs>
          <w:tab w:val="left" w:pos="993"/>
        </w:tabs>
        <w:spacing w:after="0" w:line="240" w:lineRule="auto"/>
        <w:ind w:right="53" w:firstLine="699"/>
        <w:jc w:val="both"/>
        <w:rPr>
          <w:rFonts w:ascii="Times New Roman" w:hAnsi="Times New Roman" w:cs="Times New Roman"/>
          <w:sz w:val="24"/>
          <w:szCs w:val="24"/>
        </w:rPr>
      </w:pPr>
      <w:r w:rsidRPr="00E96587">
        <w:rPr>
          <w:rFonts w:ascii="Times New Roman" w:hAnsi="Times New Roman" w:cs="Times New Roman"/>
          <w:i/>
          <w:sz w:val="24"/>
          <w:szCs w:val="24"/>
        </w:rPr>
        <w:t xml:space="preserve"> </w:t>
      </w:r>
      <w:r w:rsidRPr="00E96587">
        <w:rPr>
          <w:rFonts w:ascii="Times New Roman" w:hAnsi="Times New Roman" w:cs="Times New Roman"/>
          <w:sz w:val="24"/>
          <w:szCs w:val="24"/>
        </w:rPr>
        <w:t xml:space="preserve">Прилагаемые документы: </w:t>
      </w:r>
    </w:p>
    <w:p w:rsidR="00E96587" w:rsidRPr="00E96587" w:rsidRDefault="00E96587" w:rsidP="00E96587">
      <w:pPr>
        <w:tabs>
          <w:tab w:val="left" w:pos="993"/>
        </w:tabs>
        <w:spacing w:after="0" w:line="240" w:lineRule="auto"/>
        <w:ind w:right="53" w:firstLine="699"/>
        <w:jc w:val="both"/>
        <w:rPr>
          <w:rFonts w:ascii="Times New Roman" w:hAnsi="Times New Roman" w:cs="Times New Roman"/>
          <w:sz w:val="24"/>
          <w:szCs w:val="24"/>
        </w:rPr>
      </w:pPr>
      <w:r w:rsidRPr="00E96587">
        <w:rPr>
          <w:rFonts w:ascii="Times New Roman" w:hAnsi="Times New Roman" w:cs="Times New Roman"/>
          <w:sz w:val="24"/>
          <w:szCs w:val="24"/>
        </w:rPr>
        <w:t>а) согласие на участие в конкурсе;</w:t>
      </w:r>
    </w:p>
    <w:p w:rsidR="00E96587" w:rsidRPr="00E96587" w:rsidRDefault="00E96587" w:rsidP="00E96587">
      <w:pPr>
        <w:tabs>
          <w:tab w:val="left" w:pos="993"/>
        </w:tabs>
        <w:spacing w:after="0" w:line="240" w:lineRule="auto"/>
        <w:ind w:right="53" w:firstLine="699"/>
        <w:jc w:val="both"/>
        <w:rPr>
          <w:rFonts w:ascii="Times New Roman" w:hAnsi="Times New Roman" w:cs="Times New Roman"/>
          <w:sz w:val="24"/>
          <w:szCs w:val="24"/>
        </w:rPr>
      </w:pPr>
      <w:r w:rsidRPr="00E96587">
        <w:rPr>
          <w:rFonts w:ascii="Times New Roman" w:hAnsi="Times New Roman" w:cs="Times New Roman"/>
          <w:sz w:val="24"/>
          <w:szCs w:val="24"/>
        </w:rPr>
        <w:t>б) анкета участника (рекомендовано в соответствии с приложением № 1 к согласию на участие в конкурсе);</w:t>
      </w:r>
    </w:p>
    <w:p w:rsidR="00E96587" w:rsidRPr="00E96587" w:rsidRDefault="00E96587" w:rsidP="00E96587">
      <w:pPr>
        <w:tabs>
          <w:tab w:val="left" w:pos="993"/>
        </w:tabs>
        <w:spacing w:after="0" w:line="240" w:lineRule="auto"/>
        <w:ind w:right="53" w:firstLine="709"/>
        <w:jc w:val="both"/>
        <w:rPr>
          <w:rFonts w:ascii="Times New Roman" w:hAnsi="Times New Roman" w:cs="Times New Roman"/>
          <w:sz w:val="24"/>
          <w:szCs w:val="24"/>
        </w:rPr>
      </w:pPr>
      <w:r w:rsidRPr="00E96587">
        <w:rPr>
          <w:rFonts w:ascii="Times New Roman" w:hAnsi="Times New Roman" w:cs="Times New Roman"/>
          <w:sz w:val="24"/>
          <w:szCs w:val="24"/>
        </w:rPr>
        <w:lastRenderedPageBreak/>
        <w:t>в) документ о наличии материально – технической базы и трудовых ресурсов (при наличии) (рекомендовано в соответствии с приложением № 2 к</w:t>
      </w:r>
      <w:r w:rsidRPr="00E96587">
        <w:rPr>
          <w:rFonts w:ascii="Times New Roman" w:hAnsi="Times New Roman" w:cs="Times New Roman"/>
          <w:b/>
          <w:sz w:val="24"/>
          <w:szCs w:val="24"/>
        </w:rPr>
        <w:t xml:space="preserve"> </w:t>
      </w:r>
      <w:r w:rsidRPr="00E96587">
        <w:rPr>
          <w:rFonts w:ascii="Times New Roman" w:hAnsi="Times New Roman" w:cs="Times New Roman"/>
          <w:sz w:val="24"/>
          <w:szCs w:val="24"/>
        </w:rPr>
        <w:t>согласию на участие в конкурсе);</w:t>
      </w:r>
    </w:p>
    <w:p w:rsidR="00E96587" w:rsidRPr="00E96587" w:rsidRDefault="00E96587" w:rsidP="00E96587">
      <w:pPr>
        <w:tabs>
          <w:tab w:val="left" w:pos="993"/>
        </w:tabs>
        <w:spacing w:after="0" w:line="240" w:lineRule="auto"/>
        <w:ind w:right="53" w:firstLine="699"/>
        <w:jc w:val="both"/>
        <w:rPr>
          <w:rFonts w:ascii="Times New Roman" w:hAnsi="Times New Roman" w:cs="Times New Roman"/>
          <w:sz w:val="24"/>
          <w:szCs w:val="24"/>
        </w:rPr>
      </w:pPr>
      <w:r w:rsidRPr="00E96587">
        <w:rPr>
          <w:rFonts w:ascii="Times New Roman" w:hAnsi="Times New Roman" w:cs="Times New Roman"/>
          <w:sz w:val="24"/>
          <w:szCs w:val="24"/>
        </w:rPr>
        <w:t xml:space="preserve">г) выписка из Единого государственного реестра юридических лиц (для юридических лиц) или засвидетельствованная в нотариальном порядке копия такой выписки, полученной не ранее чем за 6 месяцев до дня опубликования настоящего конкурса; </w:t>
      </w:r>
    </w:p>
    <w:p w:rsidR="00E96587" w:rsidRPr="00E96587" w:rsidRDefault="00E96587" w:rsidP="00E96587">
      <w:pPr>
        <w:tabs>
          <w:tab w:val="left" w:pos="993"/>
        </w:tabs>
        <w:spacing w:after="0" w:line="240" w:lineRule="auto"/>
        <w:ind w:right="53" w:firstLine="699"/>
        <w:jc w:val="both"/>
        <w:rPr>
          <w:rFonts w:ascii="Times New Roman" w:hAnsi="Times New Roman" w:cs="Times New Roman"/>
          <w:sz w:val="24"/>
          <w:szCs w:val="24"/>
        </w:rPr>
      </w:pPr>
      <w:proofErr w:type="spellStart"/>
      <w:r w:rsidRPr="00E96587">
        <w:rPr>
          <w:rFonts w:ascii="Times New Roman" w:hAnsi="Times New Roman" w:cs="Times New Roman"/>
          <w:sz w:val="24"/>
          <w:szCs w:val="24"/>
        </w:rPr>
        <w:t>д</w:t>
      </w:r>
      <w:proofErr w:type="spellEnd"/>
      <w:r w:rsidRPr="00E96587">
        <w:rPr>
          <w:rFonts w:ascii="Times New Roman" w:hAnsi="Times New Roman" w:cs="Times New Roman"/>
          <w:sz w:val="24"/>
          <w:szCs w:val="24"/>
        </w:rPr>
        <w:t xml:space="preserve">) копия устава (для юридических лиц); </w:t>
      </w:r>
    </w:p>
    <w:p w:rsidR="00E96587" w:rsidRPr="00E96587" w:rsidRDefault="00E96587" w:rsidP="00E96587">
      <w:pPr>
        <w:tabs>
          <w:tab w:val="left" w:pos="993"/>
        </w:tabs>
        <w:spacing w:after="0" w:line="240" w:lineRule="auto"/>
        <w:ind w:right="53" w:firstLine="699"/>
        <w:jc w:val="both"/>
        <w:rPr>
          <w:rFonts w:ascii="Times New Roman" w:hAnsi="Times New Roman" w:cs="Times New Roman"/>
          <w:sz w:val="24"/>
          <w:szCs w:val="24"/>
        </w:rPr>
      </w:pPr>
      <w:r w:rsidRPr="00E96587">
        <w:rPr>
          <w:rFonts w:ascii="Times New Roman" w:hAnsi="Times New Roman" w:cs="Times New Roman"/>
          <w:sz w:val="24"/>
          <w:szCs w:val="24"/>
        </w:rPr>
        <w:t>е) копия документа, подтверждающая полномочия руководителя (для юридического лица)/копия доверенности (для представителя юридического лица)/копия паспорта (все страницы) (для индивидуально</w:t>
      </w:r>
      <w:r w:rsidR="0012219F">
        <w:rPr>
          <w:rFonts w:ascii="Times New Roman" w:hAnsi="Times New Roman" w:cs="Times New Roman"/>
          <w:sz w:val="24"/>
          <w:szCs w:val="24"/>
        </w:rPr>
        <w:t>го предпринимателя).</w:t>
      </w:r>
    </w:p>
    <w:p w:rsidR="00E96587" w:rsidRPr="00E96587" w:rsidRDefault="00E96587" w:rsidP="00E96587">
      <w:pPr>
        <w:tabs>
          <w:tab w:val="left" w:pos="993"/>
        </w:tabs>
        <w:spacing w:after="0" w:line="240" w:lineRule="auto"/>
        <w:jc w:val="both"/>
        <w:rPr>
          <w:rFonts w:ascii="Times New Roman" w:hAnsi="Times New Roman" w:cs="Times New Roman"/>
          <w:sz w:val="24"/>
          <w:szCs w:val="24"/>
        </w:rPr>
      </w:pPr>
    </w:p>
    <w:p w:rsidR="00E96587" w:rsidRPr="00E96587" w:rsidRDefault="0012219F" w:rsidP="00E9658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«____»________________20___</w:t>
      </w:r>
      <w:r w:rsidR="00E96587" w:rsidRPr="00E96587">
        <w:rPr>
          <w:rFonts w:ascii="Times New Roman" w:hAnsi="Times New Roman" w:cs="Times New Roman"/>
          <w:sz w:val="24"/>
          <w:szCs w:val="24"/>
        </w:rPr>
        <w:t xml:space="preserve"> года. </w:t>
      </w:r>
    </w:p>
    <w:p w:rsidR="00E96587" w:rsidRPr="00E96587" w:rsidRDefault="00E96587" w:rsidP="00E96587">
      <w:pPr>
        <w:tabs>
          <w:tab w:val="left" w:pos="993"/>
        </w:tabs>
        <w:spacing w:after="0" w:line="240" w:lineRule="auto"/>
        <w:jc w:val="both"/>
        <w:rPr>
          <w:rFonts w:ascii="Times New Roman" w:hAnsi="Times New Roman" w:cs="Times New Roman"/>
          <w:sz w:val="24"/>
          <w:szCs w:val="24"/>
        </w:rPr>
      </w:pPr>
    </w:p>
    <w:p w:rsidR="00E96587" w:rsidRPr="00E96587" w:rsidRDefault="00E96587" w:rsidP="00E96587">
      <w:pPr>
        <w:tabs>
          <w:tab w:val="left" w:pos="993"/>
        </w:tabs>
        <w:spacing w:after="0" w:line="240" w:lineRule="auto"/>
        <w:jc w:val="both"/>
        <w:rPr>
          <w:rFonts w:ascii="Times New Roman" w:hAnsi="Times New Roman" w:cs="Times New Roman"/>
          <w:sz w:val="24"/>
          <w:szCs w:val="24"/>
        </w:rPr>
      </w:pPr>
    </w:p>
    <w:p w:rsidR="00E96587" w:rsidRPr="00E96587" w:rsidRDefault="00E96587" w:rsidP="00E96587">
      <w:pPr>
        <w:tabs>
          <w:tab w:val="left" w:pos="993"/>
        </w:tabs>
        <w:spacing w:after="0" w:line="240" w:lineRule="auto"/>
        <w:jc w:val="both"/>
        <w:rPr>
          <w:rFonts w:ascii="Times New Roman" w:hAnsi="Times New Roman" w:cs="Times New Roman"/>
          <w:sz w:val="24"/>
          <w:szCs w:val="24"/>
        </w:rPr>
      </w:pPr>
      <w:r w:rsidRPr="00E96587">
        <w:rPr>
          <w:rFonts w:ascii="Times New Roman" w:hAnsi="Times New Roman" w:cs="Times New Roman"/>
          <w:sz w:val="24"/>
          <w:szCs w:val="24"/>
        </w:rPr>
        <w:t>Наименование должности</w:t>
      </w:r>
    </w:p>
    <w:p w:rsidR="00E96587" w:rsidRPr="00E96587" w:rsidRDefault="00E96587" w:rsidP="00E96587">
      <w:pPr>
        <w:tabs>
          <w:tab w:val="left" w:pos="993"/>
        </w:tabs>
        <w:spacing w:after="0" w:line="240" w:lineRule="auto"/>
        <w:jc w:val="both"/>
        <w:rPr>
          <w:rFonts w:ascii="Times New Roman" w:hAnsi="Times New Roman" w:cs="Times New Roman"/>
          <w:sz w:val="24"/>
          <w:szCs w:val="24"/>
        </w:rPr>
      </w:pPr>
      <w:r w:rsidRPr="00E96587">
        <w:rPr>
          <w:rFonts w:ascii="Times New Roman" w:hAnsi="Times New Roman" w:cs="Times New Roman"/>
          <w:sz w:val="24"/>
          <w:szCs w:val="24"/>
        </w:rPr>
        <w:t>руководителя, наименование</w:t>
      </w:r>
    </w:p>
    <w:p w:rsidR="00E96587" w:rsidRPr="00E96587" w:rsidRDefault="00E96587" w:rsidP="00E96587">
      <w:pPr>
        <w:tabs>
          <w:tab w:val="left" w:pos="993"/>
        </w:tabs>
        <w:spacing w:after="0" w:line="240" w:lineRule="auto"/>
        <w:jc w:val="both"/>
        <w:rPr>
          <w:rFonts w:ascii="Times New Roman" w:hAnsi="Times New Roman" w:cs="Times New Roman"/>
          <w:sz w:val="24"/>
          <w:szCs w:val="24"/>
        </w:rPr>
      </w:pPr>
      <w:r w:rsidRPr="00E96587">
        <w:rPr>
          <w:rFonts w:ascii="Times New Roman" w:hAnsi="Times New Roman" w:cs="Times New Roman"/>
          <w:sz w:val="24"/>
          <w:szCs w:val="24"/>
        </w:rPr>
        <w:t xml:space="preserve">индивидуального предпринимателя </w:t>
      </w:r>
    </w:p>
    <w:p w:rsidR="00E96587" w:rsidRPr="00E96587" w:rsidRDefault="00E96587" w:rsidP="00E96587">
      <w:pPr>
        <w:tabs>
          <w:tab w:val="left" w:pos="993"/>
        </w:tabs>
        <w:spacing w:after="0" w:line="240" w:lineRule="auto"/>
        <w:jc w:val="both"/>
        <w:rPr>
          <w:rFonts w:ascii="Times New Roman" w:hAnsi="Times New Roman" w:cs="Times New Roman"/>
          <w:sz w:val="24"/>
          <w:szCs w:val="24"/>
        </w:rPr>
      </w:pPr>
      <w:r w:rsidRPr="00E96587">
        <w:rPr>
          <w:rFonts w:ascii="Times New Roman" w:hAnsi="Times New Roman" w:cs="Times New Roman"/>
          <w:sz w:val="24"/>
          <w:szCs w:val="24"/>
        </w:rPr>
        <w:t xml:space="preserve">или наименование должности </w:t>
      </w:r>
    </w:p>
    <w:p w:rsidR="00E96587" w:rsidRPr="00E96587" w:rsidRDefault="00E96587" w:rsidP="00E96587">
      <w:pPr>
        <w:tabs>
          <w:tab w:val="left" w:pos="993"/>
        </w:tabs>
        <w:spacing w:after="0" w:line="240" w:lineRule="auto"/>
        <w:jc w:val="both"/>
        <w:rPr>
          <w:rFonts w:ascii="Times New Roman" w:hAnsi="Times New Roman" w:cs="Times New Roman"/>
          <w:sz w:val="24"/>
          <w:szCs w:val="24"/>
        </w:rPr>
      </w:pPr>
      <w:r w:rsidRPr="00E96587">
        <w:rPr>
          <w:rFonts w:ascii="Times New Roman" w:hAnsi="Times New Roman" w:cs="Times New Roman"/>
          <w:sz w:val="24"/>
          <w:szCs w:val="24"/>
        </w:rPr>
        <w:t xml:space="preserve">представителя юридического лица, </w:t>
      </w:r>
    </w:p>
    <w:p w:rsidR="00E96587" w:rsidRPr="00E96587" w:rsidRDefault="00E96587" w:rsidP="00E96587">
      <w:pPr>
        <w:tabs>
          <w:tab w:val="left" w:pos="993"/>
        </w:tabs>
        <w:spacing w:after="0" w:line="240" w:lineRule="auto"/>
        <w:jc w:val="both"/>
        <w:rPr>
          <w:rFonts w:ascii="Times New Roman" w:hAnsi="Times New Roman" w:cs="Times New Roman"/>
          <w:sz w:val="24"/>
          <w:szCs w:val="24"/>
        </w:rPr>
      </w:pPr>
      <w:r w:rsidRPr="00E96587">
        <w:rPr>
          <w:rFonts w:ascii="Times New Roman" w:hAnsi="Times New Roman" w:cs="Times New Roman"/>
          <w:sz w:val="24"/>
          <w:szCs w:val="24"/>
        </w:rPr>
        <w:t>индивидуального предпринимателя             _______________                  _________________</w:t>
      </w:r>
    </w:p>
    <w:p w:rsidR="00E96587" w:rsidRPr="00E96587" w:rsidRDefault="00E96587" w:rsidP="00E96587">
      <w:pPr>
        <w:tabs>
          <w:tab w:val="left" w:pos="993"/>
        </w:tabs>
        <w:spacing w:after="0" w:line="240" w:lineRule="auto"/>
        <w:ind w:right="1" w:firstLine="699"/>
        <w:jc w:val="both"/>
        <w:rPr>
          <w:rFonts w:ascii="Times New Roman" w:hAnsi="Times New Roman" w:cs="Times New Roman"/>
          <w:sz w:val="24"/>
          <w:szCs w:val="24"/>
        </w:rPr>
      </w:pPr>
      <w:r w:rsidRPr="00E96587">
        <w:rPr>
          <w:rFonts w:ascii="Times New Roman" w:hAnsi="Times New Roman" w:cs="Times New Roman"/>
          <w:i/>
          <w:sz w:val="24"/>
          <w:szCs w:val="24"/>
        </w:rPr>
        <w:t xml:space="preserve">                                                                      (подпись)                      (расшифровка подписи) </w:t>
      </w:r>
    </w:p>
    <w:p w:rsidR="00E96587" w:rsidRPr="00E96587" w:rsidRDefault="00E96587" w:rsidP="00E96587">
      <w:pPr>
        <w:tabs>
          <w:tab w:val="left" w:pos="993"/>
        </w:tabs>
        <w:spacing w:after="0" w:line="240" w:lineRule="auto"/>
        <w:ind w:right="53"/>
        <w:jc w:val="both"/>
        <w:rPr>
          <w:rFonts w:ascii="Times New Roman" w:hAnsi="Times New Roman" w:cs="Times New Roman"/>
          <w:sz w:val="24"/>
          <w:szCs w:val="24"/>
        </w:rPr>
      </w:pPr>
    </w:p>
    <w:p w:rsidR="00E96587" w:rsidRPr="00E96587" w:rsidRDefault="00E96587" w:rsidP="00E96587">
      <w:pPr>
        <w:tabs>
          <w:tab w:val="left" w:pos="993"/>
        </w:tabs>
        <w:spacing w:after="0" w:line="240" w:lineRule="auto"/>
        <w:ind w:right="53"/>
        <w:jc w:val="both"/>
        <w:rPr>
          <w:rFonts w:ascii="Times New Roman" w:hAnsi="Times New Roman" w:cs="Times New Roman"/>
          <w:sz w:val="24"/>
          <w:szCs w:val="24"/>
        </w:rPr>
      </w:pPr>
      <w:r w:rsidRPr="00E96587">
        <w:rPr>
          <w:rFonts w:ascii="Times New Roman" w:hAnsi="Times New Roman" w:cs="Times New Roman"/>
          <w:sz w:val="24"/>
          <w:szCs w:val="24"/>
        </w:rPr>
        <w:t xml:space="preserve">М.П.       </w:t>
      </w:r>
    </w:p>
    <w:p w:rsidR="00E96587" w:rsidRPr="00E96587" w:rsidRDefault="00E96587" w:rsidP="00E96587">
      <w:pPr>
        <w:tabs>
          <w:tab w:val="left" w:pos="993"/>
        </w:tabs>
        <w:spacing w:after="0" w:line="240" w:lineRule="auto"/>
        <w:ind w:firstLine="699"/>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tabs>
          <w:tab w:val="left" w:pos="993"/>
        </w:tabs>
        <w:spacing w:after="0" w:line="240" w:lineRule="auto"/>
        <w:ind w:firstLine="699"/>
        <w:jc w:val="right"/>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tabs>
          <w:tab w:val="left" w:pos="993"/>
        </w:tabs>
        <w:spacing w:after="0" w:line="240" w:lineRule="auto"/>
        <w:ind w:firstLine="699"/>
        <w:jc w:val="right"/>
        <w:rPr>
          <w:rFonts w:ascii="Times New Roman" w:hAnsi="Times New Roman" w:cs="Times New Roman"/>
          <w:sz w:val="24"/>
          <w:szCs w:val="24"/>
        </w:rPr>
      </w:pPr>
      <w:r w:rsidRPr="00E96587">
        <w:rPr>
          <w:rFonts w:ascii="Times New Roman" w:hAnsi="Times New Roman" w:cs="Times New Roman"/>
          <w:sz w:val="24"/>
          <w:szCs w:val="24"/>
        </w:rPr>
        <w:t xml:space="preserve">Всего на _______ листах. </w:t>
      </w:r>
    </w:p>
    <w:p w:rsidR="00E96587" w:rsidRPr="00E96587" w:rsidRDefault="00E96587" w:rsidP="00E96587">
      <w:pPr>
        <w:spacing w:after="0" w:line="240" w:lineRule="auto"/>
        <w:jc w:val="right"/>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jc w:val="right"/>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jc w:val="right"/>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jc w:val="right"/>
        <w:rPr>
          <w:rFonts w:ascii="Times New Roman" w:hAnsi="Times New Roman" w:cs="Times New Roman"/>
          <w:sz w:val="24"/>
          <w:szCs w:val="24"/>
        </w:rPr>
      </w:pPr>
      <w:r w:rsidRPr="00E96587">
        <w:rPr>
          <w:rFonts w:ascii="Times New Roman" w:hAnsi="Times New Roman" w:cs="Times New Roman"/>
          <w:sz w:val="24"/>
          <w:szCs w:val="24"/>
        </w:rPr>
        <w:t xml:space="preserve">Приложение № 1 </w:t>
      </w:r>
    </w:p>
    <w:p w:rsidR="00E96587" w:rsidRPr="00E96587" w:rsidRDefault="00E96587" w:rsidP="00E96587">
      <w:pPr>
        <w:spacing w:after="0" w:line="240" w:lineRule="auto"/>
        <w:ind w:left="3555" w:right="53"/>
        <w:jc w:val="right"/>
        <w:rPr>
          <w:rFonts w:ascii="Times New Roman" w:hAnsi="Times New Roman" w:cs="Times New Roman"/>
          <w:sz w:val="24"/>
          <w:szCs w:val="24"/>
        </w:rPr>
      </w:pPr>
      <w:r w:rsidRPr="00E96587">
        <w:rPr>
          <w:rFonts w:ascii="Times New Roman" w:hAnsi="Times New Roman" w:cs="Times New Roman"/>
          <w:sz w:val="24"/>
          <w:szCs w:val="24"/>
        </w:rPr>
        <w:t xml:space="preserve"> к согласию на участие в конкурсе </w:t>
      </w:r>
    </w:p>
    <w:p w:rsidR="00E96587" w:rsidRPr="00E96587" w:rsidRDefault="00E96587" w:rsidP="00E96587">
      <w:pPr>
        <w:pStyle w:val="1"/>
        <w:spacing w:before="0" w:line="240" w:lineRule="auto"/>
        <w:ind w:left="1423" w:right="1499"/>
        <w:jc w:val="center"/>
        <w:rPr>
          <w:rFonts w:ascii="Times New Roman" w:hAnsi="Times New Roman" w:cs="Times New Roman"/>
          <w:b w:val="0"/>
          <w:color w:val="auto"/>
          <w:sz w:val="24"/>
          <w:szCs w:val="24"/>
        </w:rPr>
      </w:pPr>
    </w:p>
    <w:p w:rsidR="00E96587" w:rsidRPr="00E96587" w:rsidRDefault="00E96587" w:rsidP="00E96587">
      <w:pPr>
        <w:pStyle w:val="1"/>
        <w:tabs>
          <w:tab w:val="left" w:pos="9921"/>
        </w:tabs>
        <w:spacing w:before="0" w:line="240" w:lineRule="auto"/>
        <w:ind w:left="1423" w:right="-2"/>
        <w:jc w:val="right"/>
        <w:rPr>
          <w:rFonts w:ascii="Times New Roman" w:hAnsi="Times New Roman" w:cs="Times New Roman"/>
          <w:b w:val="0"/>
          <w:color w:val="auto"/>
          <w:sz w:val="24"/>
          <w:szCs w:val="24"/>
        </w:rPr>
      </w:pPr>
      <w:r w:rsidRPr="00E96587">
        <w:rPr>
          <w:rFonts w:ascii="Times New Roman" w:hAnsi="Times New Roman" w:cs="Times New Roman"/>
          <w:b w:val="0"/>
          <w:color w:val="auto"/>
          <w:sz w:val="24"/>
          <w:szCs w:val="24"/>
        </w:rPr>
        <w:t>(рекомендуемая форма)</w:t>
      </w:r>
    </w:p>
    <w:p w:rsidR="00E96587" w:rsidRPr="00E96587" w:rsidRDefault="00E96587" w:rsidP="00E96587">
      <w:pPr>
        <w:pStyle w:val="1"/>
        <w:spacing w:before="0" w:line="240" w:lineRule="auto"/>
        <w:ind w:left="1423" w:right="1499"/>
        <w:jc w:val="center"/>
        <w:rPr>
          <w:rFonts w:ascii="Times New Roman" w:hAnsi="Times New Roman" w:cs="Times New Roman"/>
          <w:color w:val="auto"/>
          <w:sz w:val="24"/>
          <w:szCs w:val="24"/>
        </w:rPr>
      </w:pPr>
    </w:p>
    <w:p w:rsidR="00E96587" w:rsidRPr="00E96587" w:rsidRDefault="00E96587" w:rsidP="00E96587">
      <w:pPr>
        <w:pStyle w:val="1"/>
        <w:spacing w:before="0" w:line="240" w:lineRule="auto"/>
        <w:ind w:left="1423" w:right="1499"/>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АНКЕТА УЧАСТНИКА КОНКУРСА</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95"/>
      </w:tblGrid>
      <w:tr w:rsidR="00E96587" w:rsidRPr="00E96587" w:rsidTr="00184E5D">
        <w:tc>
          <w:tcPr>
            <w:tcW w:w="4928" w:type="dxa"/>
          </w:tcPr>
          <w:p w:rsidR="00E96587" w:rsidRPr="00E96587" w:rsidRDefault="00E96587" w:rsidP="00E96587">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96587">
              <w:rPr>
                <w:rFonts w:ascii="Times New Roman" w:hAnsi="Times New Roman" w:cs="Times New Roman"/>
                <w:sz w:val="24"/>
                <w:szCs w:val="24"/>
              </w:rPr>
              <w:t>Наименование, фирменное наименование (при наличии)</w:t>
            </w:r>
          </w:p>
        </w:tc>
        <w:tc>
          <w:tcPr>
            <w:tcW w:w="4995" w:type="dxa"/>
          </w:tcPr>
          <w:p w:rsidR="00E96587" w:rsidRPr="00E96587" w:rsidRDefault="00E96587" w:rsidP="00E96587">
            <w:pPr>
              <w:suppressAutoHyphens/>
              <w:autoSpaceDE w:val="0"/>
              <w:autoSpaceDN w:val="0"/>
              <w:adjustRightInd w:val="0"/>
              <w:spacing w:after="0" w:line="240" w:lineRule="auto"/>
              <w:outlineLvl w:val="1"/>
              <w:rPr>
                <w:rFonts w:ascii="Times New Roman" w:hAnsi="Times New Roman" w:cs="Times New Roman"/>
                <w:sz w:val="24"/>
                <w:szCs w:val="24"/>
              </w:rPr>
            </w:pPr>
          </w:p>
        </w:tc>
      </w:tr>
      <w:tr w:rsidR="00E96587" w:rsidRPr="00E96587" w:rsidTr="00184E5D">
        <w:tc>
          <w:tcPr>
            <w:tcW w:w="4928" w:type="dxa"/>
          </w:tcPr>
          <w:p w:rsidR="00E96587" w:rsidRPr="00E96587" w:rsidRDefault="00E96587" w:rsidP="00E96587">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96587">
              <w:rPr>
                <w:rFonts w:ascii="Times New Roman" w:hAnsi="Times New Roman" w:cs="Times New Roman"/>
                <w:sz w:val="24"/>
                <w:szCs w:val="24"/>
              </w:rPr>
              <w:t>Место нахождения (для юридического лица)</w:t>
            </w:r>
          </w:p>
        </w:tc>
        <w:tc>
          <w:tcPr>
            <w:tcW w:w="4995" w:type="dxa"/>
          </w:tcPr>
          <w:p w:rsidR="00E96587" w:rsidRPr="00E96587" w:rsidRDefault="00E96587" w:rsidP="00E96587">
            <w:pPr>
              <w:suppressAutoHyphens/>
              <w:autoSpaceDE w:val="0"/>
              <w:autoSpaceDN w:val="0"/>
              <w:adjustRightInd w:val="0"/>
              <w:spacing w:after="0" w:line="240" w:lineRule="auto"/>
              <w:outlineLvl w:val="1"/>
              <w:rPr>
                <w:rFonts w:ascii="Times New Roman" w:hAnsi="Times New Roman" w:cs="Times New Roman"/>
                <w:sz w:val="24"/>
                <w:szCs w:val="24"/>
              </w:rPr>
            </w:pPr>
          </w:p>
        </w:tc>
      </w:tr>
      <w:tr w:rsidR="00E96587" w:rsidRPr="00E96587" w:rsidTr="00184E5D">
        <w:tc>
          <w:tcPr>
            <w:tcW w:w="4928" w:type="dxa"/>
          </w:tcPr>
          <w:p w:rsidR="00E96587" w:rsidRPr="00E96587" w:rsidRDefault="00E96587" w:rsidP="00E96587">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96587">
              <w:rPr>
                <w:rFonts w:ascii="Times New Roman" w:hAnsi="Times New Roman" w:cs="Times New Roman"/>
                <w:sz w:val="24"/>
                <w:szCs w:val="24"/>
              </w:rPr>
              <w:t>Почтовый адрес</w:t>
            </w:r>
            <w:r w:rsidRPr="00E96587">
              <w:rPr>
                <w:rFonts w:ascii="Times New Roman" w:hAnsi="Times New Roman" w:cs="Times New Roman"/>
                <w:i/>
                <w:iCs/>
                <w:sz w:val="24"/>
                <w:szCs w:val="24"/>
              </w:rPr>
              <w:t xml:space="preserve"> </w:t>
            </w:r>
          </w:p>
        </w:tc>
        <w:tc>
          <w:tcPr>
            <w:tcW w:w="4995" w:type="dxa"/>
          </w:tcPr>
          <w:p w:rsidR="00E96587" w:rsidRPr="00E96587" w:rsidRDefault="00E96587" w:rsidP="00E96587">
            <w:pPr>
              <w:suppressAutoHyphens/>
              <w:autoSpaceDE w:val="0"/>
              <w:autoSpaceDN w:val="0"/>
              <w:adjustRightInd w:val="0"/>
              <w:spacing w:after="0" w:line="240" w:lineRule="auto"/>
              <w:outlineLvl w:val="1"/>
              <w:rPr>
                <w:rFonts w:ascii="Times New Roman" w:hAnsi="Times New Roman" w:cs="Times New Roman"/>
                <w:sz w:val="24"/>
                <w:szCs w:val="24"/>
              </w:rPr>
            </w:pPr>
          </w:p>
        </w:tc>
      </w:tr>
      <w:tr w:rsidR="00E96587" w:rsidRPr="00E96587" w:rsidTr="00184E5D">
        <w:tc>
          <w:tcPr>
            <w:tcW w:w="4928" w:type="dxa"/>
          </w:tcPr>
          <w:p w:rsidR="00E96587" w:rsidRPr="00E96587" w:rsidRDefault="00E96587" w:rsidP="00E96587">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96587">
              <w:rPr>
                <w:rFonts w:ascii="Times New Roman" w:hAnsi="Times New Roman" w:cs="Times New Roman"/>
                <w:sz w:val="24"/>
                <w:szCs w:val="24"/>
              </w:rPr>
              <w:t>Фамилия, имя, отчество (при наличии), паспортные данные, место жительства (для физического лица)</w:t>
            </w:r>
          </w:p>
        </w:tc>
        <w:tc>
          <w:tcPr>
            <w:tcW w:w="4995" w:type="dxa"/>
          </w:tcPr>
          <w:p w:rsidR="00E96587" w:rsidRPr="00E96587" w:rsidRDefault="00E96587" w:rsidP="00E96587">
            <w:pPr>
              <w:suppressAutoHyphens/>
              <w:autoSpaceDE w:val="0"/>
              <w:autoSpaceDN w:val="0"/>
              <w:adjustRightInd w:val="0"/>
              <w:spacing w:after="0" w:line="240" w:lineRule="auto"/>
              <w:outlineLvl w:val="1"/>
              <w:rPr>
                <w:rFonts w:ascii="Times New Roman" w:hAnsi="Times New Roman" w:cs="Times New Roman"/>
                <w:sz w:val="24"/>
                <w:szCs w:val="24"/>
              </w:rPr>
            </w:pPr>
          </w:p>
        </w:tc>
      </w:tr>
      <w:tr w:rsidR="00E96587" w:rsidRPr="00E96587" w:rsidTr="00184E5D">
        <w:tc>
          <w:tcPr>
            <w:tcW w:w="4928" w:type="dxa"/>
          </w:tcPr>
          <w:p w:rsidR="00E96587" w:rsidRPr="00E96587" w:rsidRDefault="00E96587" w:rsidP="00E96587">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96587">
              <w:rPr>
                <w:rFonts w:ascii="Times New Roman" w:hAnsi="Times New Roman" w:cs="Times New Roman"/>
                <w:sz w:val="24"/>
                <w:szCs w:val="24"/>
              </w:rPr>
              <w:t>Номер контактного телефона, адрес электронной почты, контактное лицо</w:t>
            </w:r>
          </w:p>
        </w:tc>
        <w:tc>
          <w:tcPr>
            <w:tcW w:w="4995" w:type="dxa"/>
          </w:tcPr>
          <w:p w:rsidR="00E96587" w:rsidRPr="00E96587" w:rsidRDefault="00E96587" w:rsidP="00E96587">
            <w:pPr>
              <w:suppressAutoHyphens/>
              <w:autoSpaceDE w:val="0"/>
              <w:autoSpaceDN w:val="0"/>
              <w:adjustRightInd w:val="0"/>
              <w:spacing w:after="0" w:line="240" w:lineRule="auto"/>
              <w:outlineLvl w:val="1"/>
              <w:rPr>
                <w:rFonts w:ascii="Times New Roman" w:hAnsi="Times New Roman" w:cs="Times New Roman"/>
                <w:sz w:val="24"/>
                <w:szCs w:val="24"/>
              </w:rPr>
            </w:pPr>
          </w:p>
        </w:tc>
      </w:tr>
      <w:tr w:rsidR="00E96587" w:rsidRPr="00E96587" w:rsidTr="00184E5D">
        <w:tc>
          <w:tcPr>
            <w:tcW w:w="4928" w:type="dxa"/>
          </w:tcPr>
          <w:p w:rsidR="00E96587" w:rsidRPr="00E96587" w:rsidRDefault="00E96587" w:rsidP="00E96587">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96587">
              <w:rPr>
                <w:rFonts w:ascii="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995" w:type="dxa"/>
          </w:tcPr>
          <w:p w:rsidR="00E96587" w:rsidRPr="00E96587" w:rsidRDefault="00E96587" w:rsidP="00E96587">
            <w:pPr>
              <w:suppressAutoHyphens/>
              <w:autoSpaceDE w:val="0"/>
              <w:autoSpaceDN w:val="0"/>
              <w:adjustRightInd w:val="0"/>
              <w:spacing w:after="0" w:line="240" w:lineRule="auto"/>
              <w:outlineLvl w:val="1"/>
              <w:rPr>
                <w:rFonts w:ascii="Times New Roman" w:hAnsi="Times New Roman" w:cs="Times New Roman"/>
                <w:sz w:val="24"/>
                <w:szCs w:val="24"/>
              </w:rPr>
            </w:pPr>
          </w:p>
        </w:tc>
      </w:tr>
      <w:tr w:rsidR="00E96587" w:rsidRPr="00E96587" w:rsidTr="00184E5D">
        <w:tc>
          <w:tcPr>
            <w:tcW w:w="4928" w:type="dxa"/>
          </w:tcPr>
          <w:p w:rsidR="00E96587" w:rsidRPr="00E96587" w:rsidRDefault="00E96587" w:rsidP="00E96587">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96587">
              <w:rPr>
                <w:rFonts w:ascii="Times New Roman" w:hAnsi="Times New Roman" w:cs="Times New Roman"/>
                <w:sz w:val="24"/>
                <w:szCs w:val="24"/>
              </w:rPr>
              <w:t>Банковские реквизиты</w:t>
            </w:r>
          </w:p>
        </w:tc>
        <w:tc>
          <w:tcPr>
            <w:tcW w:w="4995" w:type="dxa"/>
          </w:tcPr>
          <w:p w:rsidR="00E96587" w:rsidRPr="00E96587" w:rsidRDefault="00E96587" w:rsidP="00E96587">
            <w:pPr>
              <w:suppressAutoHyphens/>
              <w:autoSpaceDE w:val="0"/>
              <w:autoSpaceDN w:val="0"/>
              <w:adjustRightInd w:val="0"/>
              <w:spacing w:after="0" w:line="240" w:lineRule="auto"/>
              <w:outlineLvl w:val="1"/>
              <w:rPr>
                <w:rFonts w:ascii="Times New Roman" w:hAnsi="Times New Roman" w:cs="Times New Roman"/>
                <w:sz w:val="24"/>
                <w:szCs w:val="24"/>
              </w:rPr>
            </w:pPr>
          </w:p>
        </w:tc>
      </w:tr>
      <w:tr w:rsidR="00E96587" w:rsidRPr="00E96587" w:rsidTr="00184E5D">
        <w:tc>
          <w:tcPr>
            <w:tcW w:w="4928" w:type="dxa"/>
          </w:tcPr>
          <w:p w:rsidR="00E96587" w:rsidRPr="00E96587" w:rsidRDefault="00E96587" w:rsidP="00E96587">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E96587">
              <w:rPr>
                <w:rFonts w:ascii="Times New Roman" w:hAnsi="Times New Roman" w:cs="Times New Roman"/>
                <w:sz w:val="24"/>
                <w:szCs w:val="24"/>
              </w:rPr>
              <w:lastRenderedPageBreak/>
              <w:t>Руководитель организации</w:t>
            </w:r>
          </w:p>
        </w:tc>
        <w:tc>
          <w:tcPr>
            <w:tcW w:w="4995" w:type="dxa"/>
          </w:tcPr>
          <w:p w:rsidR="00E96587" w:rsidRPr="00E96587" w:rsidRDefault="00E96587" w:rsidP="00E96587">
            <w:pPr>
              <w:suppressAutoHyphens/>
              <w:autoSpaceDE w:val="0"/>
              <w:autoSpaceDN w:val="0"/>
              <w:adjustRightInd w:val="0"/>
              <w:spacing w:after="0" w:line="240" w:lineRule="auto"/>
              <w:outlineLvl w:val="1"/>
              <w:rPr>
                <w:rFonts w:ascii="Times New Roman" w:hAnsi="Times New Roman" w:cs="Times New Roman"/>
                <w:sz w:val="24"/>
                <w:szCs w:val="24"/>
              </w:rPr>
            </w:pPr>
          </w:p>
        </w:tc>
      </w:tr>
    </w:tbl>
    <w:p w:rsidR="00E96587" w:rsidRPr="00E96587" w:rsidRDefault="00E96587" w:rsidP="00E96587">
      <w:pPr>
        <w:spacing w:after="0" w:line="240" w:lineRule="auto"/>
        <w:ind w:left="540"/>
        <w:rPr>
          <w:rFonts w:ascii="Times New Roman" w:hAnsi="Times New Roman" w:cs="Times New Roman"/>
          <w:sz w:val="24"/>
          <w:szCs w:val="24"/>
        </w:rPr>
      </w:pPr>
    </w:p>
    <w:p w:rsidR="00E96587" w:rsidRPr="00E96587" w:rsidRDefault="00E96587" w:rsidP="00E96587">
      <w:pPr>
        <w:spacing w:after="0" w:line="240" w:lineRule="auto"/>
        <w:ind w:left="540"/>
        <w:rPr>
          <w:rFonts w:ascii="Times New Roman" w:hAnsi="Times New Roman" w:cs="Times New Roman"/>
          <w:sz w:val="24"/>
          <w:szCs w:val="24"/>
        </w:rPr>
      </w:pP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Наименование должности</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руководителя, наименование</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индивидуального предпринимателя </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или наименование должности </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представителя юридического лица, </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индивидуального предпринимателя             _______________                  _________________</w:t>
      </w:r>
    </w:p>
    <w:p w:rsidR="00E96587" w:rsidRPr="00E96587" w:rsidRDefault="00E96587" w:rsidP="00E96587">
      <w:pPr>
        <w:tabs>
          <w:tab w:val="left" w:pos="993"/>
        </w:tabs>
        <w:spacing w:after="0" w:line="240" w:lineRule="auto"/>
        <w:ind w:right="1" w:firstLine="699"/>
        <w:rPr>
          <w:rFonts w:ascii="Times New Roman" w:hAnsi="Times New Roman" w:cs="Times New Roman"/>
          <w:sz w:val="24"/>
          <w:szCs w:val="24"/>
        </w:rPr>
      </w:pPr>
      <w:r w:rsidRPr="00E96587">
        <w:rPr>
          <w:rFonts w:ascii="Times New Roman" w:hAnsi="Times New Roman" w:cs="Times New Roman"/>
          <w:i/>
          <w:sz w:val="24"/>
          <w:szCs w:val="24"/>
        </w:rPr>
        <w:t xml:space="preserve">                                                                     (подпись)                      (расшифровка подписи) </w:t>
      </w:r>
    </w:p>
    <w:p w:rsidR="00E96587" w:rsidRPr="00E96587" w:rsidRDefault="00E96587" w:rsidP="00E96587">
      <w:pPr>
        <w:tabs>
          <w:tab w:val="left" w:pos="993"/>
        </w:tabs>
        <w:spacing w:after="0" w:line="240" w:lineRule="auto"/>
        <w:ind w:right="53"/>
        <w:rPr>
          <w:rFonts w:ascii="Times New Roman" w:hAnsi="Times New Roman" w:cs="Times New Roman"/>
          <w:sz w:val="24"/>
          <w:szCs w:val="24"/>
        </w:rPr>
      </w:pPr>
    </w:p>
    <w:p w:rsidR="00E96587" w:rsidRPr="00E96587" w:rsidRDefault="00E96587" w:rsidP="00E96587">
      <w:pPr>
        <w:tabs>
          <w:tab w:val="left" w:pos="993"/>
        </w:tabs>
        <w:spacing w:after="0" w:line="240" w:lineRule="auto"/>
        <w:ind w:right="53"/>
        <w:rPr>
          <w:rFonts w:ascii="Times New Roman" w:hAnsi="Times New Roman" w:cs="Times New Roman"/>
          <w:sz w:val="24"/>
          <w:szCs w:val="24"/>
        </w:rPr>
      </w:pPr>
      <w:r w:rsidRPr="00E96587">
        <w:rPr>
          <w:rFonts w:ascii="Times New Roman" w:hAnsi="Times New Roman" w:cs="Times New Roman"/>
          <w:sz w:val="24"/>
          <w:szCs w:val="24"/>
        </w:rPr>
        <w:t xml:space="preserve">М.П.       </w:t>
      </w:r>
    </w:p>
    <w:p w:rsidR="00E96587" w:rsidRPr="00E96587" w:rsidRDefault="00E96587" w:rsidP="00E96587">
      <w:pPr>
        <w:spacing w:after="0" w:line="240" w:lineRule="auto"/>
        <w:ind w:left="540"/>
        <w:rPr>
          <w:rFonts w:ascii="Times New Roman" w:hAnsi="Times New Roman" w:cs="Times New Roman"/>
          <w:sz w:val="24"/>
          <w:szCs w:val="24"/>
        </w:rPr>
      </w:pPr>
    </w:p>
    <w:p w:rsidR="00E96587" w:rsidRPr="00E96587" w:rsidRDefault="00E96587" w:rsidP="00E96587">
      <w:pPr>
        <w:spacing w:after="0" w:line="240" w:lineRule="auto"/>
        <w:ind w:left="540"/>
        <w:jc w:val="right"/>
        <w:rPr>
          <w:rFonts w:ascii="Times New Roman" w:hAnsi="Times New Roman" w:cs="Times New Roman"/>
          <w:sz w:val="24"/>
          <w:szCs w:val="24"/>
        </w:rPr>
      </w:pPr>
      <w:r w:rsidRPr="00E96587">
        <w:rPr>
          <w:rFonts w:ascii="Times New Roman" w:hAnsi="Times New Roman" w:cs="Times New Roman"/>
          <w:sz w:val="24"/>
          <w:szCs w:val="24"/>
        </w:rPr>
        <w:t xml:space="preserve">Приложение № 2  </w:t>
      </w:r>
    </w:p>
    <w:p w:rsidR="00E96587" w:rsidRPr="00E96587" w:rsidRDefault="00E96587" w:rsidP="00E96587">
      <w:pPr>
        <w:spacing w:after="0" w:line="240" w:lineRule="auto"/>
        <w:ind w:left="3555" w:right="53"/>
        <w:jc w:val="right"/>
        <w:rPr>
          <w:rFonts w:ascii="Times New Roman" w:hAnsi="Times New Roman" w:cs="Times New Roman"/>
          <w:sz w:val="24"/>
          <w:szCs w:val="24"/>
        </w:rPr>
      </w:pPr>
      <w:r w:rsidRPr="00E96587">
        <w:rPr>
          <w:rFonts w:ascii="Times New Roman" w:hAnsi="Times New Roman" w:cs="Times New Roman"/>
          <w:sz w:val="24"/>
          <w:szCs w:val="24"/>
        </w:rPr>
        <w:t>к согласию на участие в конкурсе</w:t>
      </w:r>
    </w:p>
    <w:p w:rsidR="00E96587" w:rsidRPr="00E96587" w:rsidRDefault="00E96587" w:rsidP="00E96587">
      <w:pPr>
        <w:spacing w:after="0" w:line="240" w:lineRule="auto"/>
        <w:ind w:left="3555" w:right="53"/>
        <w:jc w:val="right"/>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ind w:left="3545"/>
        <w:jc w:val="right"/>
        <w:rPr>
          <w:rFonts w:ascii="Times New Roman" w:hAnsi="Times New Roman" w:cs="Times New Roman"/>
          <w:sz w:val="24"/>
          <w:szCs w:val="24"/>
        </w:rPr>
      </w:pPr>
      <w:r w:rsidRPr="00E96587">
        <w:rPr>
          <w:rFonts w:ascii="Times New Roman" w:hAnsi="Times New Roman" w:cs="Times New Roman"/>
          <w:sz w:val="24"/>
          <w:szCs w:val="24"/>
        </w:rPr>
        <w:t xml:space="preserve"> (рекомендуемая форма)</w:t>
      </w:r>
    </w:p>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pStyle w:val="1"/>
        <w:spacing w:before="0" w:line="240" w:lineRule="auto"/>
        <w:ind w:left="1423" w:right="1473"/>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СВЕДЕНИЯ  О НАЛИЧИИ МАТЕРИАЛЬНО – ТЕХНИЧЕСКОЙ БАЗЫ И ТРУДОВЫХ РЕСУРСОВ УЧАСТНИКА КОНКУРСА</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tabs>
          <w:tab w:val="left" w:pos="993"/>
        </w:tabs>
        <w:spacing w:after="0" w:line="240" w:lineRule="auto"/>
        <w:ind w:right="1"/>
        <w:rPr>
          <w:rFonts w:ascii="Times New Roman" w:hAnsi="Times New Roman" w:cs="Times New Roman"/>
          <w:sz w:val="24"/>
          <w:szCs w:val="24"/>
        </w:rPr>
      </w:pPr>
      <w:r w:rsidRPr="00E96587">
        <w:rPr>
          <w:rFonts w:ascii="Times New Roman" w:hAnsi="Times New Roman" w:cs="Times New Roman"/>
          <w:i/>
          <w:sz w:val="24"/>
          <w:szCs w:val="24"/>
        </w:rPr>
        <w:t>____________________________________________</w:t>
      </w:r>
      <w:r w:rsidRPr="00E96587">
        <w:rPr>
          <w:rFonts w:ascii="Times New Roman" w:hAnsi="Times New Roman" w:cs="Times New Roman"/>
          <w:sz w:val="24"/>
          <w:szCs w:val="24"/>
        </w:rPr>
        <w:t xml:space="preserve">______________________________________ </w:t>
      </w:r>
    </w:p>
    <w:p w:rsidR="00E96587" w:rsidRPr="00E96587" w:rsidRDefault="00E96587" w:rsidP="00E96587">
      <w:pPr>
        <w:tabs>
          <w:tab w:val="left" w:pos="993"/>
        </w:tabs>
        <w:spacing w:after="0" w:line="240" w:lineRule="auto"/>
        <w:ind w:right="53" w:firstLine="699"/>
        <w:jc w:val="center"/>
        <w:rPr>
          <w:rFonts w:ascii="Times New Roman" w:hAnsi="Times New Roman" w:cs="Times New Roman"/>
          <w:i/>
          <w:sz w:val="24"/>
          <w:szCs w:val="24"/>
        </w:rPr>
      </w:pPr>
      <w:r w:rsidRPr="00E96587">
        <w:rPr>
          <w:rFonts w:ascii="Times New Roman" w:hAnsi="Times New Roman" w:cs="Times New Roman"/>
          <w:i/>
          <w:sz w:val="24"/>
          <w:szCs w:val="24"/>
        </w:rPr>
        <w:t>(наименование организации-участника, индивидуального предпринимателя)</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 </w:t>
      </w:r>
    </w:p>
    <w:tbl>
      <w:tblPr>
        <w:tblStyle w:val="TableGrid"/>
        <w:tblW w:w="10137" w:type="dxa"/>
        <w:tblInd w:w="-108" w:type="dxa"/>
        <w:tblCellMar>
          <w:top w:w="7" w:type="dxa"/>
          <w:left w:w="106" w:type="dxa"/>
          <w:right w:w="115" w:type="dxa"/>
        </w:tblCellMar>
        <w:tblLook w:val="04A0"/>
      </w:tblPr>
      <w:tblGrid>
        <w:gridCol w:w="4325"/>
        <w:gridCol w:w="5812"/>
      </w:tblGrid>
      <w:tr w:rsidR="00E96587" w:rsidRPr="00E96587" w:rsidTr="00184E5D">
        <w:trPr>
          <w:trHeight w:val="838"/>
        </w:trPr>
        <w:tc>
          <w:tcPr>
            <w:tcW w:w="4325" w:type="dxa"/>
            <w:tcBorders>
              <w:top w:val="single" w:sz="4" w:space="0" w:color="000000"/>
              <w:left w:val="single" w:sz="4" w:space="0" w:color="000000"/>
              <w:bottom w:val="single" w:sz="4" w:space="0" w:color="000000"/>
              <w:right w:val="single" w:sz="4" w:space="0" w:color="000000"/>
            </w:tcBorders>
            <w:vAlign w:val="center"/>
          </w:tcPr>
          <w:p w:rsidR="00E96587" w:rsidRPr="00E96587" w:rsidRDefault="00E96587" w:rsidP="00E96587">
            <w:pPr>
              <w:ind w:left="7"/>
              <w:jc w:val="center"/>
              <w:rPr>
                <w:rFonts w:ascii="Times New Roman" w:hAnsi="Times New Roman" w:cs="Times New Roman"/>
                <w:sz w:val="24"/>
                <w:szCs w:val="24"/>
              </w:rPr>
            </w:pPr>
            <w:proofErr w:type="spellStart"/>
            <w:r w:rsidRPr="00E96587">
              <w:rPr>
                <w:rFonts w:ascii="Times New Roman" w:hAnsi="Times New Roman" w:cs="Times New Roman"/>
                <w:b/>
                <w:sz w:val="24"/>
                <w:szCs w:val="24"/>
              </w:rPr>
              <w:t>Наименование</w:t>
            </w:r>
            <w:proofErr w:type="spellEnd"/>
            <w:r w:rsidRPr="00E96587">
              <w:rPr>
                <w:rFonts w:ascii="Times New Roman" w:hAnsi="Times New Roman" w:cs="Times New Roman"/>
                <w:b/>
                <w:sz w:val="24"/>
                <w:szCs w:val="24"/>
              </w:rPr>
              <w:t xml:space="preserve"> </w:t>
            </w:r>
            <w:proofErr w:type="spellStart"/>
            <w:r w:rsidRPr="00E96587">
              <w:rPr>
                <w:rFonts w:ascii="Times New Roman" w:hAnsi="Times New Roman" w:cs="Times New Roman"/>
                <w:b/>
                <w:sz w:val="24"/>
                <w:szCs w:val="24"/>
              </w:rPr>
              <w:t>показателя</w:t>
            </w:r>
            <w:proofErr w:type="spellEnd"/>
          </w:p>
        </w:tc>
        <w:tc>
          <w:tcPr>
            <w:tcW w:w="5812" w:type="dxa"/>
            <w:tcBorders>
              <w:top w:val="single" w:sz="4" w:space="0" w:color="000000"/>
              <w:left w:val="single" w:sz="4" w:space="0" w:color="000000"/>
              <w:bottom w:val="single" w:sz="4" w:space="0" w:color="000000"/>
              <w:right w:val="single" w:sz="4" w:space="0" w:color="000000"/>
            </w:tcBorders>
            <w:vAlign w:val="center"/>
          </w:tcPr>
          <w:p w:rsidR="00E96587" w:rsidRPr="00E96587" w:rsidRDefault="00E96587" w:rsidP="00E96587">
            <w:pPr>
              <w:ind w:left="24"/>
              <w:jc w:val="center"/>
              <w:rPr>
                <w:rFonts w:ascii="Times New Roman" w:hAnsi="Times New Roman" w:cs="Times New Roman"/>
                <w:b/>
                <w:sz w:val="24"/>
                <w:szCs w:val="24"/>
                <w:lang w:val="ru-RU"/>
              </w:rPr>
            </w:pPr>
            <w:r w:rsidRPr="00E96587">
              <w:rPr>
                <w:rFonts w:ascii="Times New Roman" w:hAnsi="Times New Roman" w:cs="Times New Roman"/>
                <w:b/>
                <w:sz w:val="24"/>
                <w:szCs w:val="24"/>
                <w:lang w:val="ru-RU"/>
              </w:rPr>
              <w:t xml:space="preserve">Данные участника конкурса </w:t>
            </w:r>
          </w:p>
          <w:p w:rsidR="00E96587" w:rsidRPr="00E96587" w:rsidRDefault="00E96587" w:rsidP="00E96587">
            <w:pPr>
              <w:ind w:left="24"/>
              <w:jc w:val="center"/>
              <w:rPr>
                <w:rFonts w:ascii="Times New Roman" w:hAnsi="Times New Roman" w:cs="Times New Roman"/>
                <w:b/>
                <w:sz w:val="24"/>
                <w:szCs w:val="24"/>
                <w:lang w:val="ru-RU"/>
              </w:rPr>
            </w:pPr>
            <w:proofErr w:type="gramStart"/>
            <w:r w:rsidRPr="00E96587">
              <w:rPr>
                <w:rFonts w:ascii="Times New Roman" w:hAnsi="Times New Roman" w:cs="Times New Roman"/>
                <w:b/>
                <w:sz w:val="24"/>
                <w:szCs w:val="24"/>
                <w:lang w:val="ru-RU"/>
              </w:rPr>
              <w:t>(краткая характеристика</w:t>
            </w:r>
            <w:proofErr w:type="gramEnd"/>
          </w:p>
          <w:p w:rsidR="00E96587" w:rsidRPr="00E96587" w:rsidRDefault="00E96587" w:rsidP="00E96587">
            <w:pPr>
              <w:ind w:left="24"/>
              <w:jc w:val="center"/>
              <w:rPr>
                <w:rFonts w:ascii="Times New Roman" w:hAnsi="Times New Roman" w:cs="Times New Roman"/>
                <w:sz w:val="24"/>
                <w:szCs w:val="24"/>
                <w:lang w:val="ru-RU"/>
              </w:rPr>
            </w:pPr>
            <w:r w:rsidRPr="00E96587">
              <w:rPr>
                <w:rFonts w:ascii="Times New Roman" w:hAnsi="Times New Roman" w:cs="Times New Roman"/>
                <w:b/>
                <w:sz w:val="24"/>
                <w:szCs w:val="24"/>
                <w:lang w:val="ru-RU"/>
              </w:rPr>
              <w:t>(наименование, марка, должность и т.д.)</w:t>
            </w:r>
          </w:p>
        </w:tc>
      </w:tr>
      <w:tr w:rsidR="00E96587" w:rsidRPr="00E96587" w:rsidTr="00184E5D">
        <w:trPr>
          <w:trHeight w:val="63"/>
        </w:trPr>
        <w:tc>
          <w:tcPr>
            <w:tcW w:w="4325" w:type="dxa"/>
            <w:tcBorders>
              <w:top w:val="single" w:sz="4" w:space="0" w:color="000000"/>
              <w:left w:val="single" w:sz="4" w:space="0" w:color="000000"/>
              <w:bottom w:val="single" w:sz="4" w:space="0" w:color="000000"/>
              <w:right w:val="single" w:sz="4" w:space="0" w:color="000000"/>
            </w:tcBorders>
            <w:vAlign w:val="center"/>
          </w:tcPr>
          <w:p w:rsidR="00E96587" w:rsidRPr="00E96587" w:rsidRDefault="00E96587" w:rsidP="00E96587">
            <w:pPr>
              <w:ind w:left="2"/>
              <w:rPr>
                <w:rFonts w:ascii="Times New Roman" w:hAnsi="Times New Roman" w:cs="Times New Roman"/>
                <w:sz w:val="24"/>
                <w:szCs w:val="24"/>
              </w:rPr>
            </w:pPr>
            <w:proofErr w:type="spellStart"/>
            <w:r w:rsidRPr="00E96587">
              <w:rPr>
                <w:rFonts w:ascii="Times New Roman" w:hAnsi="Times New Roman" w:cs="Times New Roman"/>
                <w:sz w:val="24"/>
                <w:szCs w:val="24"/>
              </w:rPr>
              <w:t>Наличие</w:t>
            </w:r>
            <w:proofErr w:type="spellEnd"/>
            <w:r w:rsidRPr="00E96587">
              <w:rPr>
                <w:rFonts w:ascii="Times New Roman" w:hAnsi="Times New Roman" w:cs="Times New Roman"/>
                <w:sz w:val="24"/>
                <w:szCs w:val="24"/>
              </w:rPr>
              <w:t xml:space="preserve"> </w:t>
            </w:r>
            <w:proofErr w:type="spellStart"/>
            <w:r w:rsidRPr="00E96587">
              <w:rPr>
                <w:rFonts w:ascii="Times New Roman" w:hAnsi="Times New Roman" w:cs="Times New Roman"/>
                <w:sz w:val="24"/>
                <w:szCs w:val="24"/>
              </w:rPr>
              <w:t>специализированной</w:t>
            </w:r>
            <w:proofErr w:type="spellEnd"/>
            <w:r w:rsidRPr="00E96587">
              <w:rPr>
                <w:rFonts w:ascii="Times New Roman" w:hAnsi="Times New Roman" w:cs="Times New Roman"/>
                <w:sz w:val="24"/>
                <w:szCs w:val="24"/>
              </w:rPr>
              <w:t xml:space="preserve"> </w:t>
            </w:r>
            <w:proofErr w:type="spellStart"/>
            <w:r w:rsidRPr="00E96587">
              <w:rPr>
                <w:rFonts w:ascii="Times New Roman" w:hAnsi="Times New Roman" w:cs="Times New Roman"/>
                <w:sz w:val="24"/>
                <w:szCs w:val="24"/>
              </w:rPr>
              <w:t>техники</w:t>
            </w:r>
            <w:proofErr w:type="spellEnd"/>
          </w:p>
        </w:tc>
        <w:tc>
          <w:tcPr>
            <w:tcW w:w="5812" w:type="dxa"/>
            <w:tcBorders>
              <w:top w:val="single" w:sz="4" w:space="0" w:color="000000"/>
              <w:left w:val="single" w:sz="4" w:space="0" w:color="000000"/>
              <w:bottom w:val="single" w:sz="4" w:space="0" w:color="000000"/>
              <w:right w:val="single" w:sz="4" w:space="0" w:color="000000"/>
            </w:tcBorders>
            <w:vAlign w:val="center"/>
          </w:tcPr>
          <w:p w:rsidR="00E96587" w:rsidRPr="00E96587" w:rsidRDefault="00E96587" w:rsidP="00E96587">
            <w:pPr>
              <w:rPr>
                <w:rFonts w:ascii="Times New Roman" w:hAnsi="Times New Roman" w:cs="Times New Roman"/>
                <w:sz w:val="24"/>
                <w:szCs w:val="24"/>
                <w:lang w:val="ru-RU"/>
              </w:rPr>
            </w:pPr>
            <w:r w:rsidRPr="00E96587">
              <w:rPr>
                <w:rFonts w:ascii="Times New Roman" w:hAnsi="Times New Roman" w:cs="Times New Roman"/>
                <w:sz w:val="24"/>
                <w:szCs w:val="24"/>
                <w:lang w:val="ru-RU"/>
              </w:rPr>
              <w:t>1._____________________________________________</w:t>
            </w:r>
          </w:p>
          <w:p w:rsidR="00E96587" w:rsidRPr="00E96587" w:rsidRDefault="00E96587" w:rsidP="00E96587">
            <w:pPr>
              <w:rPr>
                <w:rFonts w:ascii="Times New Roman" w:hAnsi="Times New Roman" w:cs="Times New Roman"/>
                <w:sz w:val="24"/>
                <w:szCs w:val="24"/>
                <w:lang w:val="ru-RU"/>
              </w:rPr>
            </w:pPr>
            <w:r w:rsidRPr="00E96587">
              <w:rPr>
                <w:rFonts w:ascii="Times New Roman" w:hAnsi="Times New Roman" w:cs="Times New Roman"/>
                <w:sz w:val="24"/>
                <w:szCs w:val="24"/>
                <w:lang w:val="ru-RU"/>
              </w:rPr>
              <w:t>2._____________________________________________</w:t>
            </w:r>
          </w:p>
          <w:p w:rsidR="00E96587" w:rsidRPr="00E96587" w:rsidRDefault="00E96587" w:rsidP="00E96587">
            <w:pPr>
              <w:rPr>
                <w:rFonts w:ascii="Times New Roman" w:hAnsi="Times New Roman" w:cs="Times New Roman"/>
                <w:sz w:val="24"/>
                <w:szCs w:val="24"/>
                <w:lang w:val="ru-RU"/>
              </w:rPr>
            </w:pPr>
            <w:r w:rsidRPr="00E96587">
              <w:rPr>
                <w:rFonts w:ascii="Times New Roman" w:hAnsi="Times New Roman" w:cs="Times New Roman"/>
                <w:sz w:val="24"/>
                <w:szCs w:val="24"/>
                <w:lang w:val="ru-RU"/>
              </w:rPr>
              <w:t>3._____________________________________________</w:t>
            </w:r>
          </w:p>
        </w:tc>
      </w:tr>
      <w:tr w:rsidR="00E96587" w:rsidRPr="00E96587" w:rsidTr="00184E5D">
        <w:trPr>
          <w:trHeight w:val="838"/>
        </w:trPr>
        <w:tc>
          <w:tcPr>
            <w:tcW w:w="4325" w:type="dxa"/>
            <w:tcBorders>
              <w:top w:val="single" w:sz="4" w:space="0" w:color="000000"/>
              <w:left w:val="single" w:sz="4" w:space="0" w:color="000000"/>
              <w:bottom w:val="single" w:sz="4" w:space="0" w:color="000000"/>
              <w:right w:val="single" w:sz="4" w:space="0" w:color="000000"/>
            </w:tcBorders>
            <w:vAlign w:val="center"/>
          </w:tcPr>
          <w:p w:rsidR="00E96587" w:rsidRPr="00E96587" w:rsidRDefault="00E96587" w:rsidP="00E96587">
            <w:pPr>
              <w:ind w:left="2"/>
              <w:rPr>
                <w:rFonts w:ascii="Times New Roman" w:hAnsi="Times New Roman" w:cs="Times New Roman"/>
                <w:sz w:val="24"/>
                <w:szCs w:val="24"/>
                <w:lang w:val="ru-RU"/>
              </w:rPr>
            </w:pPr>
            <w:r w:rsidRPr="00E96587">
              <w:rPr>
                <w:rFonts w:ascii="Times New Roman" w:hAnsi="Times New Roman" w:cs="Times New Roman"/>
                <w:sz w:val="24"/>
                <w:szCs w:val="24"/>
                <w:lang w:val="ru-RU"/>
              </w:rPr>
              <w:t>Наличие трудовых ресурсов</w:t>
            </w:r>
          </w:p>
        </w:tc>
        <w:tc>
          <w:tcPr>
            <w:tcW w:w="5812" w:type="dxa"/>
            <w:tcBorders>
              <w:top w:val="single" w:sz="4" w:space="0" w:color="000000"/>
              <w:left w:val="single" w:sz="4" w:space="0" w:color="000000"/>
              <w:bottom w:val="single" w:sz="4" w:space="0" w:color="000000"/>
              <w:right w:val="single" w:sz="4" w:space="0" w:color="000000"/>
            </w:tcBorders>
            <w:vAlign w:val="center"/>
          </w:tcPr>
          <w:p w:rsidR="00E96587" w:rsidRPr="00E96587" w:rsidRDefault="00E96587" w:rsidP="00E96587">
            <w:pPr>
              <w:rPr>
                <w:rFonts w:ascii="Times New Roman" w:hAnsi="Times New Roman" w:cs="Times New Roman"/>
                <w:sz w:val="24"/>
                <w:szCs w:val="24"/>
                <w:lang w:val="ru-RU"/>
              </w:rPr>
            </w:pPr>
            <w:r w:rsidRPr="00E96587">
              <w:rPr>
                <w:rFonts w:ascii="Times New Roman" w:hAnsi="Times New Roman" w:cs="Times New Roman"/>
                <w:sz w:val="24"/>
                <w:szCs w:val="24"/>
                <w:lang w:val="ru-RU"/>
              </w:rPr>
              <w:t>1._____________________________________________</w:t>
            </w:r>
          </w:p>
          <w:p w:rsidR="00E96587" w:rsidRPr="00E96587" w:rsidRDefault="00E96587" w:rsidP="00E96587">
            <w:pPr>
              <w:rPr>
                <w:rFonts w:ascii="Times New Roman" w:hAnsi="Times New Roman" w:cs="Times New Roman"/>
                <w:sz w:val="24"/>
                <w:szCs w:val="24"/>
                <w:lang w:val="ru-RU"/>
              </w:rPr>
            </w:pPr>
            <w:r w:rsidRPr="00E96587">
              <w:rPr>
                <w:rFonts w:ascii="Times New Roman" w:hAnsi="Times New Roman" w:cs="Times New Roman"/>
                <w:sz w:val="24"/>
                <w:szCs w:val="24"/>
                <w:lang w:val="ru-RU"/>
              </w:rPr>
              <w:t>2._____________________________________________</w:t>
            </w:r>
          </w:p>
          <w:p w:rsidR="00E96587" w:rsidRPr="00E96587" w:rsidRDefault="00E96587" w:rsidP="00E96587">
            <w:pPr>
              <w:jc w:val="center"/>
              <w:rPr>
                <w:rFonts w:ascii="Times New Roman" w:hAnsi="Times New Roman" w:cs="Times New Roman"/>
                <w:sz w:val="24"/>
                <w:szCs w:val="24"/>
                <w:lang w:val="ru-RU"/>
              </w:rPr>
            </w:pPr>
            <w:r w:rsidRPr="00E96587">
              <w:rPr>
                <w:rFonts w:ascii="Times New Roman" w:hAnsi="Times New Roman" w:cs="Times New Roman"/>
                <w:sz w:val="24"/>
                <w:szCs w:val="24"/>
                <w:lang w:val="ru-RU"/>
              </w:rPr>
              <w:t>3._____________________________________________</w:t>
            </w:r>
          </w:p>
        </w:tc>
      </w:tr>
    </w:tbl>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Наименование должности</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руководителя, наименование</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индивидуального предпринимателя </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или наименование должности </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представителя юридического лица, </w:t>
      </w:r>
    </w:p>
    <w:p w:rsidR="00E96587" w:rsidRPr="00E96587" w:rsidRDefault="00E96587" w:rsidP="00E96587">
      <w:pPr>
        <w:tabs>
          <w:tab w:val="left" w:pos="993"/>
        </w:tabs>
        <w:spacing w:after="0" w:line="240" w:lineRule="auto"/>
        <w:rPr>
          <w:rFonts w:ascii="Times New Roman" w:hAnsi="Times New Roman" w:cs="Times New Roman"/>
          <w:sz w:val="24"/>
          <w:szCs w:val="24"/>
        </w:rPr>
      </w:pPr>
      <w:r w:rsidRPr="00E96587">
        <w:rPr>
          <w:rFonts w:ascii="Times New Roman" w:hAnsi="Times New Roman" w:cs="Times New Roman"/>
          <w:sz w:val="24"/>
          <w:szCs w:val="24"/>
        </w:rPr>
        <w:t>индивидуального предпринимателя             _______________                  _________________</w:t>
      </w:r>
    </w:p>
    <w:p w:rsidR="00E96587" w:rsidRPr="00E96587" w:rsidRDefault="00E96587" w:rsidP="00E96587">
      <w:pPr>
        <w:tabs>
          <w:tab w:val="left" w:pos="993"/>
        </w:tabs>
        <w:spacing w:after="0" w:line="240" w:lineRule="auto"/>
        <w:ind w:right="1" w:firstLine="699"/>
        <w:rPr>
          <w:rFonts w:ascii="Times New Roman" w:hAnsi="Times New Roman" w:cs="Times New Roman"/>
          <w:sz w:val="24"/>
          <w:szCs w:val="24"/>
        </w:rPr>
      </w:pPr>
      <w:r w:rsidRPr="00E96587">
        <w:rPr>
          <w:rFonts w:ascii="Times New Roman" w:hAnsi="Times New Roman" w:cs="Times New Roman"/>
          <w:i/>
          <w:sz w:val="24"/>
          <w:szCs w:val="24"/>
        </w:rPr>
        <w:t xml:space="preserve">                                                                     (подпись)                      (расшифровка подписи) </w:t>
      </w:r>
    </w:p>
    <w:p w:rsidR="00E96587" w:rsidRPr="00E96587" w:rsidRDefault="00E96587" w:rsidP="00E96587">
      <w:pPr>
        <w:tabs>
          <w:tab w:val="left" w:pos="993"/>
        </w:tabs>
        <w:spacing w:after="0" w:line="240" w:lineRule="auto"/>
        <w:ind w:right="53"/>
        <w:rPr>
          <w:rFonts w:ascii="Times New Roman" w:hAnsi="Times New Roman" w:cs="Times New Roman"/>
          <w:sz w:val="24"/>
          <w:szCs w:val="24"/>
        </w:rPr>
      </w:pPr>
    </w:p>
    <w:p w:rsidR="00E96587" w:rsidRPr="00E96587" w:rsidRDefault="00E96587" w:rsidP="00E96587">
      <w:pPr>
        <w:tabs>
          <w:tab w:val="left" w:pos="993"/>
        </w:tabs>
        <w:spacing w:after="0" w:line="240" w:lineRule="auto"/>
        <w:ind w:right="53"/>
        <w:rPr>
          <w:rFonts w:ascii="Times New Roman" w:hAnsi="Times New Roman" w:cs="Times New Roman"/>
          <w:sz w:val="24"/>
          <w:szCs w:val="24"/>
        </w:rPr>
      </w:pPr>
      <w:r w:rsidRPr="00E96587">
        <w:rPr>
          <w:rFonts w:ascii="Times New Roman" w:hAnsi="Times New Roman" w:cs="Times New Roman"/>
          <w:sz w:val="24"/>
          <w:szCs w:val="24"/>
        </w:rPr>
        <w:t xml:space="preserve">М.П.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spacing w:after="0" w:line="240" w:lineRule="auto"/>
        <w:jc w:val="right"/>
        <w:rPr>
          <w:rFonts w:ascii="Times New Roman" w:hAnsi="Times New Roman" w:cs="Times New Roman"/>
          <w:sz w:val="24"/>
          <w:szCs w:val="24"/>
        </w:rPr>
      </w:pPr>
      <w:r w:rsidRPr="00E96587">
        <w:rPr>
          <w:rFonts w:ascii="Times New Roman" w:hAnsi="Times New Roman" w:cs="Times New Roman"/>
          <w:sz w:val="24"/>
          <w:szCs w:val="24"/>
        </w:rPr>
        <w:t xml:space="preserve">Приложение № 2 </w:t>
      </w:r>
    </w:p>
    <w:p w:rsidR="00E96587" w:rsidRPr="00E96587" w:rsidRDefault="00E96587" w:rsidP="00E96587">
      <w:pPr>
        <w:spacing w:after="0" w:line="240" w:lineRule="auto"/>
        <w:ind w:left="4264" w:right="53"/>
        <w:jc w:val="right"/>
        <w:rPr>
          <w:rFonts w:ascii="Times New Roman" w:hAnsi="Times New Roman" w:cs="Times New Roman"/>
          <w:sz w:val="24"/>
          <w:szCs w:val="24"/>
        </w:rPr>
      </w:pPr>
      <w:r w:rsidRPr="00E96587">
        <w:rPr>
          <w:rFonts w:ascii="Times New Roman" w:hAnsi="Times New Roman" w:cs="Times New Roman"/>
          <w:sz w:val="24"/>
          <w:szCs w:val="24"/>
        </w:rPr>
        <w:t xml:space="preserve"> к конкурсной документации </w:t>
      </w:r>
    </w:p>
    <w:p w:rsidR="00E96587" w:rsidRPr="00E96587" w:rsidRDefault="00E96587" w:rsidP="00E96587">
      <w:pPr>
        <w:spacing w:after="0" w:line="240" w:lineRule="auto"/>
        <w:ind w:left="4254"/>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pStyle w:val="1"/>
        <w:spacing w:before="0" w:line="240" w:lineRule="auto"/>
        <w:ind w:left="1423" w:right="-2"/>
        <w:jc w:val="right"/>
        <w:rPr>
          <w:rFonts w:ascii="Times New Roman" w:hAnsi="Times New Roman" w:cs="Times New Roman"/>
          <w:color w:val="auto"/>
          <w:sz w:val="24"/>
          <w:szCs w:val="24"/>
        </w:rPr>
      </w:pPr>
      <w:r w:rsidRPr="00E96587">
        <w:rPr>
          <w:rFonts w:ascii="Times New Roman" w:hAnsi="Times New Roman" w:cs="Times New Roman"/>
          <w:color w:val="auto"/>
          <w:sz w:val="24"/>
          <w:szCs w:val="24"/>
        </w:rPr>
        <w:lastRenderedPageBreak/>
        <w:t xml:space="preserve">ПРОЕКТ </w:t>
      </w:r>
    </w:p>
    <w:p w:rsidR="00E96587" w:rsidRPr="00E96587" w:rsidRDefault="00E96587" w:rsidP="00E96587">
      <w:pPr>
        <w:pStyle w:val="1"/>
        <w:spacing w:before="0" w:line="240" w:lineRule="auto"/>
        <w:ind w:left="1423" w:right="1477"/>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ДОГОВОР №______</w:t>
      </w:r>
    </w:p>
    <w:p w:rsidR="00E96587" w:rsidRPr="00E96587" w:rsidRDefault="00E96587" w:rsidP="00E96587">
      <w:pPr>
        <w:spacing w:after="0" w:line="240" w:lineRule="auto"/>
        <w:ind w:left="144" w:firstLine="643"/>
        <w:jc w:val="center"/>
        <w:rPr>
          <w:rFonts w:ascii="Times New Roman" w:hAnsi="Times New Roman" w:cs="Times New Roman"/>
          <w:b/>
          <w:sz w:val="24"/>
          <w:szCs w:val="24"/>
        </w:rPr>
      </w:pPr>
      <w:r w:rsidRPr="00E96587">
        <w:rPr>
          <w:rFonts w:ascii="Times New Roman" w:hAnsi="Times New Roman" w:cs="Times New Roman"/>
          <w:b/>
          <w:sz w:val="24"/>
          <w:szCs w:val="24"/>
        </w:rPr>
        <w:t>на оказание услуг по созданию (реконструкции) и содержанию мест (площадок) накопления твердых коммунальных отходов (ТКО).</w:t>
      </w:r>
    </w:p>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tabs>
          <w:tab w:val="center" w:pos="2125"/>
          <w:tab w:val="center" w:pos="4249"/>
          <w:tab w:val="right" w:pos="9417"/>
        </w:tabs>
        <w:spacing w:after="0" w:line="240" w:lineRule="auto"/>
        <w:ind w:left="-15"/>
        <w:rPr>
          <w:rFonts w:ascii="Times New Roman" w:hAnsi="Times New Roman" w:cs="Times New Roman"/>
          <w:sz w:val="24"/>
          <w:szCs w:val="24"/>
        </w:rPr>
      </w:pPr>
      <w:r w:rsidRPr="00E96587">
        <w:rPr>
          <w:rFonts w:ascii="Times New Roman" w:hAnsi="Times New Roman" w:cs="Times New Roman"/>
          <w:sz w:val="24"/>
          <w:szCs w:val="24"/>
        </w:rPr>
        <w:t>г</w:t>
      </w:r>
      <w:proofErr w:type="gramStart"/>
      <w:r w:rsidRPr="00E96587">
        <w:rPr>
          <w:rFonts w:ascii="Times New Roman" w:hAnsi="Times New Roman" w:cs="Times New Roman"/>
          <w:sz w:val="24"/>
          <w:szCs w:val="24"/>
        </w:rPr>
        <w:t>.К</w:t>
      </w:r>
      <w:proofErr w:type="gramEnd"/>
      <w:r w:rsidRPr="00E96587">
        <w:rPr>
          <w:rFonts w:ascii="Times New Roman" w:hAnsi="Times New Roman" w:cs="Times New Roman"/>
          <w:sz w:val="24"/>
          <w:szCs w:val="24"/>
        </w:rPr>
        <w:t>овров</w:t>
      </w:r>
      <w:r w:rsidRPr="00E96587">
        <w:rPr>
          <w:rFonts w:ascii="Times New Roman" w:hAnsi="Times New Roman" w:cs="Times New Roman"/>
          <w:sz w:val="24"/>
          <w:szCs w:val="24"/>
        </w:rPr>
        <w:tab/>
        <w:t xml:space="preserve">                              </w:t>
      </w:r>
      <w:r w:rsidRPr="00E96587">
        <w:rPr>
          <w:rFonts w:ascii="Times New Roman" w:hAnsi="Times New Roman" w:cs="Times New Roman"/>
          <w:sz w:val="24"/>
          <w:szCs w:val="24"/>
        </w:rPr>
        <w:tab/>
        <w:t xml:space="preserve"> </w:t>
      </w:r>
      <w:r w:rsidRPr="00E96587">
        <w:rPr>
          <w:rFonts w:ascii="Times New Roman" w:hAnsi="Times New Roman" w:cs="Times New Roman"/>
          <w:sz w:val="24"/>
          <w:szCs w:val="24"/>
        </w:rPr>
        <w:tab/>
        <w:t xml:space="preserve">                                               «___»__________ 20____г. </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ind w:firstLine="567"/>
        <w:jc w:val="both"/>
        <w:rPr>
          <w:rFonts w:ascii="Times New Roman" w:hAnsi="Times New Roman" w:cs="Times New Roman"/>
          <w:sz w:val="24"/>
          <w:szCs w:val="24"/>
        </w:rPr>
      </w:pPr>
      <w:proofErr w:type="gramStart"/>
      <w:r w:rsidRPr="00E96587">
        <w:rPr>
          <w:rFonts w:ascii="Times New Roman" w:hAnsi="Times New Roman" w:cs="Times New Roman"/>
          <w:sz w:val="24"/>
          <w:szCs w:val="24"/>
        </w:rPr>
        <w:t>Муниципальное казенное учреждение «Город» в лице ______________________________, действующего на основании _________________________________,  именуемое в дальнейшем Заказчик, с одной стороны,  и  _________________________ в лице ____________________, действующего на основании ___________________, именуемый (</w:t>
      </w:r>
      <w:proofErr w:type="spellStart"/>
      <w:r w:rsidRPr="00E96587">
        <w:rPr>
          <w:rFonts w:ascii="Times New Roman" w:hAnsi="Times New Roman" w:cs="Times New Roman"/>
          <w:sz w:val="24"/>
          <w:szCs w:val="24"/>
        </w:rPr>
        <w:t>ое</w:t>
      </w:r>
      <w:proofErr w:type="spellEnd"/>
      <w:r w:rsidRPr="00E96587">
        <w:rPr>
          <w:rFonts w:ascii="Times New Roman" w:hAnsi="Times New Roman" w:cs="Times New Roman"/>
          <w:sz w:val="24"/>
          <w:szCs w:val="24"/>
        </w:rPr>
        <w:t xml:space="preserve">) в дальнейшем Исполнитель, с другой стороны, в дальнейшем вместе именуемые Стороны, заключили настоящий договор о нижеследующем: </w:t>
      </w:r>
      <w:proofErr w:type="gramEnd"/>
    </w:p>
    <w:p w:rsidR="00E96587" w:rsidRPr="00E96587" w:rsidRDefault="00E96587" w:rsidP="00E96587">
      <w:pPr>
        <w:spacing w:after="0" w:line="240" w:lineRule="auto"/>
        <w:ind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pStyle w:val="1"/>
        <w:spacing w:before="0" w:line="240" w:lineRule="auto"/>
        <w:ind w:right="1047" w:firstLine="567"/>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1. Предмет договора</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1.1. Исполнитель в течение срока действия договора принимает на себя обязательства  по созданию (реконструкции) и содержанию мест (площадок) накопления твердых коммунальных отходов (ТКО) в соответствии с Техническим заданием (приложение №1 к настоящему договору). Перечень мест (площадок) накопления ТКО установлен в приложении №2 к настоящему договору.</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1.2. Оказание услуг, указанных в п.1.1 настоящего договора производится с использованием техники и оборудования Исполнителя, силами Исполнителя или с привлечением третьих лиц с согласия Заказчика.</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p>
    <w:p w:rsidR="00E96587" w:rsidRPr="00E96587" w:rsidRDefault="00E96587" w:rsidP="00E96587">
      <w:pPr>
        <w:spacing w:after="0" w:line="240" w:lineRule="auto"/>
        <w:ind w:left="-15" w:right="53" w:firstLine="567"/>
        <w:jc w:val="center"/>
        <w:rPr>
          <w:rFonts w:ascii="Times New Roman" w:hAnsi="Times New Roman" w:cs="Times New Roman"/>
          <w:b/>
          <w:sz w:val="24"/>
          <w:szCs w:val="24"/>
        </w:rPr>
      </w:pPr>
      <w:r w:rsidRPr="00E96587">
        <w:rPr>
          <w:rFonts w:ascii="Times New Roman" w:hAnsi="Times New Roman" w:cs="Times New Roman"/>
          <w:b/>
          <w:sz w:val="24"/>
          <w:szCs w:val="24"/>
        </w:rPr>
        <w:t>2. Цена договора и порядок расчетов</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2.1. Оплата оказываемых Исполнителем услуг по настоящему договору осуществляется за счет средств физических и юридических лиц, потребителей услуг, собранных Исполнителем в качестве оплаты услуг на основании заключаемого с Заказчиком агентского договора (приложение № 3 к настоящему договору). Исполнитель самостоятельно (или с привлечением третьих лиц) ведет </w:t>
      </w:r>
      <w:proofErr w:type="spellStart"/>
      <w:r w:rsidRPr="00E96587">
        <w:rPr>
          <w:rFonts w:ascii="Times New Roman" w:hAnsi="Times New Roman" w:cs="Times New Roman"/>
          <w:sz w:val="24"/>
          <w:szCs w:val="24"/>
        </w:rPr>
        <w:t>претензионно-исковую</w:t>
      </w:r>
      <w:proofErr w:type="spellEnd"/>
      <w:r w:rsidRPr="00E96587">
        <w:rPr>
          <w:rFonts w:ascii="Times New Roman" w:hAnsi="Times New Roman" w:cs="Times New Roman"/>
          <w:sz w:val="24"/>
          <w:szCs w:val="24"/>
        </w:rPr>
        <w:t xml:space="preserve"> работу по взысканию задолженности за оказанные услуги и не может предъявлять Заказчику требования  по задолженности потребителей услуг.</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Денежные средства, поступившие от потребителей на расчетный счет Исполнителя, являются средствами Исполнителя в счет оплаты услуг по настоящему договору. </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2.2. </w:t>
      </w:r>
      <w:proofErr w:type="gramStart"/>
      <w:r w:rsidRPr="00E96587">
        <w:rPr>
          <w:rFonts w:ascii="Times New Roman" w:hAnsi="Times New Roman" w:cs="Times New Roman"/>
          <w:sz w:val="24"/>
          <w:szCs w:val="24"/>
        </w:rPr>
        <w:t xml:space="preserve">Стоимость услуг определяется исходя из размера платы, установленного на создание (реконструкцию), содержание мест (площадок) накопления ТКО, Постановлением администрации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sz w:val="24"/>
          <w:szCs w:val="24"/>
        </w:rPr>
        <w:t xml:space="preserve"> Владимирской области от 30.10.2019 № 2558 «Об установлении платы за создание (реконструкцию) и содержание мест (площадок) накопления твердых коммунальных отходов на </w:t>
      </w:r>
      <w:proofErr w:type="spellStart"/>
      <w:r w:rsidRPr="00E96587">
        <w:rPr>
          <w:rFonts w:ascii="Times New Roman" w:hAnsi="Times New Roman" w:cs="Times New Roman"/>
          <w:sz w:val="24"/>
          <w:szCs w:val="24"/>
        </w:rPr>
        <w:t>террриториии</w:t>
      </w:r>
      <w:proofErr w:type="spellEnd"/>
      <w:r w:rsidRPr="00E96587">
        <w:rPr>
          <w:rFonts w:ascii="Times New Roman" w:hAnsi="Times New Roman" w:cs="Times New Roman"/>
          <w:sz w:val="24"/>
          <w:szCs w:val="24"/>
        </w:rPr>
        <w:t xml:space="preserve"> муниципального образования города ковров Владимирской области для МКУ «Город» и составляет 2,02 руб. с 1 кв.м. общей площади</w:t>
      </w:r>
      <w:proofErr w:type="gramEnd"/>
      <w:r w:rsidRPr="00E96587">
        <w:rPr>
          <w:rFonts w:ascii="Times New Roman" w:hAnsi="Times New Roman" w:cs="Times New Roman"/>
          <w:sz w:val="24"/>
          <w:szCs w:val="24"/>
        </w:rPr>
        <w:t xml:space="preserve"> жилого (нежилого) помещения в многоквартирном жилом доме с собственников помещений и 109,08 руб. с одного индивидуального жилого дома.</w:t>
      </w:r>
    </w:p>
    <w:p w:rsidR="00E96587" w:rsidRPr="00E96587" w:rsidRDefault="00E96587" w:rsidP="00E96587">
      <w:pPr>
        <w:spacing w:after="0" w:line="240" w:lineRule="auto"/>
        <w:ind w:right="53" w:firstLine="567"/>
        <w:jc w:val="both"/>
        <w:rPr>
          <w:rFonts w:ascii="Times New Roman" w:hAnsi="Times New Roman" w:cs="Times New Roman"/>
          <w:b/>
          <w:sz w:val="24"/>
          <w:szCs w:val="24"/>
        </w:rPr>
      </w:pPr>
    </w:p>
    <w:p w:rsidR="00E96587" w:rsidRPr="00E96587" w:rsidRDefault="00E96587" w:rsidP="00E96587">
      <w:pPr>
        <w:spacing w:after="0" w:line="240" w:lineRule="auto"/>
        <w:ind w:left="-15" w:right="53" w:firstLine="567"/>
        <w:jc w:val="center"/>
        <w:rPr>
          <w:rFonts w:ascii="Times New Roman" w:hAnsi="Times New Roman" w:cs="Times New Roman"/>
          <w:b/>
          <w:sz w:val="24"/>
          <w:szCs w:val="24"/>
        </w:rPr>
      </w:pPr>
      <w:r w:rsidRPr="00E96587">
        <w:rPr>
          <w:rFonts w:ascii="Times New Roman" w:hAnsi="Times New Roman" w:cs="Times New Roman"/>
          <w:b/>
          <w:sz w:val="24"/>
          <w:szCs w:val="24"/>
        </w:rPr>
        <w:t>3. Права и обязанности сторон</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3.1. Исполнитель обязан:</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3.1.1. </w:t>
      </w:r>
      <w:proofErr w:type="gramStart"/>
      <w:r w:rsidRPr="00E96587">
        <w:rPr>
          <w:rFonts w:ascii="Times New Roman" w:hAnsi="Times New Roman" w:cs="Times New Roman"/>
          <w:sz w:val="24"/>
          <w:szCs w:val="24"/>
        </w:rPr>
        <w:t>Оказывать услуги по созданию (реконструкции) и содержанию мест (площадок) накопления ТКО в объеме и сроки, согласованные сторонами в Техническом задании, являющимся неотъемлемой частью настоящего договора.</w:t>
      </w:r>
      <w:proofErr w:type="gramEnd"/>
    </w:p>
    <w:p w:rsidR="00E96587" w:rsidRPr="00E96587" w:rsidRDefault="00E96587" w:rsidP="00E96587">
      <w:pPr>
        <w:autoSpaceDE w:val="0"/>
        <w:autoSpaceDN w:val="0"/>
        <w:spacing w:after="0" w:line="240" w:lineRule="auto"/>
        <w:ind w:firstLine="552"/>
        <w:jc w:val="both"/>
        <w:rPr>
          <w:rFonts w:ascii="Times New Roman" w:hAnsi="Times New Roman" w:cs="Times New Roman"/>
          <w:bCs/>
          <w:sz w:val="24"/>
          <w:szCs w:val="24"/>
        </w:rPr>
      </w:pPr>
      <w:r w:rsidRPr="00E96587">
        <w:rPr>
          <w:rFonts w:ascii="Times New Roman" w:hAnsi="Times New Roman" w:cs="Times New Roman"/>
          <w:sz w:val="24"/>
          <w:szCs w:val="24"/>
        </w:rPr>
        <w:t xml:space="preserve">3.1.2. </w:t>
      </w:r>
      <w:proofErr w:type="gramStart"/>
      <w:r w:rsidRPr="00E96587">
        <w:rPr>
          <w:rFonts w:ascii="Times New Roman" w:hAnsi="Times New Roman" w:cs="Times New Roman"/>
          <w:sz w:val="24"/>
          <w:szCs w:val="24"/>
        </w:rPr>
        <w:t xml:space="preserve">Содержать места (площадки) накопления ТКО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с Правилами благоустройства территории муниципального образования город Ковров Владимирской </w:t>
      </w:r>
      <w:r w:rsidRPr="00E96587">
        <w:rPr>
          <w:rFonts w:ascii="Times New Roman" w:hAnsi="Times New Roman" w:cs="Times New Roman"/>
          <w:sz w:val="24"/>
          <w:szCs w:val="24"/>
        </w:rPr>
        <w:lastRenderedPageBreak/>
        <w:t xml:space="preserve">области, утвержденными Решением Совета народных депутатов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sz w:val="24"/>
          <w:szCs w:val="24"/>
        </w:rPr>
        <w:t xml:space="preserve"> от </w:t>
      </w:r>
      <w:r w:rsidRPr="00E96587">
        <w:rPr>
          <w:rFonts w:ascii="Times New Roman" w:hAnsi="Times New Roman" w:cs="Times New Roman"/>
          <w:bCs/>
          <w:sz w:val="24"/>
          <w:szCs w:val="24"/>
        </w:rPr>
        <w:t xml:space="preserve">26.07.2019 № 162 (в редакции, утвержденной Решением  </w:t>
      </w:r>
      <w:r w:rsidRPr="00E96587">
        <w:rPr>
          <w:rFonts w:ascii="Times New Roman" w:hAnsi="Times New Roman" w:cs="Times New Roman"/>
          <w:sz w:val="24"/>
          <w:szCs w:val="24"/>
        </w:rPr>
        <w:t xml:space="preserve">Совета народных депутатов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bCs/>
          <w:sz w:val="24"/>
          <w:szCs w:val="24"/>
        </w:rPr>
        <w:t xml:space="preserve"> от 09.10.2019 № 137) (далее – Правила благоустройства</w:t>
      </w:r>
      <w:r w:rsidRPr="00E96587">
        <w:rPr>
          <w:rFonts w:ascii="Times New Roman" w:hAnsi="Times New Roman" w:cs="Times New Roman"/>
          <w:sz w:val="24"/>
          <w:szCs w:val="24"/>
        </w:rPr>
        <w:t>), в</w:t>
      </w:r>
      <w:proofErr w:type="gramEnd"/>
      <w:r w:rsidRPr="00E96587">
        <w:rPr>
          <w:rFonts w:ascii="Times New Roman" w:hAnsi="Times New Roman" w:cs="Times New Roman"/>
          <w:sz w:val="24"/>
          <w:szCs w:val="24"/>
        </w:rPr>
        <w:t xml:space="preserve"> </w:t>
      </w:r>
      <w:proofErr w:type="gramStart"/>
      <w:r w:rsidRPr="00E96587">
        <w:rPr>
          <w:rFonts w:ascii="Times New Roman" w:hAnsi="Times New Roman" w:cs="Times New Roman"/>
          <w:sz w:val="24"/>
          <w:szCs w:val="24"/>
        </w:rPr>
        <w:t>объеме</w:t>
      </w:r>
      <w:proofErr w:type="gramEnd"/>
      <w:r w:rsidRPr="00E96587">
        <w:rPr>
          <w:rFonts w:ascii="Times New Roman" w:hAnsi="Times New Roman" w:cs="Times New Roman"/>
          <w:sz w:val="24"/>
          <w:szCs w:val="24"/>
        </w:rPr>
        <w:t xml:space="preserve"> согласно Технического задания.</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3.1.3. Представлять Заказчику по его требованию необходимую информацию и документацию, относящуюся к услугам по договору, создавать условия проверки хода оказания услуг по настоящему договору.</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3.1.4. Обеспечить размещение на контейнерных площадках  информации об обслуживаемых объектах потребителей, собственнике площадок, лица, ответственного за содержание, контактные телефоны. </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3.1.5. Не производить самовольного (несогласованного с Заказчиком) увеличения контейнерной площадки, перепланировку,  переоборудование или дополнение какими- либо конструкциями.</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3.1.6. Назначить лицо, ответственное за взаимодействие с региональным оператором, по вопросам, связанным с исполнением настоящего договора.</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3.1.7. Не проводить работ, ведущих к ухудшению экологических характеристик мест (площадок) накопления ТКО.</w:t>
      </w:r>
    </w:p>
    <w:p w:rsidR="00E96587" w:rsidRPr="00E96587" w:rsidRDefault="00E96587" w:rsidP="00E96587">
      <w:pPr>
        <w:spacing w:after="0" w:line="240" w:lineRule="auto"/>
        <w:ind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3.2. Заказчик обязан передать Исполнителю имеющуюся информацию, необходимую для оказания услуг. </w:t>
      </w:r>
    </w:p>
    <w:p w:rsidR="00E96587" w:rsidRPr="00E96587" w:rsidRDefault="00E96587" w:rsidP="00E96587">
      <w:pPr>
        <w:spacing w:after="0" w:line="240" w:lineRule="auto"/>
        <w:ind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3.3. Заказчик вправе в любое время и на любой стадии работ проверять их качество и своевременность выполнения. </w:t>
      </w:r>
    </w:p>
    <w:p w:rsidR="00E96587" w:rsidRPr="00E96587" w:rsidRDefault="00E96587" w:rsidP="00E96587">
      <w:pPr>
        <w:spacing w:after="0" w:line="240" w:lineRule="auto"/>
        <w:ind w:left="1135"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pStyle w:val="1"/>
        <w:spacing w:before="0" w:line="240" w:lineRule="auto"/>
        <w:ind w:right="326" w:firstLine="567"/>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4. Ответственность сторон</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4.1. 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РФ. </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4.2. В случае возникновения обстоятельств непреодолимой силы, не зависящих от воли сторон, препятствующих выполнению условий настоящего договора (статья 401 Гражданского кодекса РФ), стороны освобождаются от ответственности по настоящему договору на срок действия этих обстоятельств. </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4.3. Исполнитель не несет </w:t>
      </w:r>
      <w:proofErr w:type="spellStart"/>
      <w:r w:rsidRPr="00E96587">
        <w:rPr>
          <w:rFonts w:ascii="Times New Roman" w:hAnsi="Times New Roman" w:cs="Times New Roman"/>
          <w:sz w:val="24"/>
          <w:szCs w:val="24"/>
        </w:rPr>
        <w:t>отвественность</w:t>
      </w:r>
      <w:proofErr w:type="spellEnd"/>
      <w:r w:rsidRPr="00E96587">
        <w:rPr>
          <w:rFonts w:ascii="Times New Roman" w:hAnsi="Times New Roman" w:cs="Times New Roman"/>
          <w:sz w:val="24"/>
          <w:szCs w:val="24"/>
        </w:rPr>
        <w:t xml:space="preserve"> за ненадлежащее содержание мест (площадок) ТКО в случаях несвоевременного вывоза ТКО региональным оператором, недостаточного количества контейнеров для сбора ТКО и бункеров для сбора КГО на местах (площадках). </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В случае выявления складирования Крупногабаритных отходов (КГО) Исполнитель совместно с Заказчиком в течение 1 (одних) суток составляют Акт обнаружения КГМ.</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4.4. </w:t>
      </w:r>
      <w:proofErr w:type="gramStart"/>
      <w:r w:rsidRPr="00E96587">
        <w:rPr>
          <w:rFonts w:ascii="Times New Roman" w:hAnsi="Times New Roman" w:cs="Times New Roman"/>
          <w:sz w:val="24"/>
          <w:szCs w:val="24"/>
        </w:rPr>
        <w:t>Исполнитель не несет ответственность за отходы, не относящиеся к твердым коммунальным отходам, обнаруженным на местах (площадках) накопления ТКО согласно Приложению №2 к настоящему договору).</w:t>
      </w:r>
      <w:proofErr w:type="gramEnd"/>
    </w:p>
    <w:p w:rsidR="00E96587" w:rsidRPr="00E96587" w:rsidRDefault="00E96587" w:rsidP="00E96587">
      <w:pPr>
        <w:spacing w:after="0" w:line="240" w:lineRule="auto"/>
        <w:ind w:left="427" w:firstLine="567"/>
        <w:jc w:val="both"/>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pStyle w:val="1"/>
        <w:spacing w:before="0" w:line="240" w:lineRule="auto"/>
        <w:ind w:right="327" w:firstLine="567"/>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5. Разрешение споров</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5.1. Спорные вопросы, разногласия либо претензии, касающиеся исполнения договора, Стороны урегулируют путем переговоров. </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5.2.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договору, Сторона, которой адресована данная претензия, обязуется дать письменный ответ по существу претензии в срок не позднее 10-ти рабочих дней </w:t>
      </w:r>
      <w:proofErr w:type="gramStart"/>
      <w:r w:rsidRPr="00E96587">
        <w:rPr>
          <w:rFonts w:ascii="Times New Roman" w:hAnsi="Times New Roman" w:cs="Times New Roman"/>
          <w:sz w:val="24"/>
          <w:szCs w:val="24"/>
        </w:rPr>
        <w:t>с даты</w:t>
      </w:r>
      <w:proofErr w:type="gramEnd"/>
      <w:r w:rsidRPr="00E96587">
        <w:rPr>
          <w:rFonts w:ascii="Times New Roman" w:hAnsi="Times New Roman" w:cs="Times New Roman"/>
          <w:sz w:val="24"/>
          <w:szCs w:val="24"/>
        </w:rPr>
        <w:t xml:space="preserve"> ее получения. </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5.3. Все споры, неурегулированные в претензионном (внесудебном) порядке, разрешаются в соответствии с действующим законодательством Российской Федерации. </w:t>
      </w:r>
    </w:p>
    <w:p w:rsidR="00E96587" w:rsidRPr="00E96587" w:rsidRDefault="00E96587" w:rsidP="00E96587">
      <w:pPr>
        <w:pStyle w:val="1"/>
        <w:spacing w:before="0" w:line="240" w:lineRule="auto"/>
        <w:ind w:right="1051" w:firstLine="567"/>
        <w:rPr>
          <w:rFonts w:ascii="Times New Roman" w:hAnsi="Times New Roman" w:cs="Times New Roman"/>
          <w:color w:val="auto"/>
          <w:sz w:val="24"/>
          <w:szCs w:val="24"/>
        </w:rPr>
      </w:pPr>
    </w:p>
    <w:p w:rsidR="00E96587" w:rsidRPr="00E96587" w:rsidRDefault="00E96587" w:rsidP="00E96587">
      <w:pPr>
        <w:pStyle w:val="1"/>
        <w:spacing w:before="0" w:line="240" w:lineRule="auto"/>
        <w:ind w:right="1051" w:firstLine="567"/>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6. Срок действия договора</w:t>
      </w:r>
    </w:p>
    <w:p w:rsidR="00E96587" w:rsidRPr="00E96587" w:rsidRDefault="00E96587" w:rsidP="00E96587">
      <w:pPr>
        <w:tabs>
          <w:tab w:val="left" w:pos="567"/>
        </w:tabs>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6.1. Настоящий договор вступает в силу со дня его подписания сторонами и действует три года. </w:t>
      </w:r>
    </w:p>
    <w:p w:rsidR="00E96587" w:rsidRPr="00E96587" w:rsidRDefault="00E96587" w:rsidP="00E96587">
      <w:pPr>
        <w:tabs>
          <w:tab w:val="left" w:pos="567"/>
        </w:tabs>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lastRenderedPageBreak/>
        <w:t xml:space="preserve">6.2. </w:t>
      </w:r>
      <w:proofErr w:type="gramStart"/>
      <w:r w:rsidRPr="00E96587">
        <w:rPr>
          <w:rFonts w:ascii="Times New Roman" w:hAnsi="Times New Roman" w:cs="Times New Roman"/>
          <w:sz w:val="24"/>
          <w:szCs w:val="24"/>
        </w:rPr>
        <w:t>Договор</w:t>
      </w:r>
      <w:proofErr w:type="gramEnd"/>
      <w:r w:rsidRPr="00E96587">
        <w:rPr>
          <w:rFonts w:ascii="Times New Roman" w:hAnsi="Times New Roman" w:cs="Times New Roman"/>
          <w:sz w:val="24"/>
          <w:szCs w:val="24"/>
        </w:rPr>
        <w:t xml:space="preserve"> может быть расторгнут по обоюдному соглашению сторон. Расторжение договора допускается по соглашению сторон или по решению суда по основаниям, предусмотренным гражданским законодательством. </w:t>
      </w:r>
    </w:p>
    <w:p w:rsidR="00E96587" w:rsidRPr="00E96587" w:rsidRDefault="00E96587" w:rsidP="00E96587">
      <w:pPr>
        <w:tabs>
          <w:tab w:val="left" w:pos="567"/>
        </w:tabs>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6.3. Настоящий </w:t>
      </w:r>
      <w:proofErr w:type="gramStart"/>
      <w:r w:rsidRPr="00E96587">
        <w:rPr>
          <w:rFonts w:ascii="Times New Roman" w:hAnsi="Times New Roman" w:cs="Times New Roman"/>
          <w:sz w:val="24"/>
          <w:szCs w:val="24"/>
        </w:rPr>
        <w:t>договор</w:t>
      </w:r>
      <w:proofErr w:type="gramEnd"/>
      <w:r w:rsidRPr="00E96587">
        <w:rPr>
          <w:rFonts w:ascii="Times New Roman" w:hAnsi="Times New Roman" w:cs="Times New Roman"/>
          <w:sz w:val="24"/>
          <w:szCs w:val="24"/>
        </w:rPr>
        <w:t xml:space="preserve"> может быть расторгнут (прекращен) по основаниям указанным в п.6.2 настоящего договора, с направлением письменного уведомления другой стороне договора за 30 дней до даты расторжения договора. Письменное уведомление о расторжении договора направляется </w:t>
      </w:r>
      <w:proofErr w:type="gramStart"/>
      <w:r w:rsidRPr="00E96587">
        <w:rPr>
          <w:rFonts w:ascii="Times New Roman" w:hAnsi="Times New Roman" w:cs="Times New Roman"/>
          <w:sz w:val="24"/>
          <w:szCs w:val="24"/>
        </w:rPr>
        <w:t>на юридический адрес стороны договора по почте заказным письмом с уведомлением о вручении по адресу</w:t>
      </w:r>
      <w:proofErr w:type="gramEnd"/>
      <w:r w:rsidRPr="00E96587">
        <w:rPr>
          <w:rFonts w:ascii="Times New Roman" w:hAnsi="Times New Roman" w:cs="Times New Roman"/>
          <w:sz w:val="24"/>
          <w:szCs w:val="24"/>
        </w:rPr>
        <w:t>.</w:t>
      </w:r>
    </w:p>
    <w:p w:rsidR="00E96587" w:rsidRPr="00E96587" w:rsidRDefault="00E96587" w:rsidP="00E96587">
      <w:pPr>
        <w:tabs>
          <w:tab w:val="left" w:pos="567"/>
        </w:tabs>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Уведомление о расторжении договора может быть также направленно телеграммой, либо посредством факсимильной связи, либо по адресу электронной почты, указанной сторонами при заключении договора, либо с использованием иных сре</w:t>
      </w:r>
      <w:proofErr w:type="gramStart"/>
      <w:r w:rsidRPr="00E96587">
        <w:rPr>
          <w:rFonts w:ascii="Times New Roman" w:hAnsi="Times New Roman" w:cs="Times New Roman"/>
          <w:sz w:val="24"/>
          <w:szCs w:val="24"/>
        </w:rPr>
        <w:t>дств св</w:t>
      </w:r>
      <w:proofErr w:type="gramEnd"/>
      <w:r w:rsidRPr="00E96587">
        <w:rPr>
          <w:rFonts w:ascii="Times New Roman" w:hAnsi="Times New Roman" w:cs="Times New Roman"/>
          <w:sz w:val="24"/>
          <w:szCs w:val="24"/>
        </w:rPr>
        <w:t xml:space="preserve">язи и доставки, обеспечивающих фиксирование такого уведомления и получение Сторонами договора  подтверждения о его вручении. </w:t>
      </w:r>
    </w:p>
    <w:p w:rsidR="00E96587" w:rsidRPr="00E96587" w:rsidRDefault="00E96587" w:rsidP="00E96587">
      <w:pPr>
        <w:tabs>
          <w:tab w:val="left" w:pos="567"/>
        </w:tabs>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Выполнение требований настоящего пункта считается надлежащим уведомлением стороны об одностороннем отказе от исполнения контракта. Датой такого надлежащего уведомления признается дата получения стороной подтверждения о вручении указанного уведомления. </w:t>
      </w:r>
    </w:p>
    <w:p w:rsidR="00E96587" w:rsidRPr="00E96587" w:rsidRDefault="00E96587" w:rsidP="00E96587">
      <w:pPr>
        <w:tabs>
          <w:tab w:val="left" w:pos="567"/>
        </w:tabs>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6.4. Заказчик в одностороннем порядке вправе расторгнуть настоящий договор в любом из следующих случаев: </w:t>
      </w:r>
    </w:p>
    <w:p w:rsidR="00E96587" w:rsidRPr="00E96587" w:rsidRDefault="00E96587" w:rsidP="00E96587">
      <w:pPr>
        <w:numPr>
          <w:ilvl w:val="0"/>
          <w:numId w:val="34"/>
        </w:numPr>
        <w:tabs>
          <w:tab w:val="left" w:pos="567"/>
        </w:tabs>
        <w:spacing w:after="0" w:line="240" w:lineRule="auto"/>
        <w:ind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при задержке Исполнителем оказания услуг по причинам, не зависящим от Заказчика; </w:t>
      </w:r>
    </w:p>
    <w:p w:rsidR="00E96587" w:rsidRPr="00E96587" w:rsidRDefault="00E96587" w:rsidP="00E96587">
      <w:pPr>
        <w:tabs>
          <w:tab w:val="left" w:pos="567"/>
        </w:tabs>
        <w:spacing w:after="0" w:line="240" w:lineRule="auto"/>
        <w:ind w:firstLine="567"/>
        <w:jc w:val="both"/>
        <w:outlineLvl w:val="0"/>
        <w:rPr>
          <w:rFonts w:ascii="Times New Roman" w:hAnsi="Times New Roman" w:cs="Times New Roman"/>
          <w:sz w:val="24"/>
          <w:szCs w:val="24"/>
        </w:rPr>
      </w:pPr>
      <w:r w:rsidRPr="00E96587">
        <w:rPr>
          <w:rFonts w:ascii="Times New Roman" w:hAnsi="Times New Roman" w:cs="Times New Roman"/>
          <w:sz w:val="24"/>
          <w:szCs w:val="24"/>
        </w:rPr>
        <w:t xml:space="preserve">- при наличии двух и более письменных претензий Заказчика в адрес Исполнителя и/или подтверждении фактов неудовлетворительного оказания услуг, касающихся ненадлежащего создания (реконструкции) и содержания мест (площадок) накопления ТКО. </w:t>
      </w:r>
    </w:p>
    <w:p w:rsidR="00E96587" w:rsidRPr="00E96587" w:rsidRDefault="00E96587" w:rsidP="00E96587">
      <w:pPr>
        <w:tabs>
          <w:tab w:val="left" w:pos="567"/>
        </w:tabs>
        <w:spacing w:after="0" w:line="240" w:lineRule="auto"/>
        <w:ind w:left="427" w:firstLine="567"/>
        <w:jc w:val="both"/>
        <w:rPr>
          <w:rFonts w:ascii="Times New Roman" w:hAnsi="Times New Roman" w:cs="Times New Roman"/>
          <w:sz w:val="24"/>
          <w:szCs w:val="24"/>
        </w:rPr>
      </w:pPr>
      <w:r w:rsidRPr="00E96587">
        <w:rPr>
          <w:rFonts w:ascii="Times New Roman" w:hAnsi="Times New Roman" w:cs="Times New Roman"/>
          <w:b/>
          <w:sz w:val="24"/>
          <w:szCs w:val="24"/>
        </w:rPr>
        <w:t xml:space="preserve"> </w:t>
      </w:r>
    </w:p>
    <w:p w:rsidR="00E96587" w:rsidRPr="00E96587" w:rsidRDefault="00E96587" w:rsidP="00E96587">
      <w:pPr>
        <w:pStyle w:val="1"/>
        <w:spacing w:before="0" w:line="240" w:lineRule="auto"/>
        <w:ind w:right="689" w:firstLine="567"/>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7. Прочие условия</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7.1.</w:t>
      </w:r>
      <w:r w:rsidRPr="00E96587">
        <w:rPr>
          <w:rFonts w:ascii="Times New Roman" w:hAnsi="Times New Roman" w:cs="Times New Roman"/>
          <w:b/>
          <w:sz w:val="24"/>
          <w:szCs w:val="24"/>
        </w:rPr>
        <w:t xml:space="preserve">  </w:t>
      </w:r>
      <w:r w:rsidRPr="00E96587">
        <w:rPr>
          <w:rFonts w:ascii="Times New Roman" w:hAnsi="Times New Roman" w:cs="Times New Roman"/>
          <w:sz w:val="24"/>
          <w:szCs w:val="24"/>
        </w:rPr>
        <w:t xml:space="preserve">Все изменения и дополнения к настоящему договору выполняются в письменном виде и оформляются дополнительными соглашениями, подписанными Сторонами. </w:t>
      </w:r>
    </w:p>
    <w:p w:rsidR="00E96587" w:rsidRPr="00E96587" w:rsidRDefault="00E96587" w:rsidP="00E96587">
      <w:pPr>
        <w:spacing w:after="0" w:line="240" w:lineRule="auto"/>
        <w:ind w:left="-15" w:right="53"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7.2. Настоящий договор составлен в 2-х экземплярах, имеющих одинаковую юридическую силу, по одному для каждой из сторон. </w:t>
      </w:r>
    </w:p>
    <w:p w:rsidR="00E96587" w:rsidRPr="00E96587" w:rsidRDefault="00E96587" w:rsidP="00E96587">
      <w:pPr>
        <w:spacing w:after="0" w:line="240" w:lineRule="auto"/>
        <w:ind w:left="427" w:firstLine="567"/>
        <w:jc w:val="both"/>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pStyle w:val="a5"/>
        <w:numPr>
          <w:ilvl w:val="0"/>
          <w:numId w:val="20"/>
        </w:numPr>
        <w:tabs>
          <w:tab w:val="left" w:pos="567"/>
        </w:tabs>
        <w:spacing w:after="0" w:line="240" w:lineRule="auto"/>
        <w:jc w:val="center"/>
        <w:rPr>
          <w:rFonts w:ascii="Times New Roman" w:hAnsi="Times New Roman" w:cs="Times New Roman"/>
          <w:sz w:val="24"/>
          <w:szCs w:val="24"/>
        </w:rPr>
      </w:pPr>
      <w:r w:rsidRPr="00E96587">
        <w:rPr>
          <w:rFonts w:ascii="Times New Roman" w:hAnsi="Times New Roman" w:cs="Times New Roman"/>
          <w:b/>
          <w:sz w:val="24"/>
          <w:szCs w:val="24"/>
        </w:rPr>
        <w:t>Приложения к договору</w:t>
      </w:r>
    </w:p>
    <w:p w:rsidR="00E96587" w:rsidRPr="00E96587" w:rsidRDefault="00E96587" w:rsidP="00E96587">
      <w:pPr>
        <w:spacing w:after="0" w:line="240" w:lineRule="auto"/>
        <w:ind w:left="-15" w:right="53" w:firstLine="15"/>
        <w:rPr>
          <w:rFonts w:ascii="Times New Roman" w:hAnsi="Times New Roman" w:cs="Times New Roman"/>
          <w:sz w:val="24"/>
          <w:szCs w:val="24"/>
        </w:rPr>
      </w:pPr>
      <w:r w:rsidRPr="00E96587">
        <w:rPr>
          <w:rFonts w:ascii="Times New Roman" w:hAnsi="Times New Roman" w:cs="Times New Roman"/>
          <w:sz w:val="24"/>
          <w:szCs w:val="24"/>
        </w:rPr>
        <w:t xml:space="preserve">Приложение №1 – Техническое задание </w:t>
      </w:r>
    </w:p>
    <w:p w:rsidR="00E96587" w:rsidRPr="00E96587" w:rsidRDefault="00E96587" w:rsidP="00E96587">
      <w:pPr>
        <w:spacing w:after="0" w:line="240" w:lineRule="auto"/>
        <w:ind w:left="-15" w:right="53" w:firstLine="15"/>
        <w:rPr>
          <w:rFonts w:ascii="Times New Roman" w:hAnsi="Times New Roman" w:cs="Times New Roman"/>
          <w:sz w:val="24"/>
          <w:szCs w:val="24"/>
        </w:rPr>
      </w:pPr>
      <w:r w:rsidRPr="00E96587">
        <w:rPr>
          <w:rFonts w:ascii="Times New Roman" w:hAnsi="Times New Roman" w:cs="Times New Roman"/>
          <w:sz w:val="24"/>
          <w:szCs w:val="24"/>
        </w:rPr>
        <w:t>Приложение №2 – Перечень мест (площадок) накопления ТКО</w:t>
      </w:r>
    </w:p>
    <w:p w:rsidR="00E96587" w:rsidRPr="00E96587" w:rsidRDefault="00E96587" w:rsidP="00E96587">
      <w:pPr>
        <w:spacing w:after="0" w:line="240" w:lineRule="auto"/>
        <w:ind w:left="-15" w:right="53" w:firstLine="15"/>
        <w:rPr>
          <w:rFonts w:ascii="Times New Roman" w:hAnsi="Times New Roman" w:cs="Times New Roman"/>
          <w:sz w:val="24"/>
          <w:szCs w:val="24"/>
        </w:rPr>
      </w:pPr>
      <w:r w:rsidRPr="00E96587">
        <w:rPr>
          <w:rFonts w:ascii="Times New Roman" w:hAnsi="Times New Roman" w:cs="Times New Roman"/>
          <w:sz w:val="24"/>
          <w:szCs w:val="24"/>
        </w:rPr>
        <w:t xml:space="preserve">Приложение №3 – Агентский договор </w:t>
      </w:r>
    </w:p>
    <w:p w:rsidR="00E96587" w:rsidRPr="00E96587" w:rsidRDefault="00E96587" w:rsidP="00E96587">
      <w:pPr>
        <w:spacing w:after="0" w:line="240" w:lineRule="auto"/>
        <w:rPr>
          <w:rFonts w:ascii="Times New Roman" w:hAnsi="Times New Roman" w:cs="Times New Roman"/>
          <w:sz w:val="24"/>
          <w:szCs w:val="24"/>
        </w:rPr>
      </w:pPr>
    </w:p>
    <w:p w:rsidR="00E96587" w:rsidRPr="00E96587" w:rsidRDefault="00E96587" w:rsidP="00E96587">
      <w:pPr>
        <w:numPr>
          <w:ilvl w:val="0"/>
          <w:numId w:val="20"/>
        </w:numPr>
        <w:spacing w:after="0" w:line="240" w:lineRule="auto"/>
        <w:ind w:hanging="240"/>
        <w:jc w:val="center"/>
        <w:rPr>
          <w:rFonts w:ascii="Times New Roman" w:hAnsi="Times New Roman" w:cs="Times New Roman"/>
          <w:sz w:val="24"/>
          <w:szCs w:val="24"/>
        </w:rPr>
      </w:pPr>
      <w:r w:rsidRPr="00E96587">
        <w:rPr>
          <w:rFonts w:ascii="Times New Roman" w:hAnsi="Times New Roman" w:cs="Times New Roman"/>
          <w:b/>
          <w:sz w:val="24"/>
          <w:szCs w:val="24"/>
        </w:rPr>
        <w:t>Юридические адреса, реквизиты и подписи сторон</w:t>
      </w:r>
    </w:p>
    <w:tbl>
      <w:tblPr>
        <w:tblStyle w:val="a6"/>
        <w:tblW w:w="0" w:type="auto"/>
        <w:tblLook w:val="04A0"/>
      </w:tblPr>
      <w:tblGrid>
        <w:gridCol w:w="5054"/>
        <w:gridCol w:w="5083"/>
      </w:tblGrid>
      <w:tr w:rsidR="00E96587" w:rsidRPr="00E96587" w:rsidTr="00184E5D">
        <w:tc>
          <w:tcPr>
            <w:tcW w:w="5070" w:type="dxa"/>
          </w:tcPr>
          <w:p w:rsidR="00E96587" w:rsidRPr="00E96587" w:rsidRDefault="00E96587" w:rsidP="00E96587">
            <w:pPr>
              <w:pStyle w:val="af5"/>
              <w:jc w:val="both"/>
              <w:rPr>
                <w:rFonts w:ascii="Times New Roman" w:hAnsi="Times New Roman"/>
                <w:b/>
                <w:sz w:val="24"/>
                <w:szCs w:val="24"/>
              </w:rPr>
            </w:pPr>
            <w:r w:rsidRPr="00E96587">
              <w:rPr>
                <w:rFonts w:ascii="Times New Roman" w:hAnsi="Times New Roman"/>
                <w:b/>
                <w:sz w:val="24"/>
                <w:szCs w:val="24"/>
              </w:rPr>
              <w:t>Заказчик:</w:t>
            </w:r>
          </w:p>
          <w:p w:rsidR="00E96587" w:rsidRPr="00E96587" w:rsidRDefault="00E96587" w:rsidP="00E96587">
            <w:pPr>
              <w:autoSpaceDE w:val="0"/>
              <w:autoSpaceDN w:val="0"/>
              <w:adjustRightInd w:val="0"/>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МКУ «Город»</w:t>
            </w:r>
          </w:p>
          <w:p w:rsidR="00E96587" w:rsidRPr="00E96587" w:rsidRDefault="00E96587" w:rsidP="00E96587">
            <w:pPr>
              <w:autoSpaceDE w:val="0"/>
              <w:autoSpaceDN w:val="0"/>
              <w:adjustRightInd w:val="0"/>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601900, Владимирская область, город Ковров, улица Фурманова, дом 33</w:t>
            </w:r>
          </w:p>
          <w:p w:rsidR="00E96587" w:rsidRPr="00E96587" w:rsidRDefault="00E96587" w:rsidP="00E96587">
            <w:pPr>
              <w:autoSpaceDE w:val="0"/>
              <w:autoSpaceDN w:val="0"/>
              <w:adjustRightInd w:val="0"/>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ИНН 3305713812 КПП 330501001</w:t>
            </w:r>
          </w:p>
          <w:p w:rsidR="00E96587" w:rsidRPr="00E96587" w:rsidRDefault="00E96587" w:rsidP="00E96587">
            <w:pPr>
              <w:autoSpaceDE w:val="0"/>
              <w:autoSpaceDN w:val="0"/>
              <w:adjustRightInd w:val="0"/>
              <w:ind w:right="-5"/>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УФК по Владимирской области (Муниципальное казенное учреждение города </w:t>
            </w:r>
            <w:proofErr w:type="spellStart"/>
            <w:r w:rsidRPr="00E96587">
              <w:rPr>
                <w:rFonts w:ascii="Times New Roman" w:eastAsiaTheme="minorEastAsia" w:hAnsi="Times New Roman" w:cs="Times New Roman"/>
                <w:sz w:val="24"/>
                <w:szCs w:val="24"/>
              </w:rPr>
              <w:t>Коврова</w:t>
            </w:r>
            <w:proofErr w:type="spellEnd"/>
            <w:r w:rsidRPr="00E96587">
              <w:rPr>
                <w:rFonts w:ascii="Times New Roman" w:eastAsiaTheme="minorEastAsia" w:hAnsi="Times New Roman" w:cs="Times New Roman"/>
                <w:sz w:val="24"/>
                <w:szCs w:val="24"/>
              </w:rPr>
              <w:t xml:space="preserve"> Владимирской области «Город», л/</w:t>
            </w:r>
            <w:proofErr w:type="spellStart"/>
            <w:r w:rsidRPr="00E96587">
              <w:rPr>
                <w:rFonts w:ascii="Times New Roman" w:eastAsiaTheme="minorEastAsia" w:hAnsi="Times New Roman" w:cs="Times New Roman"/>
                <w:sz w:val="24"/>
                <w:szCs w:val="24"/>
              </w:rPr>
              <w:t>сч</w:t>
            </w:r>
            <w:proofErr w:type="spellEnd"/>
            <w:r w:rsidRPr="00E96587">
              <w:rPr>
                <w:rFonts w:ascii="Times New Roman" w:eastAsiaTheme="minorEastAsia" w:hAnsi="Times New Roman" w:cs="Times New Roman"/>
                <w:sz w:val="24"/>
                <w:szCs w:val="24"/>
              </w:rPr>
              <w:t xml:space="preserve"> 03283J40690), </w:t>
            </w:r>
            <w:proofErr w:type="spellStart"/>
            <w:r w:rsidRPr="00E96587">
              <w:rPr>
                <w:rFonts w:ascii="Times New Roman" w:eastAsiaTheme="minorEastAsia" w:hAnsi="Times New Roman" w:cs="Times New Roman"/>
                <w:sz w:val="24"/>
                <w:szCs w:val="24"/>
              </w:rPr>
              <w:t>р</w:t>
            </w:r>
            <w:proofErr w:type="spellEnd"/>
            <w:r w:rsidRPr="00E96587">
              <w:rPr>
                <w:rFonts w:ascii="Times New Roman" w:eastAsiaTheme="minorEastAsia" w:hAnsi="Times New Roman" w:cs="Times New Roman"/>
                <w:sz w:val="24"/>
                <w:szCs w:val="24"/>
              </w:rPr>
              <w:t>/</w:t>
            </w:r>
            <w:proofErr w:type="spellStart"/>
            <w:r w:rsidRPr="00E96587">
              <w:rPr>
                <w:rFonts w:ascii="Times New Roman" w:eastAsiaTheme="minorEastAsia" w:hAnsi="Times New Roman" w:cs="Times New Roman"/>
                <w:sz w:val="24"/>
                <w:szCs w:val="24"/>
              </w:rPr>
              <w:t>сч</w:t>
            </w:r>
            <w:proofErr w:type="spellEnd"/>
            <w:r w:rsidRPr="00E96587">
              <w:rPr>
                <w:rFonts w:ascii="Times New Roman" w:eastAsiaTheme="minorEastAsia" w:hAnsi="Times New Roman" w:cs="Times New Roman"/>
                <w:sz w:val="24"/>
                <w:szCs w:val="24"/>
              </w:rPr>
              <w:t xml:space="preserve"> 40204810645250004519 Отделение Владимир г</w:t>
            </w:r>
            <w:proofErr w:type="gramStart"/>
            <w:r w:rsidRPr="00E96587">
              <w:rPr>
                <w:rFonts w:ascii="Times New Roman" w:eastAsiaTheme="minorEastAsia" w:hAnsi="Times New Roman" w:cs="Times New Roman"/>
                <w:sz w:val="24"/>
                <w:szCs w:val="24"/>
              </w:rPr>
              <w:t>.В</w:t>
            </w:r>
            <w:proofErr w:type="gramEnd"/>
            <w:r w:rsidRPr="00E96587">
              <w:rPr>
                <w:rFonts w:ascii="Times New Roman" w:eastAsiaTheme="minorEastAsia" w:hAnsi="Times New Roman" w:cs="Times New Roman"/>
                <w:sz w:val="24"/>
                <w:szCs w:val="24"/>
              </w:rPr>
              <w:t>ладимир, БИК 041708001, ОКПО 37474738, ОКТМО 17725000</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_______________________/________________</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М.П.</w:t>
            </w:r>
          </w:p>
        </w:tc>
        <w:tc>
          <w:tcPr>
            <w:tcW w:w="4961" w:type="dxa"/>
          </w:tcPr>
          <w:p w:rsidR="00E96587" w:rsidRPr="00E96587" w:rsidRDefault="00E96587" w:rsidP="00E96587">
            <w:pPr>
              <w:widowControl w:val="0"/>
              <w:autoSpaceDE w:val="0"/>
              <w:autoSpaceDN w:val="0"/>
              <w:adjustRightInd w:val="0"/>
              <w:jc w:val="both"/>
              <w:rPr>
                <w:rFonts w:ascii="Times New Roman" w:hAnsi="Times New Roman" w:cs="Times New Roman"/>
                <w:b/>
                <w:sz w:val="24"/>
                <w:szCs w:val="24"/>
              </w:rPr>
            </w:pPr>
            <w:r w:rsidRPr="00E96587">
              <w:rPr>
                <w:rFonts w:ascii="Times New Roman" w:hAnsi="Times New Roman" w:cs="Times New Roman"/>
                <w:b/>
                <w:sz w:val="24"/>
                <w:szCs w:val="24"/>
              </w:rPr>
              <w:t>Исполнитель:</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lang w:val="en-US"/>
              </w:rPr>
            </w:pPr>
            <w:r w:rsidRPr="00E96587">
              <w:rPr>
                <w:rFonts w:ascii="Times New Roman" w:hAnsi="Times New Roman" w:cs="Times New Roman"/>
                <w:sz w:val="24"/>
                <w:szCs w:val="24"/>
                <w:lang w:val="en-US"/>
              </w:rPr>
              <w:t>_______________________/_________________</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М.П.</w:t>
            </w:r>
          </w:p>
        </w:tc>
      </w:tr>
    </w:tbl>
    <w:p w:rsidR="00E96587" w:rsidRPr="00E96587" w:rsidRDefault="00E96587" w:rsidP="00E96587">
      <w:pPr>
        <w:spacing w:after="0" w:line="240" w:lineRule="auto"/>
        <w:jc w:val="right"/>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ind w:right="60"/>
        <w:jc w:val="right"/>
        <w:rPr>
          <w:rFonts w:ascii="Times New Roman" w:hAnsi="Times New Roman" w:cs="Times New Roman"/>
          <w:sz w:val="24"/>
          <w:szCs w:val="24"/>
        </w:rPr>
      </w:pPr>
    </w:p>
    <w:p w:rsidR="00E96587" w:rsidRPr="00E96587" w:rsidRDefault="00E96587" w:rsidP="00E96587">
      <w:pPr>
        <w:spacing w:after="0" w:line="240" w:lineRule="auto"/>
        <w:ind w:right="60"/>
        <w:jc w:val="right"/>
        <w:rPr>
          <w:rFonts w:ascii="Times New Roman" w:hAnsi="Times New Roman" w:cs="Times New Roman"/>
          <w:sz w:val="24"/>
          <w:szCs w:val="24"/>
        </w:rPr>
      </w:pPr>
      <w:r w:rsidRPr="00E96587">
        <w:rPr>
          <w:rFonts w:ascii="Times New Roman" w:hAnsi="Times New Roman" w:cs="Times New Roman"/>
          <w:sz w:val="24"/>
          <w:szCs w:val="24"/>
        </w:rPr>
        <w:t>Приложение №1 к договору</w:t>
      </w:r>
    </w:p>
    <w:p w:rsidR="00E96587" w:rsidRPr="00E96587" w:rsidRDefault="00E96587" w:rsidP="00E96587">
      <w:pPr>
        <w:spacing w:after="0" w:line="240" w:lineRule="auto"/>
        <w:ind w:right="60"/>
        <w:jc w:val="right"/>
        <w:rPr>
          <w:rFonts w:ascii="Times New Roman" w:hAnsi="Times New Roman" w:cs="Times New Roman"/>
          <w:sz w:val="24"/>
          <w:szCs w:val="24"/>
        </w:rPr>
      </w:pPr>
      <w:proofErr w:type="spellStart"/>
      <w:r w:rsidRPr="00E96587">
        <w:rPr>
          <w:rFonts w:ascii="Times New Roman" w:hAnsi="Times New Roman" w:cs="Times New Roman"/>
          <w:sz w:val="24"/>
          <w:szCs w:val="24"/>
        </w:rPr>
        <w:t>от___________________№</w:t>
      </w:r>
      <w:proofErr w:type="spellEnd"/>
      <w:r w:rsidRPr="00E96587">
        <w:rPr>
          <w:rFonts w:ascii="Times New Roman" w:hAnsi="Times New Roman" w:cs="Times New Roman"/>
          <w:sz w:val="24"/>
          <w:szCs w:val="24"/>
        </w:rPr>
        <w:t xml:space="preserve">_________               </w:t>
      </w:r>
    </w:p>
    <w:p w:rsidR="00E96587" w:rsidRPr="00E96587" w:rsidRDefault="00E96587" w:rsidP="00E96587">
      <w:pPr>
        <w:pStyle w:val="1"/>
        <w:spacing w:before="0" w:line="240" w:lineRule="auto"/>
        <w:ind w:left="1423" w:right="482"/>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 xml:space="preserve">                                                      </w:t>
      </w:r>
    </w:p>
    <w:p w:rsidR="00E96587" w:rsidRPr="00E96587" w:rsidRDefault="00E96587" w:rsidP="00E96587">
      <w:pPr>
        <w:pStyle w:val="1"/>
        <w:spacing w:before="0" w:line="240" w:lineRule="auto"/>
        <w:ind w:right="482" w:firstLine="709"/>
        <w:jc w:val="center"/>
        <w:rPr>
          <w:rFonts w:ascii="Times New Roman" w:hAnsi="Times New Roman" w:cs="Times New Roman"/>
          <w:color w:val="auto"/>
          <w:sz w:val="24"/>
          <w:szCs w:val="24"/>
        </w:rPr>
      </w:pPr>
      <w:r w:rsidRPr="00E96587">
        <w:rPr>
          <w:rFonts w:ascii="Times New Roman" w:hAnsi="Times New Roman" w:cs="Times New Roman"/>
          <w:color w:val="auto"/>
          <w:sz w:val="24"/>
          <w:szCs w:val="24"/>
        </w:rPr>
        <w:t>Техническое задание</w:t>
      </w:r>
    </w:p>
    <w:p w:rsidR="00E96587" w:rsidRPr="00E96587" w:rsidRDefault="00E96587" w:rsidP="00E96587">
      <w:pPr>
        <w:spacing w:after="0" w:line="240" w:lineRule="auto"/>
        <w:ind w:firstLine="709"/>
        <w:jc w:val="center"/>
        <w:rPr>
          <w:rFonts w:ascii="Times New Roman" w:hAnsi="Times New Roman" w:cs="Times New Roman"/>
          <w:b/>
          <w:sz w:val="24"/>
          <w:szCs w:val="24"/>
        </w:rPr>
      </w:pPr>
      <w:r w:rsidRPr="00E96587">
        <w:rPr>
          <w:rFonts w:ascii="Times New Roman" w:hAnsi="Times New Roman" w:cs="Times New Roman"/>
          <w:b/>
          <w:sz w:val="24"/>
          <w:szCs w:val="24"/>
        </w:rPr>
        <w:t>по созданию (реконструкции) и содержанию мест (площадок) накопления твердых коммунальных отходов (ТКО)</w:t>
      </w:r>
    </w:p>
    <w:p w:rsidR="00E96587" w:rsidRPr="00E96587" w:rsidRDefault="00E96587" w:rsidP="00E96587">
      <w:pPr>
        <w:spacing w:after="0" w:line="240" w:lineRule="auto"/>
        <w:ind w:firstLine="709"/>
        <w:jc w:val="center"/>
        <w:rPr>
          <w:rFonts w:ascii="Times New Roman" w:hAnsi="Times New Roman" w:cs="Times New Roman"/>
          <w:b/>
        </w:rPr>
      </w:pPr>
    </w:p>
    <w:p w:rsidR="00E96587" w:rsidRPr="00E96587" w:rsidRDefault="00E96587" w:rsidP="00E96587">
      <w:pPr>
        <w:pStyle w:val="ConsPlusTitle"/>
        <w:ind w:firstLine="720"/>
        <w:jc w:val="both"/>
        <w:rPr>
          <w:b w:val="0"/>
          <w:szCs w:val="24"/>
        </w:rPr>
      </w:pPr>
      <w:r w:rsidRPr="00E96587">
        <w:rPr>
          <w:b w:val="0"/>
          <w:szCs w:val="24"/>
        </w:rPr>
        <w:t>1. Место оказания услуг: территория муниципального образования город Ковров Владимирской области.</w:t>
      </w:r>
    </w:p>
    <w:p w:rsidR="00E96587" w:rsidRPr="00E96587" w:rsidRDefault="00E96587" w:rsidP="00E96587">
      <w:pPr>
        <w:spacing w:after="0" w:line="240" w:lineRule="auto"/>
        <w:ind w:right="53" w:firstLine="720"/>
        <w:jc w:val="both"/>
        <w:rPr>
          <w:rFonts w:ascii="Times New Roman" w:hAnsi="Times New Roman" w:cs="Times New Roman"/>
          <w:sz w:val="24"/>
          <w:szCs w:val="24"/>
        </w:rPr>
      </w:pPr>
      <w:r w:rsidRPr="00E96587">
        <w:rPr>
          <w:rFonts w:ascii="Times New Roman" w:hAnsi="Times New Roman" w:cs="Times New Roman"/>
          <w:sz w:val="24"/>
          <w:szCs w:val="24"/>
        </w:rPr>
        <w:t xml:space="preserve">2. </w:t>
      </w:r>
      <w:r w:rsidRPr="00E96587">
        <w:rPr>
          <w:rFonts w:ascii="Times New Roman" w:hAnsi="Times New Roman" w:cs="Times New Roman"/>
          <w:sz w:val="24"/>
          <w:szCs w:val="24"/>
        </w:rPr>
        <w:tab/>
      </w:r>
      <w:proofErr w:type="gramStart"/>
      <w:r w:rsidRPr="00E96587">
        <w:rPr>
          <w:rFonts w:ascii="Times New Roman" w:hAnsi="Times New Roman" w:cs="Times New Roman"/>
          <w:sz w:val="24"/>
          <w:szCs w:val="24"/>
        </w:rPr>
        <w:t>Условия и качество осуществления услуг регламентированы Гражданским кодексом Российской Федерации, Федеральными законами Российской Федерации от 26.07.2006 № 135-ФЗ «О защите конкуренции», от 06.10.2003 № 131-ФЗ «Об общих принципах организации местного самоуправления в Российской Федерации», от 24.06.1998 № 89-ФЗ «Об отходах производства и потребления», Постановлением Правительства Российской Федерации от 31.08.2018 № 1039 «</w:t>
      </w:r>
      <w:r w:rsidRPr="00E96587">
        <w:rPr>
          <w:rFonts w:ascii="Times New Roman" w:eastAsiaTheme="minorEastAsia" w:hAnsi="Times New Roman" w:cs="Times New Roman"/>
          <w:sz w:val="24"/>
          <w:szCs w:val="24"/>
        </w:rPr>
        <w:t>Об утверждении правил обустройства мест (площадок) накопления твердых коммунальных отходов и ведения их</w:t>
      </w:r>
      <w:proofErr w:type="gramEnd"/>
      <w:r w:rsidRPr="00E96587">
        <w:rPr>
          <w:rFonts w:ascii="Times New Roman" w:eastAsiaTheme="minorEastAsia" w:hAnsi="Times New Roman" w:cs="Times New Roman"/>
          <w:sz w:val="24"/>
          <w:szCs w:val="24"/>
        </w:rPr>
        <w:t xml:space="preserve"> реестра</w:t>
      </w:r>
      <w:r w:rsidRPr="00E96587">
        <w:rPr>
          <w:rFonts w:ascii="Times New Roman" w:hAnsi="Times New Roman" w:cs="Times New Roman"/>
          <w:sz w:val="24"/>
          <w:szCs w:val="24"/>
        </w:rPr>
        <w:t xml:space="preserve">», </w:t>
      </w:r>
      <w:hyperlink r:id="rId11" w:history="1">
        <w:r w:rsidRPr="00E96587">
          <w:rPr>
            <w:rFonts w:ascii="Times New Roman" w:hAnsi="Times New Roman" w:cs="Times New Roman"/>
            <w:sz w:val="24"/>
            <w:szCs w:val="24"/>
          </w:rPr>
          <w:t xml:space="preserve"> Устава города Ковров Владимирской области, санитарных правил  </w:t>
        </w:r>
        <w:proofErr w:type="spellStart"/>
        <w:r w:rsidRPr="00E96587">
          <w:rPr>
            <w:rFonts w:ascii="Times New Roman" w:eastAsiaTheme="minorEastAsia" w:hAnsi="Times New Roman" w:cs="Times New Roman"/>
            <w:sz w:val="24"/>
            <w:szCs w:val="24"/>
          </w:rPr>
          <w:t>СанПиН</w:t>
        </w:r>
        <w:proofErr w:type="spellEnd"/>
        <w:r w:rsidRPr="00E96587">
          <w:rPr>
            <w:rFonts w:ascii="Times New Roman" w:eastAsiaTheme="minorEastAsia" w:hAnsi="Times New Roman" w:cs="Times New Roman"/>
            <w:sz w:val="24"/>
            <w:szCs w:val="24"/>
          </w:rPr>
          <w:t xml:space="preserve"> 42-128-4690-88</w:t>
        </w:r>
        <w:r w:rsidRPr="00E96587">
          <w:rPr>
            <w:rFonts w:ascii="Times New Roman" w:hAnsi="Times New Roman" w:cs="Times New Roman"/>
            <w:sz w:val="24"/>
            <w:szCs w:val="24"/>
          </w:rPr>
          <w:t>,</w:t>
        </w:r>
      </w:hyperlink>
      <w:r w:rsidRPr="00E96587">
        <w:rPr>
          <w:rFonts w:ascii="Times New Roman" w:hAnsi="Times New Roman" w:cs="Times New Roman"/>
          <w:sz w:val="24"/>
          <w:szCs w:val="24"/>
        </w:rPr>
        <w:t xml:space="preserve"> Правилами благоустройства территории муниципального образования город Ковров Владимирской области, утвержденными Решением Совета народных депутатов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sz w:val="24"/>
          <w:szCs w:val="24"/>
        </w:rPr>
        <w:t xml:space="preserve"> от </w:t>
      </w:r>
      <w:r w:rsidRPr="00E96587">
        <w:rPr>
          <w:rFonts w:ascii="Times New Roman" w:hAnsi="Times New Roman" w:cs="Times New Roman"/>
          <w:bCs/>
          <w:sz w:val="24"/>
          <w:szCs w:val="24"/>
        </w:rPr>
        <w:t xml:space="preserve">26.07.2019 № 162 (в редакции, утвержденной Решением  </w:t>
      </w:r>
      <w:r w:rsidRPr="00E96587">
        <w:rPr>
          <w:rFonts w:ascii="Times New Roman" w:hAnsi="Times New Roman" w:cs="Times New Roman"/>
          <w:sz w:val="24"/>
          <w:szCs w:val="24"/>
        </w:rPr>
        <w:t xml:space="preserve">Совета народных депутатов города </w:t>
      </w:r>
      <w:proofErr w:type="spellStart"/>
      <w:r w:rsidRPr="00E96587">
        <w:rPr>
          <w:rFonts w:ascii="Times New Roman" w:hAnsi="Times New Roman" w:cs="Times New Roman"/>
          <w:sz w:val="24"/>
          <w:szCs w:val="24"/>
        </w:rPr>
        <w:t>Коврова</w:t>
      </w:r>
      <w:proofErr w:type="spellEnd"/>
      <w:r w:rsidRPr="00E96587">
        <w:rPr>
          <w:rFonts w:ascii="Times New Roman" w:hAnsi="Times New Roman" w:cs="Times New Roman"/>
          <w:bCs/>
          <w:sz w:val="24"/>
          <w:szCs w:val="24"/>
        </w:rPr>
        <w:t xml:space="preserve"> от 09.10.2019 № 137) (далее – Правила благоустройства</w:t>
      </w:r>
      <w:r w:rsidRPr="00E96587">
        <w:rPr>
          <w:rFonts w:ascii="Times New Roman" w:hAnsi="Times New Roman" w:cs="Times New Roman"/>
          <w:sz w:val="24"/>
          <w:szCs w:val="24"/>
        </w:rPr>
        <w:t>)</w:t>
      </w:r>
      <w:r w:rsidRPr="00E96587">
        <w:rPr>
          <w:rFonts w:ascii="Times New Roman" w:hAnsi="Times New Roman" w:cs="Times New Roman"/>
          <w:bCs/>
          <w:sz w:val="24"/>
          <w:szCs w:val="24"/>
        </w:rPr>
        <w:t>.</w:t>
      </w:r>
      <w:r w:rsidRPr="00E96587">
        <w:rPr>
          <w:rFonts w:ascii="Times New Roman" w:hAnsi="Times New Roman" w:cs="Times New Roman"/>
          <w:sz w:val="24"/>
          <w:szCs w:val="24"/>
        </w:rPr>
        <w:t xml:space="preserve">  </w:t>
      </w:r>
    </w:p>
    <w:p w:rsidR="00E96587" w:rsidRPr="00E96587" w:rsidRDefault="00E96587" w:rsidP="00E96587">
      <w:pPr>
        <w:pStyle w:val="ConsPlusTitle"/>
        <w:ind w:firstLine="720"/>
        <w:jc w:val="both"/>
        <w:rPr>
          <w:b w:val="0"/>
          <w:szCs w:val="24"/>
        </w:rPr>
      </w:pPr>
      <w:r w:rsidRPr="00E96587">
        <w:rPr>
          <w:b w:val="0"/>
          <w:szCs w:val="24"/>
        </w:rPr>
        <w:t xml:space="preserve">3. Организация в целях оказание услуг по созданию (реконструкции) и содержанию мест (площадок) накопления ТКО в соответствии с утвержденным администрацией города </w:t>
      </w:r>
      <w:proofErr w:type="spellStart"/>
      <w:r w:rsidRPr="00E96587">
        <w:rPr>
          <w:b w:val="0"/>
          <w:szCs w:val="24"/>
        </w:rPr>
        <w:t>Коврова</w:t>
      </w:r>
      <w:proofErr w:type="spellEnd"/>
      <w:r w:rsidRPr="00E96587">
        <w:rPr>
          <w:b w:val="0"/>
          <w:szCs w:val="24"/>
        </w:rPr>
        <w:t xml:space="preserve"> размером платы обязана: </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t xml:space="preserve"> 3.1.  Проводить регулярную очистку мест (площадок) накопления ТКО и прилегающей территории от мусора, снега и льда, отходов, согласно Правилам благоустройства. Кратность проведения уборки – ежедневно 1 раз в день.</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t>3.1.1. Зимняя уборка мест накопления включает в себя:</w:t>
      </w:r>
    </w:p>
    <w:p w:rsidR="00E96587" w:rsidRPr="00E96587" w:rsidRDefault="00E96587" w:rsidP="00E96587">
      <w:pPr>
        <w:pStyle w:val="aa"/>
        <w:spacing w:before="0" w:beforeAutospacing="0" w:after="0" w:afterAutospacing="0"/>
        <w:jc w:val="both"/>
      </w:pPr>
      <w:r w:rsidRPr="00E96587">
        <w:t xml:space="preserve">- подметание и сдвигание снега, </w:t>
      </w:r>
    </w:p>
    <w:p w:rsidR="00E96587" w:rsidRPr="00E96587" w:rsidRDefault="00E96587" w:rsidP="00E96587">
      <w:pPr>
        <w:pStyle w:val="aa"/>
        <w:spacing w:before="0" w:beforeAutospacing="0" w:after="0" w:afterAutospacing="0"/>
        <w:jc w:val="both"/>
      </w:pPr>
      <w:r w:rsidRPr="00E96587">
        <w:t xml:space="preserve">- устранение скользкости, </w:t>
      </w:r>
    </w:p>
    <w:p w:rsidR="00E96587" w:rsidRPr="00E96587" w:rsidRDefault="00E96587" w:rsidP="00E96587">
      <w:pPr>
        <w:pStyle w:val="aa"/>
        <w:spacing w:before="0" w:beforeAutospacing="0" w:after="0" w:afterAutospacing="0"/>
        <w:jc w:val="both"/>
      </w:pPr>
      <w:r w:rsidRPr="00E96587">
        <w:t xml:space="preserve">- удаление снега и снежно-ледяных образований с места (площадки) накопления ТКО, </w:t>
      </w:r>
    </w:p>
    <w:p w:rsidR="00E96587" w:rsidRPr="00E96587" w:rsidRDefault="00E96587" w:rsidP="00E96587">
      <w:pPr>
        <w:pStyle w:val="aa"/>
        <w:spacing w:before="0" w:beforeAutospacing="0" w:after="0" w:afterAutospacing="0"/>
        <w:jc w:val="both"/>
      </w:pPr>
      <w:r w:rsidRPr="00E96587">
        <w:t>- расчистка подъездных путей  (территории от проезжей части дороги до места (площадки) накопления ТКО) для спецтехники.</w:t>
      </w:r>
    </w:p>
    <w:p w:rsidR="00E96587" w:rsidRPr="00E96587" w:rsidRDefault="00E96587" w:rsidP="00E96587">
      <w:pPr>
        <w:pStyle w:val="aa"/>
        <w:spacing w:before="0" w:beforeAutospacing="0" w:after="0" w:afterAutospacing="0"/>
        <w:ind w:firstLine="720"/>
        <w:jc w:val="both"/>
      </w:pPr>
      <w:r w:rsidRPr="00E96587">
        <w:t>3.1.2. Летняя уборка включает:</w:t>
      </w:r>
    </w:p>
    <w:p w:rsidR="00E96587" w:rsidRPr="00E96587" w:rsidRDefault="00E96587" w:rsidP="00E96587">
      <w:pPr>
        <w:pStyle w:val="aa"/>
        <w:spacing w:before="0" w:beforeAutospacing="0" w:after="0" w:afterAutospacing="0"/>
        <w:jc w:val="both"/>
      </w:pPr>
      <w:r w:rsidRPr="00E96587">
        <w:t>- подметание пыли и сора с поверхности покрытия площадки,</w:t>
      </w:r>
    </w:p>
    <w:p w:rsidR="00E96587" w:rsidRPr="00E96587" w:rsidRDefault="00E96587" w:rsidP="00E96587">
      <w:pPr>
        <w:pStyle w:val="aa"/>
        <w:spacing w:before="0" w:beforeAutospacing="0" w:after="0" w:afterAutospacing="0"/>
        <w:jc w:val="both"/>
      </w:pPr>
      <w:r w:rsidRPr="00E96587">
        <w:t>- удаление мусора с прилегающей территории согласно Правилам благоустройства.</w:t>
      </w:r>
    </w:p>
    <w:p w:rsidR="00E96587" w:rsidRPr="00E96587" w:rsidRDefault="00E96587" w:rsidP="00E96587">
      <w:pPr>
        <w:pStyle w:val="aa"/>
        <w:spacing w:before="0" w:beforeAutospacing="0" w:after="0" w:afterAutospacing="0"/>
        <w:ind w:firstLine="720"/>
        <w:jc w:val="both"/>
      </w:pPr>
      <w:r w:rsidRPr="00E96587">
        <w:t xml:space="preserve">3.2. Проводить ремонт и реконструкцию </w:t>
      </w:r>
      <w:proofErr w:type="gramStart"/>
      <w:r w:rsidRPr="00E96587">
        <w:t>существующих</w:t>
      </w:r>
      <w:proofErr w:type="gramEnd"/>
      <w:r w:rsidRPr="00E96587">
        <w:t>, создавать новые контейнерные площадки, включая:</w:t>
      </w:r>
    </w:p>
    <w:p w:rsidR="00E96587" w:rsidRPr="00E96587" w:rsidRDefault="00E96587" w:rsidP="00E96587">
      <w:pPr>
        <w:pStyle w:val="aa"/>
        <w:spacing w:before="0" w:beforeAutospacing="0" w:after="0" w:afterAutospacing="0"/>
        <w:ind w:firstLine="720"/>
        <w:jc w:val="both"/>
      </w:pPr>
      <w:r w:rsidRPr="00E96587">
        <w:t>3.2.1. Ремонт или обустройство (если отсутствует) твёрдого покрытия (бетонного или асфальтового) места (площадки) сбора ТКО. 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E96587" w:rsidRPr="00E96587" w:rsidRDefault="00E96587" w:rsidP="00E96587">
      <w:pPr>
        <w:pStyle w:val="ConsPlusNormal"/>
        <w:jc w:val="both"/>
        <w:rPr>
          <w:rFonts w:ascii="Times New Roman" w:hAnsi="Times New Roman" w:cs="Times New Roman"/>
          <w:sz w:val="24"/>
          <w:szCs w:val="24"/>
        </w:rPr>
      </w:pPr>
      <w:r w:rsidRPr="00E96587">
        <w:rPr>
          <w:rFonts w:ascii="Times New Roman" w:hAnsi="Times New Roman" w:cs="Times New Roman"/>
          <w:sz w:val="24"/>
          <w:szCs w:val="24"/>
        </w:rPr>
        <w:t xml:space="preserve">3.2.2.  Ремонт и обустройство (если отсутствует) ограждения с четырех сторон, либо обустройство трехстороннего ограждения при условии установки контейнеров с крышками. </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t xml:space="preserve">Ограждение контейнерных площадок должно выполняться из </w:t>
      </w:r>
      <w:proofErr w:type="spellStart"/>
      <w:r w:rsidRPr="00E96587">
        <w:rPr>
          <w:rFonts w:ascii="Times New Roman" w:hAnsi="Times New Roman" w:cs="Times New Roman"/>
          <w:sz w:val="24"/>
          <w:szCs w:val="24"/>
        </w:rPr>
        <w:t>металлопрофиля</w:t>
      </w:r>
      <w:proofErr w:type="spellEnd"/>
      <w:r w:rsidRPr="00E96587">
        <w:rPr>
          <w:rFonts w:ascii="Times New Roman" w:hAnsi="Times New Roman" w:cs="Times New Roman"/>
          <w:sz w:val="24"/>
          <w:szCs w:val="24"/>
        </w:rPr>
        <w:t xml:space="preserve"> высотой не менее 1,5м. Не допускается выполнение ограждения из решетчатого, сетчатого или деревянного материала.</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t>4. За период действия договора исполнитель обязан привести контейнерные площадки в соответствии с Правилами благоустройства, составить график создания (реконструкции) контейнерных площадок и согласовать его с заказчиком.</w:t>
      </w:r>
    </w:p>
    <w:p w:rsidR="00E96587" w:rsidRPr="00E96587" w:rsidRDefault="00E96587" w:rsidP="00E96587">
      <w:pPr>
        <w:spacing w:after="0" w:line="240" w:lineRule="auto"/>
        <w:ind w:firstLine="720"/>
        <w:jc w:val="both"/>
        <w:rPr>
          <w:rFonts w:ascii="Times New Roman" w:hAnsi="Times New Roman" w:cs="Times New Roman"/>
          <w:sz w:val="24"/>
          <w:szCs w:val="24"/>
        </w:rPr>
      </w:pPr>
      <w:r w:rsidRPr="00E96587">
        <w:rPr>
          <w:rFonts w:ascii="Times New Roman" w:hAnsi="Times New Roman" w:cs="Times New Roman"/>
          <w:sz w:val="24"/>
          <w:szCs w:val="24"/>
        </w:rPr>
        <w:lastRenderedPageBreak/>
        <w:t>5. Перечень мест (площадок) накопления ТКО может быть скорректирован по решению заказчика, путём направления письменного уведомления.</w:t>
      </w:r>
    </w:p>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                           </w:t>
      </w:r>
    </w:p>
    <w:tbl>
      <w:tblPr>
        <w:tblStyle w:val="a6"/>
        <w:tblW w:w="0" w:type="auto"/>
        <w:tblLook w:val="04A0"/>
      </w:tblPr>
      <w:tblGrid>
        <w:gridCol w:w="5054"/>
        <w:gridCol w:w="5083"/>
      </w:tblGrid>
      <w:tr w:rsidR="00E96587" w:rsidRPr="00E96587" w:rsidTr="00184E5D">
        <w:tc>
          <w:tcPr>
            <w:tcW w:w="5070" w:type="dxa"/>
          </w:tcPr>
          <w:p w:rsidR="00E96587" w:rsidRPr="00E96587" w:rsidRDefault="00E96587" w:rsidP="00E96587">
            <w:pPr>
              <w:pStyle w:val="af5"/>
              <w:jc w:val="both"/>
              <w:rPr>
                <w:rFonts w:ascii="Times New Roman" w:hAnsi="Times New Roman"/>
                <w:b/>
                <w:sz w:val="24"/>
                <w:szCs w:val="24"/>
              </w:rPr>
            </w:pPr>
            <w:r w:rsidRPr="00E96587">
              <w:rPr>
                <w:rFonts w:ascii="Times New Roman" w:hAnsi="Times New Roman"/>
                <w:b/>
                <w:sz w:val="24"/>
                <w:szCs w:val="24"/>
              </w:rPr>
              <w:t>Заказчик:</w:t>
            </w:r>
          </w:p>
          <w:p w:rsidR="00E96587" w:rsidRPr="00E96587" w:rsidRDefault="00E96587" w:rsidP="00E96587">
            <w:pPr>
              <w:autoSpaceDE w:val="0"/>
              <w:autoSpaceDN w:val="0"/>
              <w:adjustRightInd w:val="0"/>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МКУ «Город»</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_______________________/________________</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М.П.</w:t>
            </w:r>
          </w:p>
        </w:tc>
        <w:tc>
          <w:tcPr>
            <w:tcW w:w="4961" w:type="dxa"/>
          </w:tcPr>
          <w:p w:rsidR="00E96587" w:rsidRPr="00E96587" w:rsidRDefault="00E96587" w:rsidP="00E96587">
            <w:pPr>
              <w:widowControl w:val="0"/>
              <w:autoSpaceDE w:val="0"/>
              <w:autoSpaceDN w:val="0"/>
              <w:adjustRightInd w:val="0"/>
              <w:jc w:val="both"/>
              <w:rPr>
                <w:rFonts w:ascii="Times New Roman" w:hAnsi="Times New Roman" w:cs="Times New Roman"/>
                <w:b/>
                <w:sz w:val="24"/>
                <w:szCs w:val="24"/>
              </w:rPr>
            </w:pPr>
            <w:r w:rsidRPr="00E96587">
              <w:rPr>
                <w:rFonts w:ascii="Times New Roman" w:hAnsi="Times New Roman" w:cs="Times New Roman"/>
                <w:b/>
                <w:sz w:val="24"/>
                <w:szCs w:val="24"/>
              </w:rPr>
              <w:t>Исполнитель:</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lang w:val="en-US"/>
              </w:rPr>
            </w:pPr>
            <w:r w:rsidRPr="00E96587">
              <w:rPr>
                <w:rFonts w:ascii="Times New Roman" w:hAnsi="Times New Roman" w:cs="Times New Roman"/>
                <w:sz w:val="24"/>
                <w:szCs w:val="24"/>
                <w:lang w:val="en-US"/>
              </w:rPr>
              <w:t>_______________________/_________________</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М.П.</w:t>
            </w:r>
          </w:p>
        </w:tc>
      </w:tr>
    </w:tbl>
    <w:p w:rsidR="00E96587" w:rsidRPr="00E96587" w:rsidRDefault="00E96587" w:rsidP="00E96587">
      <w:pPr>
        <w:spacing w:after="0" w:line="240" w:lineRule="auto"/>
        <w:rPr>
          <w:rFonts w:ascii="Times New Roman" w:hAnsi="Times New Roman" w:cs="Times New Roman"/>
          <w:sz w:val="24"/>
          <w:szCs w:val="24"/>
        </w:rPr>
      </w:pPr>
    </w:p>
    <w:p w:rsidR="00E96587" w:rsidRPr="00E96587" w:rsidRDefault="00E96587" w:rsidP="00E96587">
      <w:pPr>
        <w:spacing w:after="0" w:line="240" w:lineRule="auto"/>
        <w:ind w:right="60"/>
        <w:rPr>
          <w:rFonts w:ascii="Times New Roman" w:hAnsi="Times New Roman" w:cs="Times New Roman"/>
          <w:sz w:val="24"/>
          <w:szCs w:val="24"/>
        </w:rPr>
      </w:pPr>
    </w:p>
    <w:p w:rsidR="00E96587" w:rsidRPr="00E96587" w:rsidRDefault="00E96587" w:rsidP="00E96587">
      <w:pPr>
        <w:spacing w:after="0" w:line="240" w:lineRule="auto"/>
        <w:ind w:right="60"/>
        <w:jc w:val="right"/>
        <w:rPr>
          <w:rFonts w:ascii="Times New Roman" w:hAnsi="Times New Roman" w:cs="Times New Roman"/>
          <w:sz w:val="24"/>
          <w:szCs w:val="24"/>
        </w:rPr>
      </w:pPr>
      <w:r w:rsidRPr="00E96587">
        <w:rPr>
          <w:rFonts w:ascii="Times New Roman" w:hAnsi="Times New Roman" w:cs="Times New Roman"/>
          <w:sz w:val="24"/>
          <w:szCs w:val="24"/>
        </w:rPr>
        <w:t>Приложение №2 к договору</w:t>
      </w:r>
    </w:p>
    <w:p w:rsidR="00E96587" w:rsidRPr="00E96587" w:rsidRDefault="00E96587" w:rsidP="00E96587">
      <w:pPr>
        <w:spacing w:after="0" w:line="240" w:lineRule="auto"/>
        <w:ind w:left="854" w:hanging="710"/>
        <w:jc w:val="right"/>
        <w:rPr>
          <w:rFonts w:ascii="Times New Roman" w:hAnsi="Times New Roman" w:cs="Times New Roman"/>
          <w:b/>
          <w:sz w:val="24"/>
          <w:szCs w:val="24"/>
        </w:rPr>
      </w:pPr>
      <w:proofErr w:type="spellStart"/>
      <w:r w:rsidRPr="00E96587">
        <w:rPr>
          <w:rFonts w:ascii="Times New Roman" w:hAnsi="Times New Roman" w:cs="Times New Roman"/>
          <w:sz w:val="24"/>
          <w:szCs w:val="24"/>
        </w:rPr>
        <w:t>от___________________№</w:t>
      </w:r>
      <w:proofErr w:type="spellEnd"/>
      <w:r w:rsidRPr="00E96587">
        <w:rPr>
          <w:rFonts w:ascii="Times New Roman" w:hAnsi="Times New Roman" w:cs="Times New Roman"/>
          <w:sz w:val="24"/>
          <w:szCs w:val="24"/>
        </w:rPr>
        <w:t>_________</w:t>
      </w:r>
    </w:p>
    <w:p w:rsidR="00E96587" w:rsidRPr="00E96587" w:rsidRDefault="00E96587" w:rsidP="00E96587">
      <w:pPr>
        <w:spacing w:after="0" w:line="240" w:lineRule="auto"/>
        <w:ind w:left="854" w:hanging="710"/>
        <w:jc w:val="center"/>
        <w:rPr>
          <w:rFonts w:ascii="Times New Roman" w:hAnsi="Times New Roman" w:cs="Times New Roman"/>
          <w:b/>
          <w:sz w:val="24"/>
          <w:szCs w:val="24"/>
        </w:rPr>
      </w:pPr>
    </w:p>
    <w:p w:rsidR="00E96587" w:rsidRPr="00E96587" w:rsidRDefault="00E96587" w:rsidP="00E96587">
      <w:pPr>
        <w:spacing w:after="0" w:line="240" w:lineRule="auto"/>
        <w:ind w:left="854" w:hanging="710"/>
        <w:jc w:val="center"/>
        <w:rPr>
          <w:rFonts w:ascii="Times New Roman" w:hAnsi="Times New Roman" w:cs="Times New Roman"/>
          <w:b/>
          <w:sz w:val="24"/>
          <w:szCs w:val="24"/>
        </w:rPr>
      </w:pPr>
      <w:r w:rsidRPr="00E96587">
        <w:rPr>
          <w:rFonts w:ascii="Times New Roman" w:hAnsi="Times New Roman" w:cs="Times New Roman"/>
          <w:b/>
          <w:sz w:val="24"/>
          <w:szCs w:val="24"/>
        </w:rPr>
        <w:t>Перечень мест (площадок) накопления ТКО</w:t>
      </w:r>
    </w:p>
    <w:p w:rsidR="00E96587" w:rsidRPr="00E96587" w:rsidRDefault="00E96587" w:rsidP="00E96587">
      <w:pPr>
        <w:spacing w:after="0" w:line="240" w:lineRule="auto"/>
        <w:ind w:left="854" w:hanging="710"/>
        <w:jc w:val="center"/>
        <w:rPr>
          <w:rFonts w:ascii="Times New Roman" w:hAnsi="Times New Roman" w:cs="Times New Roman"/>
          <w:sz w:val="24"/>
          <w:szCs w:val="24"/>
        </w:rPr>
      </w:pPr>
    </w:p>
    <w:tbl>
      <w:tblPr>
        <w:tblW w:w="10206" w:type="dxa"/>
        <w:tblInd w:w="-34" w:type="dxa"/>
        <w:tblLayout w:type="fixed"/>
        <w:tblLook w:val="04A0"/>
      </w:tblPr>
      <w:tblGrid>
        <w:gridCol w:w="709"/>
        <w:gridCol w:w="1701"/>
        <w:gridCol w:w="1418"/>
        <w:gridCol w:w="708"/>
        <w:gridCol w:w="851"/>
        <w:gridCol w:w="850"/>
        <w:gridCol w:w="851"/>
        <w:gridCol w:w="3118"/>
      </w:tblGrid>
      <w:tr w:rsidR="00E96587" w:rsidRPr="00E96587" w:rsidTr="00184E5D">
        <w:trPr>
          <w:trHeight w:val="299"/>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Адрес установки контейнера (</w:t>
            </w:r>
            <w:proofErr w:type="spellStart"/>
            <w:r w:rsidRPr="00E96587">
              <w:rPr>
                <w:rFonts w:ascii="Times New Roman" w:hAnsi="Times New Roman" w:cs="Times New Roman"/>
                <w:sz w:val="24"/>
                <w:szCs w:val="24"/>
                <w:lang w:eastAsia="ru-RU"/>
              </w:rPr>
              <w:t>ов</w:t>
            </w:r>
            <w:proofErr w:type="spellEnd"/>
            <w:r w:rsidRPr="00E96587">
              <w:rPr>
                <w:rFonts w:ascii="Times New Roman" w:hAnsi="Times New Roman" w:cs="Times New Roman"/>
                <w:sz w:val="24"/>
                <w:szCs w:val="24"/>
                <w:lang w:eastAsia="ru-RU"/>
              </w:rPr>
              <w:t>)</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 xml:space="preserve">Географические координаты мест (накопления)  </w:t>
            </w:r>
          </w:p>
        </w:tc>
        <w:tc>
          <w:tcPr>
            <w:tcW w:w="3260" w:type="dxa"/>
            <w:gridSpan w:val="4"/>
            <w:tcBorders>
              <w:top w:val="single" w:sz="8" w:space="0" w:color="000000"/>
              <w:left w:val="nil"/>
              <w:bottom w:val="single" w:sz="8" w:space="0" w:color="auto"/>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 xml:space="preserve">Технические характеристики мест накопления ТКО                                                                         МП – мусоропровод, Ч.с. - частный сектор, Ю.л. – юридическое лицо </w:t>
            </w:r>
          </w:p>
        </w:tc>
        <w:tc>
          <w:tcPr>
            <w:tcW w:w="3118" w:type="dxa"/>
            <w:tcBorders>
              <w:top w:val="single" w:sz="8" w:space="0" w:color="000000"/>
              <w:left w:val="nil"/>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Данные об источниках образования ТКО</w:t>
            </w:r>
          </w:p>
        </w:tc>
      </w:tr>
      <w:tr w:rsidR="00E96587" w:rsidRPr="00E96587" w:rsidTr="00184E5D">
        <w:trPr>
          <w:trHeight w:val="776"/>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587" w:rsidRPr="00E96587" w:rsidRDefault="00E96587" w:rsidP="00E96587">
            <w:pPr>
              <w:spacing w:after="0" w:line="240" w:lineRule="auto"/>
              <w:rPr>
                <w:rFonts w:ascii="Times New Roman" w:hAnsi="Times New Roman" w:cs="Times New Roman"/>
                <w:sz w:val="24"/>
                <w:szCs w:val="24"/>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587" w:rsidRPr="00E96587" w:rsidRDefault="00E96587" w:rsidP="00E96587">
            <w:pPr>
              <w:spacing w:after="0" w:line="240" w:lineRule="auto"/>
              <w:rPr>
                <w:rFonts w:ascii="Times New Roman" w:hAnsi="Times New Roman" w:cs="Times New Roman"/>
                <w:sz w:val="24"/>
                <w:szCs w:val="24"/>
                <w:lang w:eastAsia="ru-RU"/>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587" w:rsidRPr="00E96587" w:rsidRDefault="00E96587" w:rsidP="00E96587">
            <w:pPr>
              <w:spacing w:after="0" w:line="240" w:lineRule="auto"/>
              <w:rPr>
                <w:rFonts w:ascii="Times New Roman" w:hAnsi="Times New Roman" w:cs="Times New Roman"/>
                <w:sz w:val="24"/>
                <w:szCs w:val="24"/>
                <w:lang w:eastAsia="ru-RU"/>
              </w:rPr>
            </w:pPr>
          </w:p>
        </w:tc>
        <w:tc>
          <w:tcPr>
            <w:tcW w:w="708" w:type="dxa"/>
            <w:tcBorders>
              <w:top w:val="nil"/>
              <w:left w:val="nil"/>
              <w:bottom w:val="single" w:sz="8" w:space="0" w:color="000000"/>
              <w:right w:val="single" w:sz="8" w:space="0" w:color="auto"/>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Площадь      КП</w:t>
            </w:r>
          </w:p>
        </w:tc>
        <w:tc>
          <w:tcPr>
            <w:tcW w:w="851" w:type="dxa"/>
            <w:tcBorders>
              <w:top w:val="nil"/>
              <w:left w:val="nil"/>
              <w:bottom w:val="single" w:sz="8" w:space="0" w:color="000000"/>
              <w:right w:val="single" w:sz="8" w:space="0" w:color="auto"/>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Основание под КП</w:t>
            </w:r>
          </w:p>
        </w:tc>
        <w:tc>
          <w:tcPr>
            <w:tcW w:w="850" w:type="dxa"/>
            <w:tcBorders>
              <w:top w:val="nil"/>
              <w:left w:val="nil"/>
              <w:bottom w:val="single" w:sz="8" w:space="0" w:color="000000"/>
              <w:right w:val="single" w:sz="8" w:space="0" w:color="auto"/>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Кол-во контейнеров</w:t>
            </w:r>
          </w:p>
        </w:tc>
        <w:tc>
          <w:tcPr>
            <w:tcW w:w="851" w:type="dxa"/>
            <w:tcBorders>
              <w:top w:val="nil"/>
              <w:left w:val="nil"/>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Объём контейнера</w:t>
            </w:r>
          </w:p>
        </w:tc>
        <w:tc>
          <w:tcPr>
            <w:tcW w:w="3118" w:type="dxa"/>
            <w:tcBorders>
              <w:top w:val="nil"/>
              <w:left w:val="nil"/>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lang w:eastAsia="ru-RU"/>
              </w:rPr>
            </w:pPr>
            <w:r w:rsidRPr="00E96587">
              <w:rPr>
                <w:rFonts w:ascii="Times New Roman" w:hAnsi="Times New Roman" w:cs="Times New Roman"/>
                <w:sz w:val="24"/>
                <w:szCs w:val="24"/>
                <w:lang w:eastAsia="ru-RU"/>
              </w:rPr>
              <w:t>№ МКД</w:t>
            </w:r>
          </w:p>
        </w:tc>
      </w:tr>
      <w:tr w:rsidR="00E96587" w:rsidRPr="00E96587" w:rsidTr="00184E5D">
        <w:trPr>
          <w:trHeight w:val="776"/>
        </w:trPr>
        <w:tc>
          <w:tcPr>
            <w:tcW w:w="709" w:type="dxa"/>
            <w:tcBorders>
              <w:top w:val="single" w:sz="8" w:space="0" w:color="000000"/>
              <w:left w:val="single" w:sz="8" w:space="0" w:color="000000"/>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19 Партсъезда, дом 7</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56.349862, 41.288636</w:t>
            </w:r>
          </w:p>
        </w:tc>
        <w:tc>
          <w:tcPr>
            <w:tcW w:w="708" w:type="dxa"/>
            <w:tcBorders>
              <w:top w:val="nil"/>
              <w:left w:val="nil"/>
              <w:bottom w:val="single" w:sz="8" w:space="0" w:color="000000"/>
              <w:right w:val="single" w:sz="8" w:space="0" w:color="auto"/>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 Партсъезда 3,6,7,10, В.</w:t>
            </w:r>
            <w:proofErr w:type="gramStart"/>
            <w:r w:rsidRPr="00E96587">
              <w:rPr>
                <w:rFonts w:ascii="Times New Roman" w:hAnsi="Times New Roman" w:cs="Times New Roman"/>
                <w:sz w:val="24"/>
                <w:szCs w:val="24"/>
              </w:rPr>
              <w:t>Донская</w:t>
            </w:r>
            <w:proofErr w:type="gramEnd"/>
            <w:r w:rsidRPr="00E96587">
              <w:rPr>
                <w:rFonts w:ascii="Times New Roman" w:hAnsi="Times New Roman" w:cs="Times New Roman"/>
                <w:sz w:val="24"/>
                <w:szCs w:val="24"/>
              </w:rPr>
              <w:t xml:space="preserve"> 10/1, УК «</w:t>
            </w:r>
            <w:proofErr w:type="spellStart"/>
            <w:r w:rsidRPr="00E96587">
              <w:rPr>
                <w:rFonts w:ascii="Times New Roman" w:hAnsi="Times New Roman" w:cs="Times New Roman"/>
                <w:sz w:val="24"/>
                <w:szCs w:val="24"/>
              </w:rPr>
              <w:t>Жилсервис</w:t>
            </w:r>
            <w:proofErr w:type="spell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1701" w:type="dxa"/>
            <w:tcBorders>
              <w:top w:val="nil"/>
              <w:left w:val="nil"/>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3 Интернационала, 34</w:t>
            </w:r>
          </w:p>
        </w:tc>
        <w:tc>
          <w:tcPr>
            <w:tcW w:w="1418" w:type="dxa"/>
            <w:tcBorders>
              <w:top w:val="nil"/>
              <w:left w:val="nil"/>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56.352623, 41.305958</w:t>
            </w:r>
          </w:p>
        </w:tc>
        <w:tc>
          <w:tcPr>
            <w:tcW w:w="708" w:type="dxa"/>
            <w:tcBorders>
              <w:top w:val="nil"/>
              <w:left w:val="nil"/>
              <w:bottom w:val="single" w:sz="8" w:space="0" w:color="000000"/>
              <w:right w:val="single" w:sz="8" w:space="0" w:color="auto"/>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30</w:t>
            </w:r>
          </w:p>
        </w:tc>
        <w:tc>
          <w:tcPr>
            <w:tcW w:w="851" w:type="dxa"/>
            <w:tcBorders>
              <w:top w:val="nil"/>
              <w:left w:val="nil"/>
              <w:bottom w:val="single" w:sz="8" w:space="0" w:color="000000"/>
              <w:right w:val="single" w:sz="8" w:space="0" w:color="auto"/>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hideMark/>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Пугачёва 9,10, 23,23а,24,26, Пролетарская 38,38а,42,44 Лопатина 61,63, Разина 3, Брюсова 2,3,6,19, 3 Интернационала 26,30а,31,36</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дом 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56.370511, 41.303435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2,4,6,4б</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дом 19.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56.374810, 41.308069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19</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118 - Гагарина.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56.385245, 41.311522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118, Суворова 30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дом 132-136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56.390995, 41.314314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128,130,132,136,140, Пр. Фабричный 4,4а,5,6, Комиссарова 2,4а</w:t>
            </w:r>
          </w:p>
        </w:tc>
      </w:tr>
      <w:tr w:rsidR="00E96587" w:rsidRPr="00E96587" w:rsidTr="00184E5D">
        <w:trPr>
          <w:trHeight w:val="521"/>
        </w:trPr>
        <w:tc>
          <w:tcPr>
            <w:tcW w:w="709" w:type="dxa"/>
            <w:tcBorders>
              <w:top w:val="nil"/>
              <w:left w:val="single" w:sz="8" w:space="0" w:color="000000"/>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w:t>
            </w:r>
          </w:p>
        </w:tc>
        <w:tc>
          <w:tcPr>
            <w:tcW w:w="170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дом 139.</w:t>
            </w:r>
          </w:p>
        </w:tc>
        <w:tc>
          <w:tcPr>
            <w:tcW w:w="14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56.390995, 41.314314</w:t>
            </w:r>
          </w:p>
        </w:tc>
        <w:tc>
          <w:tcPr>
            <w:tcW w:w="708"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 пластик</w:t>
            </w:r>
          </w:p>
        </w:tc>
        <w:tc>
          <w:tcPr>
            <w:tcW w:w="31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124,128,137,139, 139/1,139/2, </w:t>
            </w:r>
            <w:proofErr w:type="spellStart"/>
            <w:r w:rsidRPr="00E96587">
              <w:rPr>
                <w:rFonts w:ascii="Times New Roman" w:hAnsi="Times New Roman" w:cs="Times New Roman"/>
                <w:sz w:val="24"/>
                <w:szCs w:val="24"/>
              </w:rPr>
              <w:t>Ковровсая</w:t>
            </w:r>
            <w:proofErr w:type="spellEnd"/>
            <w:r w:rsidRPr="00E96587">
              <w:rPr>
                <w:rFonts w:ascii="Times New Roman" w:hAnsi="Times New Roman" w:cs="Times New Roman"/>
                <w:sz w:val="24"/>
                <w:szCs w:val="24"/>
              </w:rPr>
              <w:t xml:space="preserve"> 5 (МБДОУ 4)</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Барсукова</w:t>
            </w:r>
            <w:proofErr w:type="spellEnd"/>
            <w:r w:rsidRPr="00E96587">
              <w:rPr>
                <w:rFonts w:ascii="Times New Roman" w:hAnsi="Times New Roman" w:cs="Times New Roman"/>
                <w:sz w:val="24"/>
                <w:szCs w:val="24"/>
              </w:rPr>
              <w:t xml:space="preserve"> 1- ул</w:t>
            </w:r>
            <w:proofErr w:type="gramStart"/>
            <w:r w:rsidRPr="00E96587">
              <w:rPr>
                <w:rFonts w:ascii="Times New Roman" w:hAnsi="Times New Roman" w:cs="Times New Roman"/>
                <w:sz w:val="24"/>
                <w:szCs w:val="24"/>
              </w:rPr>
              <w:t>.Н</w:t>
            </w:r>
            <w:proofErr w:type="gramEnd"/>
            <w:r w:rsidRPr="00E96587">
              <w:rPr>
                <w:rFonts w:ascii="Times New Roman" w:hAnsi="Times New Roman" w:cs="Times New Roman"/>
                <w:sz w:val="24"/>
                <w:szCs w:val="24"/>
              </w:rPr>
              <w:t>икитина.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56.372457, 41.301972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18/26, Ул. </w:t>
            </w:r>
            <w:proofErr w:type="spellStart"/>
            <w:r w:rsidRPr="00E96587">
              <w:rPr>
                <w:rFonts w:ascii="Times New Roman" w:hAnsi="Times New Roman" w:cs="Times New Roman"/>
                <w:sz w:val="24"/>
                <w:szCs w:val="24"/>
              </w:rPr>
              <w:t>Барсукова</w:t>
            </w:r>
            <w:proofErr w:type="spellEnd"/>
            <w:r w:rsidRPr="00E96587">
              <w:rPr>
                <w:rFonts w:ascii="Times New Roman" w:hAnsi="Times New Roman" w:cs="Times New Roman"/>
                <w:sz w:val="24"/>
                <w:szCs w:val="24"/>
              </w:rPr>
              <w:t xml:space="preserve"> 14, ул. Никитина, ул. Артёмовская </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Белинского, дом 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56.393739, 41.322077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Белинского 4,6</w:t>
            </w:r>
          </w:p>
        </w:tc>
      </w:tr>
      <w:tr w:rsidR="00E96587" w:rsidRPr="00E96587" w:rsidTr="00184E5D">
        <w:trPr>
          <w:trHeight w:val="521"/>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170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Белинского дом 11а</w:t>
            </w:r>
          </w:p>
        </w:tc>
        <w:tc>
          <w:tcPr>
            <w:tcW w:w="14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56.392594, 41.326089</w:t>
            </w:r>
          </w:p>
        </w:tc>
        <w:tc>
          <w:tcPr>
            <w:tcW w:w="708"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right"/>
              <w:rPr>
                <w:rFonts w:ascii="Times New Roman" w:hAnsi="Times New Roman" w:cs="Times New Roman"/>
                <w:sz w:val="24"/>
                <w:szCs w:val="24"/>
              </w:rPr>
            </w:pPr>
            <w:r w:rsidRPr="00E96587">
              <w:rPr>
                <w:rFonts w:ascii="Times New Roman" w:hAnsi="Times New Roman" w:cs="Times New Roman"/>
                <w:sz w:val="24"/>
                <w:szCs w:val="24"/>
              </w:rPr>
              <w:t>Белинского 11,11а,11б, 11в (МБДОУ 34)</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Белинского дом 13а      (</w:t>
            </w:r>
            <w:proofErr w:type="gramStart"/>
            <w:r w:rsidRPr="00E96587">
              <w:rPr>
                <w:rFonts w:ascii="Times New Roman" w:hAnsi="Times New Roman" w:cs="Times New Roman"/>
                <w:sz w:val="24"/>
                <w:szCs w:val="24"/>
              </w:rPr>
              <w:t>Полярная</w:t>
            </w:r>
            <w:proofErr w:type="gramEnd"/>
            <w:r w:rsidRPr="00E96587">
              <w:rPr>
                <w:rFonts w:ascii="Times New Roman" w:hAnsi="Times New Roman" w:cs="Times New Roman"/>
                <w:sz w:val="24"/>
                <w:szCs w:val="24"/>
              </w:rPr>
              <w:t xml:space="preserve"> 2б)</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56.393100, 41.327023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Белинского 13а, </w:t>
            </w:r>
            <w:proofErr w:type="gramStart"/>
            <w:r w:rsidRPr="00E96587">
              <w:rPr>
                <w:rFonts w:ascii="Times New Roman" w:hAnsi="Times New Roman" w:cs="Times New Roman"/>
                <w:sz w:val="24"/>
                <w:szCs w:val="24"/>
              </w:rPr>
              <w:t>Полярная</w:t>
            </w:r>
            <w:proofErr w:type="gram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Березовая 64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56.332518, 41.298796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Берёзовая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Березовая 46 - ул</w:t>
            </w:r>
            <w:proofErr w:type="gramStart"/>
            <w:r w:rsidRPr="00E96587">
              <w:rPr>
                <w:rFonts w:ascii="Times New Roman" w:hAnsi="Times New Roman" w:cs="Times New Roman"/>
                <w:sz w:val="24"/>
                <w:szCs w:val="24"/>
              </w:rPr>
              <w:t>.Р</w:t>
            </w:r>
            <w:proofErr w:type="gramEnd"/>
            <w:r w:rsidRPr="00E96587">
              <w:rPr>
                <w:rFonts w:ascii="Times New Roman" w:hAnsi="Times New Roman" w:cs="Times New Roman"/>
                <w:sz w:val="24"/>
                <w:szCs w:val="24"/>
              </w:rPr>
              <w:t>ябиновая.</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56.332306, 41.296002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Берёзовая, Рябиновая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Блинова</w:t>
            </w:r>
            <w:proofErr w:type="spellEnd"/>
            <w:r w:rsidRPr="00E96587">
              <w:rPr>
                <w:rFonts w:ascii="Times New Roman" w:hAnsi="Times New Roman" w:cs="Times New Roman"/>
                <w:sz w:val="24"/>
                <w:szCs w:val="24"/>
              </w:rPr>
              <w:t>, дом 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56.343633, 41.325901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Блинова</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Блинова</w:t>
            </w:r>
            <w:proofErr w:type="spellEnd"/>
            <w:r w:rsidRPr="00E96587">
              <w:rPr>
                <w:rFonts w:ascii="Times New Roman" w:hAnsi="Times New Roman" w:cs="Times New Roman"/>
                <w:sz w:val="24"/>
                <w:szCs w:val="24"/>
              </w:rPr>
              <w:t>, дом 47.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56.343633, 41.325901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Блинова</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Блинова</w:t>
            </w:r>
            <w:proofErr w:type="spellEnd"/>
            <w:r w:rsidRPr="00E96587">
              <w:rPr>
                <w:rFonts w:ascii="Times New Roman" w:hAnsi="Times New Roman" w:cs="Times New Roman"/>
                <w:sz w:val="24"/>
                <w:szCs w:val="24"/>
              </w:rPr>
              <w:t xml:space="preserve">, 76/1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56.341511, 41.305018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 (+пластик)</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Восточная</w:t>
            </w:r>
            <w:proofErr w:type="gramEnd"/>
            <w:r w:rsidRPr="00E96587">
              <w:rPr>
                <w:rFonts w:ascii="Times New Roman" w:hAnsi="Times New Roman" w:cs="Times New Roman"/>
                <w:sz w:val="24"/>
                <w:szCs w:val="24"/>
              </w:rPr>
              <w:t xml:space="preserve"> 52/3, 52/4, 52/6, 52/8 и 52/5 (два здания МБДОУ 49), </w:t>
            </w:r>
            <w:proofErr w:type="spellStart"/>
            <w:r w:rsidRPr="00E96587">
              <w:rPr>
                <w:rFonts w:ascii="Times New Roman" w:hAnsi="Times New Roman" w:cs="Times New Roman"/>
                <w:sz w:val="24"/>
                <w:szCs w:val="24"/>
              </w:rPr>
              <w:t>Блинова</w:t>
            </w:r>
            <w:proofErr w:type="spellEnd"/>
            <w:r w:rsidRPr="00E96587">
              <w:rPr>
                <w:rFonts w:ascii="Times New Roman" w:hAnsi="Times New Roman" w:cs="Times New Roman"/>
                <w:sz w:val="24"/>
                <w:szCs w:val="24"/>
              </w:rPr>
              <w:t xml:space="preserve"> 76/1</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Брюсова, дом 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56.354454, 41.300810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Брюсова,  ул. Пролетарская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Брюсова, дом 17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56.354776, 41.305088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Брюсова, 3 Интернационала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Брюсова, дом 58.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56.355535, 41.310939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 (+пластик)</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Брюсова 23,25,27,56,58, Ленина 35,43,48, Лопатина 50, Ногина 59</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Бурматова</w:t>
            </w:r>
            <w:proofErr w:type="spellEnd"/>
            <w:r w:rsidRPr="00E96587">
              <w:rPr>
                <w:rFonts w:ascii="Times New Roman" w:hAnsi="Times New Roman" w:cs="Times New Roman"/>
                <w:sz w:val="24"/>
                <w:szCs w:val="24"/>
              </w:rPr>
              <w:t>, дом 14.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56.358485, 41.295759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Бурматова</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Бурухина</w:t>
            </w:r>
            <w:proofErr w:type="spellEnd"/>
            <w:r w:rsidRPr="00E96587">
              <w:rPr>
                <w:rFonts w:ascii="Times New Roman" w:hAnsi="Times New Roman" w:cs="Times New Roman"/>
                <w:sz w:val="24"/>
                <w:szCs w:val="24"/>
              </w:rPr>
              <w:t xml:space="preserve"> 8 – ул. Щеглова 12.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56.384197, 41.334836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Бурухина</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Бурухина</w:t>
            </w:r>
            <w:proofErr w:type="spellEnd"/>
            <w:r w:rsidRPr="00E96587">
              <w:rPr>
                <w:rFonts w:ascii="Times New Roman" w:hAnsi="Times New Roman" w:cs="Times New Roman"/>
                <w:sz w:val="24"/>
                <w:szCs w:val="24"/>
              </w:rPr>
              <w:t xml:space="preserve"> – ул. Осипенко 74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56.384489, 41.332710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Бурухина</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Ватутина, напротив дома 46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56.345943, 41.313141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Ватутина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Ватутина 64, напротив перекрестка с ул. Чайковского.</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56.343963, 41.313315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Ватутина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Волго-Донская,  д. </w:t>
            </w:r>
            <w:r w:rsidRPr="00E96587">
              <w:rPr>
                <w:rFonts w:ascii="Times New Roman" w:hAnsi="Times New Roman" w:cs="Times New Roman"/>
                <w:sz w:val="24"/>
                <w:szCs w:val="24"/>
              </w:rPr>
              <w:lastRenderedPageBreak/>
              <w:t>4а (ул. Фрунзе 2-4)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56.352110, 41.289994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 (+пла</w:t>
            </w:r>
            <w:r w:rsidRPr="00E96587">
              <w:rPr>
                <w:rFonts w:ascii="Times New Roman" w:hAnsi="Times New Roman" w:cs="Times New Roman"/>
                <w:sz w:val="24"/>
                <w:szCs w:val="24"/>
              </w:rPr>
              <w:lastRenderedPageBreak/>
              <w:t>стик)</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В.Донская 4,4а, Кирова 67,67А, Фрунзе 2,4</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26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Волго-Донская</w:t>
            </w:r>
            <w:proofErr w:type="gramEnd"/>
            <w:r w:rsidRPr="00E96587">
              <w:rPr>
                <w:rFonts w:ascii="Times New Roman" w:hAnsi="Times New Roman" w:cs="Times New Roman"/>
                <w:sz w:val="24"/>
                <w:szCs w:val="24"/>
              </w:rPr>
              <w:t>, дом 9а.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56.346033, 41.276576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 (+пластик)</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w:t>
            </w:r>
            <w:r w:rsidRPr="00E96587">
              <w:rPr>
                <w:rFonts w:ascii="Times New Roman" w:hAnsi="Times New Roman" w:cs="Times New Roman"/>
                <w:sz w:val="24"/>
                <w:szCs w:val="24"/>
              </w:rPr>
              <w:b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r w:rsidRPr="00E96587">
              <w:rPr>
                <w:rFonts w:ascii="Times New Roman" w:hAnsi="Times New Roman" w:cs="Times New Roman"/>
                <w:sz w:val="24"/>
                <w:szCs w:val="24"/>
              </w:rPr>
              <w:br/>
              <w:t xml:space="preserve">8 </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Волго-Донская 3,3а,5,7,7а,7б,11,11а,11б,9,9а,13,15,21,23,27,19(МБДОУ 43)</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Володарского, 2-4 у церкви.</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56.377464, 41.304955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Володарского 4,6, + частный сектор, </w:t>
            </w: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46</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Володарского, дом 35.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56.376859, 41.311470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Володарского 19,23,31 + частный сектор</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Володарского, дом 68.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56.376190, 41.317026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Володарского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Володарского, дом 80.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56.375958, 41.318611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Володарского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31</w:t>
            </w:r>
          </w:p>
        </w:tc>
        <w:tc>
          <w:tcPr>
            <w:tcW w:w="170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Восточная</w:t>
            </w:r>
            <w:proofErr w:type="gramEnd"/>
            <w:r w:rsidRPr="00E96587">
              <w:rPr>
                <w:rFonts w:ascii="Times New Roman" w:hAnsi="Times New Roman" w:cs="Times New Roman"/>
                <w:sz w:val="24"/>
                <w:szCs w:val="24"/>
              </w:rPr>
              <w:t>, дом 50</w:t>
            </w:r>
          </w:p>
        </w:tc>
        <w:tc>
          <w:tcPr>
            <w:tcW w:w="14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56.341283, 41.302242</w:t>
            </w:r>
          </w:p>
        </w:tc>
        <w:tc>
          <w:tcPr>
            <w:tcW w:w="708"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Восточная  50,52/1,52/2</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Вторая Боровая, дом14 - переулок Полярный 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56.391247, 41.331844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2-я Боровая, пер. Полярный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33</w:t>
            </w:r>
          </w:p>
        </w:tc>
        <w:tc>
          <w:tcPr>
            <w:tcW w:w="170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Вторая Запольная, дом 9-15</w:t>
            </w:r>
          </w:p>
        </w:tc>
        <w:tc>
          <w:tcPr>
            <w:tcW w:w="14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56.344435, 41.295227</w:t>
            </w:r>
          </w:p>
        </w:tc>
        <w:tc>
          <w:tcPr>
            <w:tcW w:w="708"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2-я Запольная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Вторая Овражная, дом 10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56.393828, 41.337926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2-я Овражная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Вторая Овражная, дом 30 (1)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56.391791, 41.339342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2-я Овражная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Вторая Овражная, дом 52 (19).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56.389386, 41.338379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2-я Овражная, Стрелковая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Гагарина д.18 перекрёсток с ул. Челюскинцев</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56.384236, 41.319727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Гагарина 10а, Ул. Гагарина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Гагарина 99 (40)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56.383607, 41.323297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Гагарина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39</w:t>
            </w:r>
          </w:p>
        </w:tc>
        <w:tc>
          <w:tcPr>
            <w:tcW w:w="1701" w:type="dxa"/>
            <w:tcBorders>
              <w:top w:val="nil"/>
              <w:left w:val="nil"/>
              <w:bottom w:val="single" w:sz="8" w:space="0" w:color="000000"/>
              <w:right w:val="single" w:sz="8" w:space="0" w:color="000000"/>
            </w:tcBorders>
            <w:shd w:val="clear" w:color="auto" w:fill="auto"/>
            <w:vAlign w:val="bottom"/>
          </w:tcPr>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Ул. Гвардейская 14 </w:t>
            </w:r>
            <w:proofErr w:type="spellStart"/>
            <w:r w:rsidRPr="00E96587">
              <w:rPr>
                <w:rFonts w:ascii="Times New Roman" w:hAnsi="Times New Roman" w:cs="Times New Roman"/>
                <w:sz w:val="24"/>
                <w:szCs w:val="24"/>
              </w:rPr>
              <w:t>мкр</w:t>
            </w:r>
            <w:proofErr w:type="spellEnd"/>
            <w:r w:rsidRPr="00E96587">
              <w:rPr>
                <w:rFonts w:ascii="Times New Roman" w:hAnsi="Times New Roman" w:cs="Times New Roman"/>
                <w:sz w:val="24"/>
                <w:szCs w:val="24"/>
              </w:rPr>
              <w:t>. Чкалова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56.373195, 41.362369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Гвардейская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Генералова</w:t>
            </w:r>
            <w:proofErr w:type="spellEnd"/>
            <w:r w:rsidRPr="00E96587">
              <w:rPr>
                <w:rFonts w:ascii="Times New Roman" w:hAnsi="Times New Roman" w:cs="Times New Roman"/>
                <w:sz w:val="24"/>
                <w:szCs w:val="24"/>
              </w:rPr>
              <w:t xml:space="preserve">, </w:t>
            </w:r>
            <w:r w:rsidRPr="00E96587">
              <w:rPr>
                <w:rFonts w:ascii="Times New Roman" w:hAnsi="Times New Roman" w:cs="Times New Roman"/>
                <w:sz w:val="24"/>
                <w:szCs w:val="24"/>
              </w:rPr>
              <w:lastRenderedPageBreak/>
              <w:t>дом 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56.385632, 41.317938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Генералова</w:t>
            </w:r>
            <w:proofErr w:type="spellEnd"/>
            <w:r w:rsidRPr="00E96587">
              <w:rPr>
                <w:rFonts w:ascii="Times New Roman" w:hAnsi="Times New Roman" w:cs="Times New Roman"/>
                <w:sz w:val="24"/>
                <w:szCs w:val="24"/>
              </w:rPr>
              <w:t xml:space="preserve"> 1, Ул. </w:t>
            </w:r>
            <w:proofErr w:type="spellStart"/>
            <w:r w:rsidRPr="00E96587">
              <w:rPr>
                <w:rFonts w:ascii="Times New Roman" w:hAnsi="Times New Roman" w:cs="Times New Roman"/>
                <w:sz w:val="24"/>
                <w:szCs w:val="24"/>
              </w:rPr>
              <w:t>Генералова</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41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Генералова</w:t>
            </w:r>
            <w:proofErr w:type="spellEnd"/>
            <w:r w:rsidRPr="00E96587">
              <w:rPr>
                <w:rFonts w:ascii="Times New Roman" w:hAnsi="Times New Roman" w:cs="Times New Roman"/>
                <w:sz w:val="24"/>
                <w:szCs w:val="24"/>
              </w:rPr>
              <w:t>, дом 11б.</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56.385167, 41.322682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Генералова</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Грибоедова</w:t>
            </w:r>
            <w:proofErr w:type="spellEnd"/>
            <w:r w:rsidRPr="00E96587">
              <w:rPr>
                <w:rFonts w:ascii="Times New Roman" w:hAnsi="Times New Roman" w:cs="Times New Roman"/>
                <w:sz w:val="24"/>
                <w:szCs w:val="24"/>
              </w:rPr>
              <w:t>, 119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56.346472, 41.336356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Грибоедова</w:t>
            </w:r>
            <w:proofErr w:type="spellEnd"/>
            <w:r w:rsidRPr="00E96587">
              <w:rPr>
                <w:rFonts w:ascii="Times New Roman" w:hAnsi="Times New Roman" w:cs="Times New Roman"/>
                <w:sz w:val="24"/>
                <w:szCs w:val="24"/>
              </w:rPr>
              <w:t xml:space="preserve"> 117,119,121</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Димитрова, дом 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56.357752, 41.330503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Димитрова 2, Маяковского 28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Димитрова, дом 20.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56.362482, 41.339891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Димитрова 16,18, </w:t>
            </w:r>
            <w:proofErr w:type="spellStart"/>
            <w:r w:rsidRPr="00E96587">
              <w:rPr>
                <w:rFonts w:ascii="Times New Roman" w:hAnsi="Times New Roman" w:cs="Times New Roman"/>
                <w:sz w:val="24"/>
                <w:szCs w:val="24"/>
              </w:rPr>
              <w:t>Киркижа</w:t>
            </w:r>
            <w:proofErr w:type="spellEnd"/>
            <w:r w:rsidRPr="00E96587">
              <w:rPr>
                <w:rFonts w:ascii="Times New Roman" w:hAnsi="Times New Roman" w:cs="Times New Roman"/>
                <w:sz w:val="24"/>
                <w:szCs w:val="24"/>
              </w:rPr>
              <w:t xml:space="preserve"> 20а,22, </w:t>
            </w:r>
            <w:proofErr w:type="spellStart"/>
            <w:r w:rsidRPr="00E96587">
              <w:rPr>
                <w:rFonts w:ascii="Times New Roman" w:hAnsi="Times New Roman" w:cs="Times New Roman"/>
                <w:sz w:val="24"/>
                <w:szCs w:val="24"/>
              </w:rPr>
              <w:t>Киркижа</w:t>
            </w:r>
            <w:proofErr w:type="spellEnd"/>
            <w:r w:rsidRPr="00E96587">
              <w:rPr>
                <w:rFonts w:ascii="Times New Roman" w:hAnsi="Times New Roman" w:cs="Times New Roman"/>
                <w:sz w:val="24"/>
                <w:szCs w:val="24"/>
              </w:rPr>
              <w:t xml:space="preserve"> 18 и 21 (МБДОУ 47 два здания)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Димитрова, дом 51.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56.359155, 41.328916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Димитрова 8,51,53, Пионерская 12,16,23,25,27, Поликлиника (Димитрова 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Железнодорожная 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56.298161, 41.390101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Железнодорожная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Железнодорожная 10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56.298897, 41.389277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Железнодорожная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Железнодорожная 50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56.303326, 41.387069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Железнодорожная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Железнодорожная 78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56.306234, 41.386697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Железнодорожная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Заводская</w:t>
            </w:r>
            <w:proofErr w:type="gramEnd"/>
            <w:r w:rsidRPr="00E96587">
              <w:rPr>
                <w:rFonts w:ascii="Times New Roman" w:hAnsi="Times New Roman" w:cs="Times New Roman"/>
                <w:sz w:val="24"/>
                <w:szCs w:val="24"/>
              </w:rPr>
              <w:t>, дом 15.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56.352255, 41.300037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Заводская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Западная</w:t>
            </w:r>
            <w:proofErr w:type="gramEnd"/>
            <w:r w:rsidRPr="00E96587">
              <w:rPr>
                <w:rFonts w:ascii="Times New Roman" w:hAnsi="Times New Roman" w:cs="Times New Roman"/>
                <w:sz w:val="24"/>
                <w:szCs w:val="24"/>
              </w:rPr>
              <w:t>, дом 32.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56.346051, 41.295208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Западная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Западная</w:t>
            </w:r>
            <w:proofErr w:type="gramEnd"/>
            <w:r w:rsidRPr="00E96587">
              <w:rPr>
                <w:rFonts w:ascii="Times New Roman" w:hAnsi="Times New Roman" w:cs="Times New Roman"/>
                <w:sz w:val="24"/>
                <w:szCs w:val="24"/>
              </w:rPr>
              <w:t>, дом 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56.346051, 41.295208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Западная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53</w:t>
            </w:r>
          </w:p>
        </w:tc>
        <w:tc>
          <w:tcPr>
            <w:tcW w:w="170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Индустриальная 17 </w:t>
            </w:r>
          </w:p>
        </w:tc>
        <w:tc>
          <w:tcPr>
            <w:tcW w:w="14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56.356805, 41.319591</w:t>
            </w:r>
          </w:p>
        </w:tc>
        <w:tc>
          <w:tcPr>
            <w:tcW w:w="708"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Индустриальная, Озёрная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Калинина, 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56.366448, 41.334307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p w:rsidR="00E96587" w:rsidRPr="00E96587" w:rsidRDefault="00E96587" w:rsidP="00E96587">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Муромская 1, Пр. Муромский 5,6,8,9,10, Социалистическая 27, Калинина 20,21,22, </w:t>
            </w:r>
            <w:proofErr w:type="spellStart"/>
            <w:r w:rsidRPr="00E96587">
              <w:rPr>
                <w:rFonts w:ascii="Times New Roman" w:hAnsi="Times New Roman" w:cs="Times New Roman"/>
                <w:sz w:val="24"/>
                <w:szCs w:val="24"/>
              </w:rPr>
              <w:t>Киркижа</w:t>
            </w:r>
            <w:proofErr w:type="spellEnd"/>
            <w:r w:rsidRPr="00E96587">
              <w:rPr>
                <w:rFonts w:ascii="Times New Roman" w:hAnsi="Times New Roman" w:cs="Times New Roman"/>
                <w:sz w:val="24"/>
                <w:szCs w:val="24"/>
              </w:rPr>
              <w:t xml:space="preserve"> 2,4,5,6</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Калинина, дом 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56.362650, 41.325521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Калинина 1,3,5, Бабушкина 2,4,6</w:t>
            </w:r>
          </w:p>
        </w:tc>
      </w:tr>
      <w:tr w:rsidR="00E96587" w:rsidRPr="00E96587" w:rsidTr="00184E5D">
        <w:trPr>
          <w:trHeight w:val="521"/>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w:t>
            </w:r>
          </w:p>
        </w:tc>
        <w:tc>
          <w:tcPr>
            <w:tcW w:w="170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Киркижа</w:t>
            </w:r>
            <w:proofErr w:type="spellEnd"/>
            <w:r w:rsidRPr="00E96587">
              <w:rPr>
                <w:rFonts w:ascii="Times New Roman" w:hAnsi="Times New Roman" w:cs="Times New Roman"/>
                <w:sz w:val="24"/>
                <w:szCs w:val="24"/>
              </w:rPr>
              <w:t>, дом 12.</w:t>
            </w:r>
          </w:p>
        </w:tc>
        <w:tc>
          <w:tcPr>
            <w:tcW w:w="14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56.362650, 41.325521</w:t>
            </w:r>
          </w:p>
        </w:tc>
        <w:tc>
          <w:tcPr>
            <w:tcW w:w="708"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Киркижа</w:t>
            </w:r>
            <w:proofErr w:type="spellEnd"/>
            <w:r w:rsidRPr="00E96587">
              <w:rPr>
                <w:rFonts w:ascii="Times New Roman" w:hAnsi="Times New Roman" w:cs="Times New Roman"/>
                <w:sz w:val="24"/>
                <w:szCs w:val="24"/>
              </w:rPr>
              <w:t xml:space="preserve"> 7,8,9,11,12,13, </w:t>
            </w:r>
            <w:proofErr w:type="spellStart"/>
            <w:r w:rsidRPr="00E96587">
              <w:rPr>
                <w:rFonts w:ascii="Times New Roman" w:hAnsi="Times New Roman" w:cs="Times New Roman"/>
                <w:sz w:val="24"/>
                <w:szCs w:val="24"/>
              </w:rPr>
              <w:t>Подлесная</w:t>
            </w:r>
            <w:proofErr w:type="spellEnd"/>
            <w:r w:rsidRPr="00E96587">
              <w:rPr>
                <w:rFonts w:ascii="Times New Roman" w:hAnsi="Times New Roman" w:cs="Times New Roman"/>
                <w:sz w:val="24"/>
                <w:szCs w:val="24"/>
              </w:rPr>
              <w:t xml:space="preserve"> 17а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Киркижа</w:t>
            </w:r>
            <w:proofErr w:type="spellEnd"/>
            <w:r w:rsidRPr="00E96587">
              <w:rPr>
                <w:rFonts w:ascii="Times New Roman" w:hAnsi="Times New Roman" w:cs="Times New Roman"/>
                <w:sz w:val="24"/>
                <w:szCs w:val="24"/>
              </w:rPr>
              <w:t>, дом 16.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56.363657, 41.335885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Киркижа</w:t>
            </w:r>
            <w:proofErr w:type="spellEnd"/>
            <w:r w:rsidRPr="00E96587">
              <w:rPr>
                <w:rFonts w:ascii="Times New Roman" w:hAnsi="Times New Roman" w:cs="Times New Roman"/>
                <w:sz w:val="24"/>
                <w:szCs w:val="24"/>
              </w:rPr>
              <w:t xml:space="preserve"> 14а,16, 20, 18 (МБДОУ 47, 3 здание)</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58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Кирова, дом 44.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56.356735, 41.293997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Кирова, </w:t>
            </w:r>
            <w:proofErr w:type="spellStart"/>
            <w:r w:rsidRPr="00E96587">
              <w:rPr>
                <w:rFonts w:ascii="Times New Roman" w:hAnsi="Times New Roman" w:cs="Times New Roman"/>
                <w:sz w:val="24"/>
                <w:szCs w:val="24"/>
              </w:rPr>
              <w:t>Бурматова</w:t>
            </w:r>
            <w:proofErr w:type="spellEnd"/>
            <w:r w:rsidRPr="00E96587">
              <w:rPr>
                <w:rFonts w:ascii="Times New Roman" w:hAnsi="Times New Roman" w:cs="Times New Roman"/>
                <w:sz w:val="24"/>
                <w:szCs w:val="24"/>
              </w:rPr>
              <w:t xml:space="preserve"> </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Кирова, дом 60а.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56.355123, 41.293689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Кирова, </w:t>
            </w:r>
            <w:proofErr w:type="spellStart"/>
            <w:r w:rsidRPr="00E96587">
              <w:rPr>
                <w:rFonts w:ascii="Times New Roman" w:hAnsi="Times New Roman" w:cs="Times New Roman"/>
                <w:sz w:val="24"/>
                <w:szCs w:val="24"/>
              </w:rPr>
              <w:t>Бурматова</w:t>
            </w:r>
            <w:proofErr w:type="spellEnd"/>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Кирова, дом 82.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56.352457, 41.292652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Кирова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Кирова, дом 124.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56.347544, 41.291488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Кирова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Кирова, дом 134.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56.346022, 41.291241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Кирова, </w:t>
            </w:r>
            <w:proofErr w:type="spellStart"/>
            <w:r w:rsidRPr="00E96587">
              <w:rPr>
                <w:rFonts w:ascii="Times New Roman" w:hAnsi="Times New Roman" w:cs="Times New Roman"/>
                <w:sz w:val="24"/>
                <w:szCs w:val="24"/>
              </w:rPr>
              <w:t>Бурматова</w:t>
            </w:r>
            <w:proofErr w:type="spellEnd"/>
            <w:r w:rsidRPr="00E96587">
              <w:rPr>
                <w:rFonts w:ascii="Times New Roman" w:hAnsi="Times New Roman" w:cs="Times New Roman"/>
                <w:sz w:val="24"/>
                <w:szCs w:val="24"/>
              </w:rPr>
              <w:t xml:space="preserve">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Кирова, дом 147.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56.342291, 41.289412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Кирова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Кленовая 34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56.343860, 41.290960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Кленовая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Кленовая 48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56.343860, 41.290960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Кленовая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2-я </w:t>
            </w:r>
            <w:proofErr w:type="spellStart"/>
            <w:r w:rsidRPr="00E96587">
              <w:rPr>
                <w:rFonts w:ascii="Times New Roman" w:hAnsi="Times New Roman" w:cs="Times New Roman"/>
                <w:sz w:val="24"/>
                <w:szCs w:val="24"/>
              </w:rPr>
              <w:t>Клязьменская</w:t>
            </w:r>
            <w:proofErr w:type="spellEnd"/>
            <w:r w:rsidRPr="00E96587">
              <w:rPr>
                <w:rFonts w:ascii="Times New Roman" w:hAnsi="Times New Roman" w:cs="Times New Roman"/>
                <w:sz w:val="24"/>
                <w:szCs w:val="24"/>
              </w:rPr>
              <w:t xml:space="preserve">, 10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56.391187, 41.317886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Белинского 1/1,1/2,1/3,3, Дегтярёва 204, </w:t>
            </w:r>
            <w:proofErr w:type="spellStart"/>
            <w:r w:rsidRPr="00E96587">
              <w:rPr>
                <w:rFonts w:ascii="Times New Roman" w:hAnsi="Times New Roman" w:cs="Times New Roman"/>
                <w:sz w:val="24"/>
                <w:szCs w:val="24"/>
              </w:rPr>
              <w:t>Клязьменская</w:t>
            </w:r>
            <w:proofErr w:type="spellEnd"/>
            <w:r w:rsidRPr="00E96587">
              <w:rPr>
                <w:rFonts w:ascii="Times New Roman" w:hAnsi="Times New Roman" w:cs="Times New Roman"/>
                <w:sz w:val="24"/>
                <w:szCs w:val="24"/>
              </w:rPr>
              <w:t xml:space="preserve"> 10 (МБДОУ 34/2)</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Ковров-8. д.18 (Осипенко 108)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56.381087, 41.330940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Асфальт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Ковров-8 д.18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Ковров-8 д.27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56.381185, 41.328042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Ковров-8 д.27</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Ковров-8. д.16-19, Ул. П. Осипенко 86/1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56.381185, 41.328042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Ковров-8 д.16,19, Частный сектор ул. П.Осипенко</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Ковровская</w:t>
            </w:r>
            <w:proofErr w:type="spellEnd"/>
            <w:r w:rsidRPr="00E96587">
              <w:rPr>
                <w:rFonts w:ascii="Times New Roman" w:hAnsi="Times New Roman" w:cs="Times New Roman"/>
                <w:sz w:val="24"/>
                <w:szCs w:val="24"/>
              </w:rPr>
              <w:t>, дом 17.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56.387251, 41.314490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Ковровская</w:t>
            </w:r>
            <w:proofErr w:type="spellEnd"/>
            <w:r w:rsidRPr="00E96587">
              <w:rPr>
                <w:rFonts w:ascii="Times New Roman" w:hAnsi="Times New Roman" w:cs="Times New Roman"/>
                <w:sz w:val="24"/>
                <w:szCs w:val="24"/>
              </w:rPr>
              <w:t xml:space="preserve"> 19,21, </w:t>
            </w: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135, </w:t>
            </w:r>
            <w:proofErr w:type="spellStart"/>
            <w:r w:rsidRPr="00E96587">
              <w:rPr>
                <w:rFonts w:ascii="Times New Roman" w:hAnsi="Times New Roman" w:cs="Times New Roman"/>
                <w:sz w:val="24"/>
                <w:szCs w:val="24"/>
              </w:rPr>
              <w:t>Генералова</w:t>
            </w:r>
            <w:proofErr w:type="spellEnd"/>
            <w:r w:rsidRPr="00E96587">
              <w:rPr>
                <w:rFonts w:ascii="Times New Roman" w:hAnsi="Times New Roman" w:cs="Times New Roman"/>
                <w:sz w:val="24"/>
                <w:szCs w:val="24"/>
              </w:rPr>
              <w:t xml:space="preserve"> 10,12,</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Колхозная</w:t>
            </w:r>
            <w:proofErr w:type="gramEnd"/>
            <w:r w:rsidRPr="00E96587">
              <w:rPr>
                <w:rFonts w:ascii="Times New Roman" w:hAnsi="Times New Roman" w:cs="Times New Roman"/>
                <w:sz w:val="24"/>
                <w:szCs w:val="24"/>
              </w:rPr>
              <w:t>, дом 28.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56.387251, 41.314490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Колхозная</w:t>
            </w:r>
            <w:proofErr w:type="gramEnd"/>
            <w:r w:rsidRPr="00E96587">
              <w:rPr>
                <w:rFonts w:ascii="Times New Roman" w:hAnsi="Times New Roman" w:cs="Times New Roman"/>
                <w:sz w:val="24"/>
                <w:szCs w:val="24"/>
              </w:rPr>
              <w:t xml:space="preserve"> 27,28,29, 28/1(МБДОУ 57), Куйбышева 20, Л.Чайкиной 110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Комсомольская</w:t>
            </w:r>
            <w:proofErr w:type="gramEnd"/>
            <w:r w:rsidRPr="00E96587">
              <w:rPr>
                <w:rFonts w:ascii="Times New Roman" w:hAnsi="Times New Roman" w:cs="Times New Roman"/>
                <w:sz w:val="24"/>
                <w:szCs w:val="24"/>
              </w:rPr>
              <w:t>, дом 32-34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56.343465, 41.298558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Комсомольская 32,34</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Комсомольская</w:t>
            </w:r>
            <w:proofErr w:type="gramEnd"/>
            <w:r w:rsidRPr="00E96587">
              <w:rPr>
                <w:rFonts w:ascii="Times New Roman" w:hAnsi="Times New Roman" w:cs="Times New Roman"/>
                <w:sz w:val="24"/>
                <w:szCs w:val="24"/>
              </w:rPr>
              <w:t>, дом 34/2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56.343465, 41.298558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Комсомольская 34/2,34/3</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Комсомольская</w:t>
            </w:r>
            <w:proofErr w:type="gramEnd"/>
            <w:r w:rsidRPr="00E96587">
              <w:rPr>
                <w:rFonts w:ascii="Times New Roman" w:hAnsi="Times New Roman" w:cs="Times New Roman"/>
                <w:sz w:val="24"/>
                <w:szCs w:val="24"/>
              </w:rPr>
              <w:t>, дом 36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56.342153, 41.295693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Комсомольская 34/3,36,36/2</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Комсомольская</w:t>
            </w:r>
            <w:proofErr w:type="gramEnd"/>
            <w:r w:rsidRPr="00E96587">
              <w:rPr>
                <w:rFonts w:ascii="Times New Roman" w:hAnsi="Times New Roman" w:cs="Times New Roman"/>
                <w:sz w:val="24"/>
                <w:szCs w:val="24"/>
              </w:rPr>
              <w:t>, дом 36/4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56.342910, 41.294138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Комсомольская</w:t>
            </w:r>
            <w:proofErr w:type="gramEnd"/>
            <w:r w:rsidRPr="00E96587">
              <w:rPr>
                <w:rFonts w:ascii="Times New Roman" w:hAnsi="Times New Roman" w:cs="Times New Roman"/>
                <w:sz w:val="24"/>
                <w:szCs w:val="24"/>
              </w:rPr>
              <w:t xml:space="preserve"> 36/4, Жуковского 1,3</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Космонавтов, </w:t>
            </w:r>
            <w:r w:rsidRPr="00E96587">
              <w:rPr>
                <w:rFonts w:ascii="Times New Roman" w:hAnsi="Times New Roman" w:cs="Times New Roman"/>
                <w:sz w:val="24"/>
                <w:szCs w:val="24"/>
              </w:rPr>
              <w:lastRenderedPageBreak/>
              <w:t>дом 4/3.</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56.342188, 41.334052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Космонавтов  4,4/2,4/3</w:t>
            </w:r>
          </w:p>
        </w:tc>
      </w:tr>
      <w:tr w:rsidR="00E96587" w:rsidRPr="00E96587" w:rsidTr="00184E5D">
        <w:trPr>
          <w:trHeight w:val="521"/>
        </w:trPr>
        <w:tc>
          <w:tcPr>
            <w:tcW w:w="709" w:type="dxa"/>
            <w:tcBorders>
              <w:top w:val="nil"/>
              <w:left w:val="single" w:sz="8" w:space="0" w:color="000000"/>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77</w:t>
            </w:r>
          </w:p>
        </w:tc>
        <w:tc>
          <w:tcPr>
            <w:tcW w:w="170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Куйбышева, дом 10.</w:t>
            </w:r>
          </w:p>
        </w:tc>
        <w:tc>
          <w:tcPr>
            <w:tcW w:w="14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56.369263, 41.296259</w:t>
            </w:r>
          </w:p>
        </w:tc>
        <w:tc>
          <w:tcPr>
            <w:tcW w:w="708"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Куйбышева 9,6,10,11, </w:t>
            </w:r>
            <w:proofErr w:type="spellStart"/>
            <w:r w:rsidRPr="00E96587">
              <w:rPr>
                <w:rFonts w:ascii="Times New Roman" w:hAnsi="Times New Roman" w:cs="Times New Roman"/>
                <w:sz w:val="24"/>
                <w:szCs w:val="24"/>
              </w:rPr>
              <w:t>Подлесная</w:t>
            </w:r>
            <w:proofErr w:type="spellEnd"/>
            <w:r w:rsidRPr="00E96587">
              <w:rPr>
                <w:rFonts w:ascii="Times New Roman" w:hAnsi="Times New Roman" w:cs="Times New Roman"/>
                <w:sz w:val="24"/>
                <w:szCs w:val="24"/>
              </w:rPr>
              <w:t xml:space="preserve"> 13,14,17,18, Бабушкина 11,14,15,16, Гастелло 16</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Куйбышева, дом 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56.365171, 41.331653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Куйбышева 4/1, Калинина 14,15,17</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Куйбышева, дом 5. (со стороны ул. Калинина)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56.364715, 41.330648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Куйбышева 3,5</w:t>
            </w:r>
          </w:p>
        </w:tc>
      </w:tr>
      <w:tr w:rsidR="00E96587" w:rsidRPr="00E96587" w:rsidTr="00184E5D">
        <w:trPr>
          <w:trHeight w:val="521"/>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80</w:t>
            </w:r>
          </w:p>
        </w:tc>
        <w:tc>
          <w:tcPr>
            <w:tcW w:w="170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Ленинградская</w:t>
            </w:r>
            <w:proofErr w:type="gramEnd"/>
            <w:r w:rsidRPr="00E96587">
              <w:rPr>
                <w:rFonts w:ascii="Times New Roman" w:hAnsi="Times New Roman" w:cs="Times New Roman"/>
                <w:sz w:val="24"/>
                <w:szCs w:val="24"/>
              </w:rPr>
              <w:t>, дом 57.</w:t>
            </w:r>
          </w:p>
        </w:tc>
        <w:tc>
          <w:tcPr>
            <w:tcW w:w="14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56.357372, 41.287569</w:t>
            </w:r>
          </w:p>
        </w:tc>
        <w:tc>
          <w:tcPr>
            <w:tcW w:w="708"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Ленинградская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Лермонтова, напротив дома 10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56.357372, 41.287569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Лермонтова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Лизы Чайкиной 34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56.349987, 41.335050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Л.Чайкиной 32,34,36,38,  </w:t>
            </w:r>
            <w:proofErr w:type="gramStart"/>
            <w:r w:rsidRPr="00E96587">
              <w:rPr>
                <w:rFonts w:ascii="Times New Roman" w:hAnsi="Times New Roman" w:cs="Times New Roman"/>
                <w:sz w:val="24"/>
                <w:szCs w:val="24"/>
              </w:rPr>
              <w:t>Лесная</w:t>
            </w:r>
            <w:proofErr w:type="gramEnd"/>
            <w:r w:rsidRPr="00E96587">
              <w:rPr>
                <w:rFonts w:ascii="Times New Roman" w:hAnsi="Times New Roman" w:cs="Times New Roman"/>
                <w:sz w:val="24"/>
                <w:szCs w:val="24"/>
              </w:rPr>
              <w:t xml:space="preserve"> 3,5,9,11,                 Летняя 23,25,27,31,35,37, </w:t>
            </w:r>
            <w:proofErr w:type="spellStart"/>
            <w:r w:rsidRPr="00E96587">
              <w:rPr>
                <w:rFonts w:ascii="Times New Roman" w:hAnsi="Times New Roman" w:cs="Times New Roman"/>
                <w:sz w:val="24"/>
                <w:szCs w:val="24"/>
              </w:rPr>
              <w:t>Грибоедова</w:t>
            </w:r>
            <w:proofErr w:type="spellEnd"/>
            <w:r w:rsidRPr="00E96587">
              <w:rPr>
                <w:rFonts w:ascii="Times New Roman" w:hAnsi="Times New Roman" w:cs="Times New Roman"/>
                <w:sz w:val="24"/>
                <w:szCs w:val="24"/>
              </w:rPr>
              <w:t xml:space="preserve"> 46,48,50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Лиственная</w:t>
            </w:r>
            <w:proofErr w:type="gramEnd"/>
            <w:r w:rsidRPr="00E96587">
              <w:rPr>
                <w:rFonts w:ascii="Times New Roman" w:hAnsi="Times New Roman" w:cs="Times New Roman"/>
                <w:sz w:val="24"/>
                <w:szCs w:val="24"/>
              </w:rPr>
              <w:t>, дом 18.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56.353929, 41.348141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Лиственная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Лиственная</w:t>
            </w:r>
            <w:proofErr w:type="gramEnd"/>
            <w:r w:rsidRPr="00E96587">
              <w:rPr>
                <w:rFonts w:ascii="Times New Roman" w:hAnsi="Times New Roman" w:cs="Times New Roman"/>
                <w:sz w:val="24"/>
                <w:szCs w:val="24"/>
              </w:rPr>
              <w:t>, дом 73</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56.353929, 41.348141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Лиственная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Лопатина, дом 68.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56.353799, 41.308740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Лопатина 68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Лопатина, дом 72.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56.352926, 41.308805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Лопатина 57,59,72,  Пугачёва 30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Маяковского, дом 104.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56.358956, 41.336068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Маяковского 104,106, </w:t>
            </w:r>
            <w:proofErr w:type="gramStart"/>
            <w:r w:rsidRPr="00E96587">
              <w:rPr>
                <w:rFonts w:ascii="Times New Roman" w:hAnsi="Times New Roman" w:cs="Times New Roman"/>
                <w:sz w:val="24"/>
                <w:szCs w:val="24"/>
              </w:rPr>
              <w:t>Сосновая</w:t>
            </w:r>
            <w:proofErr w:type="gramEnd"/>
            <w:r w:rsidRPr="00E96587">
              <w:rPr>
                <w:rFonts w:ascii="Times New Roman" w:hAnsi="Times New Roman" w:cs="Times New Roman"/>
                <w:sz w:val="24"/>
                <w:szCs w:val="24"/>
              </w:rPr>
              <w:t xml:space="preserve"> 32, Пионерская 18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Маяковского, дом 110.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56.359663, 41.337575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Маяковского 108,110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Молодогвардейская</w:t>
            </w:r>
            <w:proofErr w:type="gramEnd"/>
            <w:r w:rsidRPr="00E96587">
              <w:rPr>
                <w:rFonts w:ascii="Times New Roman" w:hAnsi="Times New Roman" w:cs="Times New Roman"/>
                <w:sz w:val="24"/>
                <w:szCs w:val="24"/>
              </w:rPr>
              <w:t>, дом 1/16.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56.349594, 41.285108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В.Донская 18, Молодогвардейская 1/16, 3</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Молодогвардейская</w:t>
            </w:r>
            <w:proofErr w:type="gramEnd"/>
            <w:r w:rsidRPr="00E96587">
              <w:rPr>
                <w:rFonts w:ascii="Times New Roman" w:hAnsi="Times New Roman" w:cs="Times New Roman"/>
                <w:sz w:val="24"/>
                <w:szCs w:val="24"/>
              </w:rPr>
              <w:t>, дом 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56.349674, 41.285278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В.Донская 14/2, Молодогвардейская 4</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Молодогвардейская 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56.348319, 41.285767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7</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Мопра</w:t>
            </w:r>
            <w:proofErr w:type="spellEnd"/>
            <w:r w:rsidRPr="00E96587">
              <w:rPr>
                <w:rFonts w:ascii="Times New Roman" w:hAnsi="Times New Roman" w:cs="Times New Roman"/>
                <w:sz w:val="24"/>
                <w:szCs w:val="24"/>
              </w:rPr>
              <w:t xml:space="preserve"> 20,22,24,26, Туманова 2а,4,6,6а,8,8а,9,10,11,12, </w:t>
            </w:r>
            <w:r w:rsidRPr="00E96587">
              <w:rPr>
                <w:rFonts w:ascii="Times New Roman" w:hAnsi="Times New Roman" w:cs="Times New Roman"/>
                <w:sz w:val="24"/>
                <w:szCs w:val="24"/>
              </w:rPr>
              <w:lastRenderedPageBreak/>
              <w:t>Молодогвардейская 5,7,6 (МБДОУ 36), В.Донская 20, В.Донская 18а (МБДОУ №9)</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92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Мопра</w:t>
            </w:r>
            <w:proofErr w:type="spellEnd"/>
            <w:r w:rsidRPr="00E96587">
              <w:rPr>
                <w:rFonts w:ascii="Times New Roman" w:hAnsi="Times New Roman" w:cs="Times New Roman"/>
                <w:sz w:val="24"/>
                <w:szCs w:val="24"/>
              </w:rPr>
              <w:t xml:space="preserve"> 29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56.348319, 41.285767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Мопра</w:t>
            </w:r>
            <w:proofErr w:type="spellEnd"/>
            <w:r w:rsidRPr="00E96587">
              <w:rPr>
                <w:rFonts w:ascii="Times New Roman" w:hAnsi="Times New Roman" w:cs="Times New Roman"/>
                <w:sz w:val="24"/>
                <w:szCs w:val="24"/>
              </w:rPr>
              <w:t xml:space="preserve"> 27,29,31,33,35, Фрунзе 13,15,17,19, Туманова 14,16, 18,20,22,13,15,29,31</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Московская</w:t>
            </w:r>
            <w:proofErr w:type="gramEnd"/>
            <w:r w:rsidRPr="00E96587">
              <w:rPr>
                <w:rFonts w:ascii="Times New Roman" w:hAnsi="Times New Roman" w:cs="Times New Roman"/>
                <w:sz w:val="24"/>
                <w:szCs w:val="24"/>
              </w:rPr>
              <w:t>, дом 3-5.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56.302228, 41.394212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Московская 3,4,5</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Московская</w:t>
            </w:r>
            <w:proofErr w:type="gramEnd"/>
            <w:r w:rsidRPr="00E96587">
              <w:rPr>
                <w:rFonts w:ascii="Times New Roman" w:hAnsi="Times New Roman" w:cs="Times New Roman"/>
                <w:sz w:val="24"/>
                <w:szCs w:val="24"/>
              </w:rPr>
              <w:t>, дом 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56.304204, 41.393343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Московская 6</w:t>
            </w:r>
            <w:r w:rsidRPr="00E96587">
              <w:rPr>
                <w:rFonts w:ascii="Times New Roman" w:hAnsi="Times New Roman" w:cs="Times New Roman"/>
                <w:sz w:val="24"/>
                <w:szCs w:val="24"/>
              </w:rPr>
              <w:br/>
              <w:t xml:space="preserve"> Московская 6/1 (МБДОУ 22) </w:t>
            </w:r>
            <w:r w:rsidRPr="00E96587">
              <w:rPr>
                <w:rFonts w:ascii="Times New Roman" w:hAnsi="Times New Roman" w:cs="Times New Roman"/>
                <w:sz w:val="24"/>
                <w:szCs w:val="24"/>
              </w:rPr>
              <w:br/>
              <w:t>Московская 10 (МБОУ СОШ 8/2)</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Московская</w:t>
            </w:r>
            <w:proofErr w:type="gramEnd"/>
            <w:r w:rsidRPr="00E96587">
              <w:rPr>
                <w:rFonts w:ascii="Times New Roman" w:hAnsi="Times New Roman" w:cs="Times New Roman"/>
                <w:sz w:val="24"/>
                <w:szCs w:val="24"/>
              </w:rPr>
              <w:t>, дом 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56.305263, 41.392441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Московская 7,8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Московская</w:t>
            </w:r>
            <w:proofErr w:type="gramEnd"/>
            <w:r w:rsidRPr="00E96587">
              <w:rPr>
                <w:rFonts w:ascii="Times New Roman" w:hAnsi="Times New Roman" w:cs="Times New Roman"/>
                <w:sz w:val="24"/>
                <w:szCs w:val="24"/>
              </w:rPr>
              <w:t>, дом 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56.306320, 41.391550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Московская 9</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Моховая</w:t>
            </w:r>
            <w:proofErr w:type="gramEnd"/>
            <w:r w:rsidRPr="00E96587">
              <w:rPr>
                <w:rFonts w:ascii="Times New Roman" w:hAnsi="Times New Roman" w:cs="Times New Roman"/>
                <w:sz w:val="24"/>
                <w:szCs w:val="24"/>
              </w:rPr>
              <w:t>, дом 1/6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56.306320, 41.391550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Моховая</w:t>
            </w:r>
            <w:proofErr w:type="gramEnd"/>
            <w:r w:rsidRPr="00E96587">
              <w:rPr>
                <w:rFonts w:ascii="Times New Roman" w:hAnsi="Times New Roman" w:cs="Times New Roman"/>
                <w:sz w:val="24"/>
                <w:szCs w:val="24"/>
              </w:rPr>
              <w:t xml:space="preserve"> 1/6,1/5, З.Космодемьянской, 5/1,5/2,5/3</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Моховая 2/8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56.342134, 41.334148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Моховая</w:t>
            </w:r>
            <w:proofErr w:type="gramEnd"/>
            <w:r w:rsidRPr="00E96587">
              <w:rPr>
                <w:rFonts w:ascii="Times New Roman" w:hAnsi="Times New Roman" w:cs="Times New Roman"/>
                <w:sz w:val="24"/>
                <w:szCs w:val="24"/>
              </w:rPr>
              <w:t xml:space="preserve"> 2/8, Космонавтов 4/5,4/6,</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Муромская 9-11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56.364570, 41.341014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Муромская 9,11, </w:t>
            </w:r>
            <w:proofErr w:type="spellStart"/>
            <w:r w:rsidRPr="00E96587">
              <w:rPr>
                <w:rFonts w:ascii="Times New Roman" w:hAnsi="Times New Roman" w:cs="Times New Roman"/>
                <w:sz w:val="24"/>
                <w:szCs w:val="24"/>
              </w:rPr>
              <w:t>Киркижа</w:t>
            </w:r>
            <w:proofErr w:type="spellEnd"/>
            <w:r w:rsidRPr="00E96587">
              <w:rPr>
                <w:rFonts w:ascii="Times New Roman" w:hAnsi="Times New Roman" w:cs="Times New Roman"/>
                <w:sz w:val="24"/>
                <w:szCs w:val="24"/>
              </w:rPr>
              <w:t xml:space="preserve"> 14б</w:t>
            </w:r>
          </w:p>
        </w:tc>
      </w:tr>
      <w:tr w:rsidR="00E96587" w:rsidRPr="00E96587" w:rsidTr="00184E5D">
        <w:trPr>
          <w:trHeight w:val="521"/>
        </w:trPr>
        <w:tc>
          <w:tcPr>
            <w:tcW w:w="709" w:type="dxa"/>
            <w:tcBorders>
              <w:top w:val="nil"/>
              <w:left w:val="single" w:sz="8" w:space="0" w:color="000000"/>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100</w:t>
            </w:r>
          </w:p>
        </w:tc>
        <w:tc>
          <w:tcPr>
            <w:tcW w:w="170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Муромская, дом 15.</w:t>
            </w:r>
          </w:p>
        </w:tc>
        <w:tc>
          <w:tcPr>
            <w:tcW w:w="14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56.364570, 41.341014</w:t>
            </w:r>
          </w:p>
        </w:tc>
        <w:tc>
          <w:tcPr>
            <w:tcW w:w="708"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Муромская 13,13а,15, Димитрова 20</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Муромская, 23-25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56.359335, 41.347407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Муромская 23,23/2,25,25/2,25/3</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Муромская, дом 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56.356692, 41.349309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Муромская 31,33</w:t>
            </w:r>
          </w:p>
        </w:tc>
      </w:tr>
      <w:tr w:rsidR="00E96587" w:rsidRPr="00E96587" w:rsidTr="00184E5D">
        <w:trPr>
          <w:trHeight w:val="521"/>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103</w:t>
            </w:r>
          </w:p>
        </w:tc>
        <w:tc>
          <w:tcPr>
            <w:tcW w:w="170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Муромская, дом 35/2.</w:t>
            </w:r>
          </w:p>
        </w:tc>
        <w:tc>
          <w:tcPr>
            <w:tcW w:w="14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56.354935, 41.351906</w:t>
            </w:r>
          </w:p>
        </w:tc>
        <w:tc>
          <w:tcPr>
            <w:tcW w:w="708"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Муромская 35,35/1,35/2</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Набережная, дом 16.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56.389970, 41.309859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Набережная 11,16</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Набережная, дом 18.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56.390816, 41.310840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Набережная 17,17/2,18,19</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Набережная, дом 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56.384271, 41.305861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Набережная 1,1а,2,3</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107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Набережная, дом 20.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56.384271, 41.305861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2-я Набережная 10, Набережная 20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Набережная, дом 23.</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56.395885, 41.315891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Набережная 23,24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Набережная, дом 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56.385853, 41.307086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Набережная 4а,5,7,7,9,10,10а,11 </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Народная - ул</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айковского 28.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56.343943, 41.308417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Народная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Некрасова, 19.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56.395206, 41.335489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Некрасова, Гоголя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Никитина - ул</w:t>
            </w:r>
            <w:proofErr w:type="gramStart"/>
            <w:r w:rsidRPr="00E96587">
              <w:rPr>
                <w:rFonts w:ascii="Times New Roman" w:hAnsi="Times New Roman" w:cs="Times New Roman"/>
                <w:sz w:val="24"/>
                <w:szCs w:val="24"/>
              </w:rPr>
              <w:t>.О</w:t>
            </w:r>
            <w:proofErr w:type="gramEnd"/>
            <w:r w:rsidRPr="00E96587">
              <w:rPr>
                <w:rFonts w:ascii="Times New Roman" w:hAnsi="Times New Roman" w:cs="Times New Roman"/>
                <w:sz w:val="24"/>
                <w:szCs w:val="24"/>
              </w:rPr>
              <w:t>ктябрьская.</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56.370434, 41.300923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Октябрьская, Никитина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Никонова, дом 34.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56.380949, 41.323428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Никонова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Никонова, дом 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56.374059, 41.320581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Никонов</w:t>
            </w:r>
            <w:proofErr w:type="gramStart"/>
            <w:r w:rsidRPr="00E96587">
              <w:rPr>
                <w:rFonts w:ascii="Times New Roman" w:hAnsi="Times New Roman" w:cs="Times New Roman"/>
                <w:sz w:val="24"/>
                <w:szCs w:val="24"/>
              </w:rPr>
              <w:t>а(</w:t>
            </w:r>
            <w:proofErr w:type="gramEnd"/>
            <w:r w:rsidRPr="00E96587">
              <w:rPr>
                <w:rFonts w:ascii="Times New Roman" w:hAnsi="Times New Roman" w:cs="Times New Roman"/>
                <w:sz w:val="24"/>
                <w:szCs w:val="24"/>
              </w:rPr>
              <w:t>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Никонова, дом 71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56.387570, 41.323642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Шуйская, Никонов</w:t>
            </w:r>
            <w:proofErr w:type="gramStart"/>
            <w:r w:rsidRPr="00E96587">
              <w:rPr>
                <w:rFonts w:ascii="Times New Roman" w:hAnsi="Times New Roman" w:cs="Times New Roman"/>
                <w:sz w:val="24"/>
                <w:szCs w:val="24"/>
              </w:rPr>
              <w:t>а(</w:t>
            </w:r>
            <w:proofErr w:type="gramEnd"/>
            <w:r w:rsidRPr="00E96587">
              <w:rPr>
                <w:rFonts w:ascii="Times New Roman" w:hAnsi="Times New Roman" w:cs="Times New Roman"/>
                <w:sz w:val="24"/>
                <w:szCs w:val="24"/>
              </w:rPr>
              <w:t>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Озерная - ул. Пушкина.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56.355393, 41.316741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Озёрная, Пушкина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Октябрьская</w:t>
            </w:r>
            <w:proofErr w:type="gramEnd"/>
            <w:r w:rsidRPr="00E96587">
              <w:rPr>
                <w:rFonts w:ascii="Times New Roman" w:hAnsi="Times New Roman" w:cs="Times New Roman"/>
                <w:sz w:val="24"/>
                <w:szCs w:val="24"/>
              </w:rPr>
              <w:t>, дом 20.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56.371209, 41.311437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Октябрьская 20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Олега Кошевого, 11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56.348240, 41.339858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Грибоедова</w:t>
            </w:r>
            <w:proofErr w:type="spellEnd"/>
            <w:r w:rsidRPr="00E96587">
              <w:rPr>
                <w:rFonts w:ascii="Times New Roman" w:hAnsi="Times New Roman" w:cs="Times New Roman"/>
                <w:sz w:val="24"/>
                <w:szCs w:val="24"/>
              </w:rPr>
              <w:t xml:space="preserve"> 42,52,54,56,58, 60,62,64,68,70,72,74, З.Космодемьянской, 17,19,19а,21,23,32,34,34а,36,38,</w:t>
            </w:r>
            <w:proofErr w:type="gramStart"/>
            <w:r w:rsidRPr="00E96587">
              <w:rPr>
                <w:rFonts w:ascii="Times New Roman" w:hAnsi="Times New Roman" w:cs="Times New Roman"/>
                <w:sz w:val="24"/>
                <w:szCs w:val="24"/>
              </w:rPr>
              <w:t>Летняя</w:t>
            </w:r>
            <w:proofErr w:type="gramEnd"/>
            <w:r w:rsidRPr="00E96587">
              <w:rPr>
                <w:rFonts w:ascii="Times New Roman" w:hAnsi="Times New Roman" w:cs="Times New Roman"/>
                <w:sz w:val="24"/>
                <w:szCs w:val="24"/>
              </w:rPr>
              <w:t xml:space="preserve"> 29,39,41, 43,45,49,51,53,86,88 О.Кошевого 1,2,3,4,5, 6,7,8,9,10,11,12,13,15 Моховая  </w:t>
            </w:r>
            <w:r w:rsidRPr="00E96587">
              <w:rPr>
                <w:rFonts w:ascii="Times New Roman" w:hAnsi="Times New Roman" w:cs="Times New Roman"/>
                <w:sz w:val="24"/>
                <w:szCs w:val="24"/>
              </w:rPr>
              <w:br/>
              <w:t>1,2,3,4,5,7,8,9,10 Урожайная 100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Осипенко, дом 108.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56.381249, 41.331352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Осипенко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Осипенко – ул. </w:t>
            </w:r>
            <w:proofErr w:type="spellStart"/>
            <w:r w:rsidRPr="00E96587">
              <w:rPr>
                <w:rFonts w:ascii="Times New Roman" w:hAnsi="Times New Roman" w:cs="Times New Roman"/>
                <w:sz w:val="24"/>
                <w:szCs w:val="24"/>
              </w:rPr>
              <w:t>Пилотная</w:t>
            </w:r>
            <w:proofErr w:type="spellEnd"/>
            <w:r w:rsidRPr="00E96587">
              <w:rPr>
                <w:rFonts w:ascii="Times New Roman" w:hAnsi="Times New Roman" w:cs="Times New Roman"/>
                <w:sz w:val="24"/>
                <w:szCs w:val="24"/>
              </w:rPr>
              <w:t xml:space="preserve"> дом 18.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56.391380, 41.335984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Осипенко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Осипенко, дом 20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56.391380, 41.335984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Осипенко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122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Осиповская</w:t>
            </w:r>
            <w:proofErr w:type="spellEnd"/>
            <w:r w:rsidRPr="00E96587">
              <w:rPr>
                <w:rFonts w:ascii="Times New Roman" w:hAnsi="Times New Roman" w:cs="Times New Roman"/>
                <w:sz w:val="24"/>
                <w:szCs w:val="24"/>
              </w:rPr>
              <w:t xml:space="preserve"> 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56.372858, 41.359200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Осиповская</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Осиповская</w:t>
            </w:r>
            <w:proofErr w:type="spellEnd"/>
            <w:r w:rsidRPr="00E96587">
              <w:rPr>
                <w:rFonts w:ascii="Times New Roman" w:hAnsi="Times New Roman" w:cs="Times New Roman"/>
                <w:sz w:val="24"/>
                <w:szCs w:val="24"/>
              </w:rPr>
              <w:t xml:space="preserve"> 44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56.371340, 41.367221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Осиповская</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Островского, 57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56.356088, 41.332353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Островского 57/1,57/2,59,77, 55 (МБДОУ 51), </w:t>
            </w:r>
            <w:proofErr w:type="gramStart"/>
            <w:r w:rsidRPr="00E96587">
              <w:rPr>
                <w:rFonts w:ascii="Times New Roman" w:hAnsi="Times New Roman" w:cs="Times New Roman"/>
                <w:sz w:val="24"/>
                <w:szCs w:val="24"/>
              </w:rPr>
              <w:t>Урожайная</w:t>
            </w:r>
            <w:proofErr w:type="gramEnd"/>
            <w:r w:rsidRPr="00E96587">
              <w:rPr>
                <w:rFonts w:ascii="Times New Roman" w:hAnsi="Times New Roman" w:cs="Times New Roman"/>
                <w:sz w:val="24"/>
                <w:szCs w:val="24"/>
              </w:rPr>
              <w:t xml:space="preserve"> 18 (МБДОУ 51), Маяковского 81</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Первая Каменная, дом 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56.353186, 41.298096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 Каменная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Первая Овражная, дом 45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56.391722, 41.338133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 Овражная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Первая Овражная, дом 53, 65а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56.390841, 41.337749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1 Овражная, </w:t>
            </w:r>
            <w:proofErr w:type="spellStart"/>
            <w:r w:rsidRPr="00E96587">
              <w:rPr>
                <w:rFonts w:ascii="Times New Roman" w:hAnsi="Times New Roman" w:cs="Times New Roman"/>
                <w:sz w:val="24"/>
                <w:szCs w:val="24"/>
              </w:rPr>
              <w:t>Пилотная</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Первомайская</w:t>
            </w:r>
            <w:proofErr w:type="gramEnd"/>
            <w:r w:rsidRPr="00E96587">
              <w:rPr>
                <w:rFonts w:ascii="Times New Roman" w:hAnsi="Times New Roman" w:cs="Times New Roman"/>
                <w:sz w:val="24"/>
                <w:szCs w:val="24"/>
              </w:rPr>
              <w:t>, дом 21.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56.363131, 41.316756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 xml:space="preserve">Пр. Ленина 20,Первомайская 21, </w:t>
            </w:r>
            <w:proofErr w:type="spellStart"/>
            <w:r w:rsidRPr="00E96587">
              <w:rPr>
                <w:rFonts w:ascii="Times New Roman" w:hAnsi="Times New Roman" w:cs="Times New Roman"/>
                <w:sz w:val="24"/>
                <w:szCs w:val="24"/>
              </w:rPr>
              <w:t>Лепсе</w:t>
            </w:r>
            <w:proofErr w:type="spellEnd"/>
            <w:r w:rsidRPr="00E96587">
              <w:rPr>
                <w:rFonts w:ascii="Times New Roman" w:hAnsi="Times New Roman" w:cs="Times New Roman"/>
                <w:sz w:val="24"/>
                <w:szCs w:val="24"/>
              </w:rPr>
              <w:t xml:space="preserve"> 11, Краснознамённая 7,8,9,10,11, Т.Павловского 4,5, Социалистическая 3</w:t>
            </w:r>
            <w:proofErr w:type="gramEnd"/>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Первый проезд Глинки, на перекрёстке с ул. Чайковского</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56.389386 41.338379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Первый пр. Глинки, ул. Чайковского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Переулок Первомайский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56.365615, 41.313798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8</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Пр. Ленина 10,10а,12,12а,14,14а, 16а,18,18а,22, Металлистов 1,3,7,8,9,10,11,12, Первомайская 7,11,15,17, Социалистическая 4</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Переулок Чкалова, 3-5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56.361542, 41.319474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Т.Павловского 6,10, Первомайская 27, Пер. Чкалова 3,5</w:t>
            </w:r>
            <w:proofErr w:type="gramEnd"/>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Першутова</w:t>
            </w:r>
            <w:proofErr w:type="spellEnd"/>
            <w:r w:rsidRPr="00E96587">
              <w:rPr>
                <w:rFonts w:ascii="Times New Roman" w:hAnsi="Times New Roman" w:cs="Times New Roman"/>
                <w:sz w:val="24"/>
                <w:szCs w:val="24"/>
              </w:rPr>
              <w:t>, дом 35/1.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56.382885, 41.306369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Першутова</w:t>
            </w:r>
            <w:proofErr w:type="spellEnd"/>
            <w:r w:rsidRPr="00E96587">
              <w:rPr>
                <w:rFonts w:ascii="Times New Roman" w:hAnsi="Times New Roman" w:cs="Times New Roman"/>
                <w:sz w:val="24"/>
                <w:szCs w:val="24"/>
              </w:rPr>
              <w:t xml:space="preserve"> 35/1, </w:t>
            </w:r>
            <w:proofErr w:type="spellStart"/>
            <w:r w:rsidRPr="00E96587">
              <w:rPr>
                <w:rFonts w:ascii="Times New Roman" w:hAnsi="Times New Roman" w:cs="Times New Roman"/>
                <w:sz w:val="24"/>
                <w:szCs w:val="24"/>
              </w:rPr>
              <w:t>Першутова</w:t>
            </w:r>
            <w:proofErr w:type="spellEnd"/>
            <w:r w:rsidRPr="00E96587">
              <w:rPr>
                <w:rFonts w:ascii="Times New Roman" w:hAnsi="Times New Roman" w:cs="Times New Roman"/>
                <w:sz w:val="24"/>
                <w:szCs w:val="24"/>
              </w:rPr>
              <w:t>, К.Маркса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Пилотная</w:t>
            </w:r>
            <w:proofErr w:type="spellEnd"/>
            <w:r w:rsidRPr="00E96587">
              <w:rPr>
                <w:rFonts w:ascii="Times New Roman" w:hAnsi="Times New Roman" w:cs="Times New Roman"/>
                <w:sz w:val="24"/>
                <w:szCs w:val="24"/>
              </w:rPr>
              <w:t>, у дома 22.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56.391144, 41.337249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Пилотная</w:t>
            </w:r>
            <w:proofErr w:type="spellEnd"/>
            <w:r w:rsidRPr="00E96587">
              <w:rPr>
                <w:rFonts w:ascii="Times New Roman" w:hAnsi="Times New Roman" w:cs="Times New Roman"/>
                <w:sz w:val="24"/>
                <w:szCs w:val="24"/>
              </w:rPr>
              <w:t xml:space="preserve">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Пионерская</w:t>
            </w:r>
            <w:proofErr w:type="gramEnd"/>
            <w:r w:rsidRPr="00E96587">
              <w:rPr>
                <w:rFonts w:ascii="Times New Roman" w:hAnsi="Times New Roman" w:cs="Times New Roman"/>
                <w:sz w:val="24"/>
                <w:szCs w:val="24"/>
              </w:rPr>
              <w:t>, дом 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56.363859, 41.328329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Сосновая 6, Пионерская 2,5,6, Калинина 8,9, Социалистическая 17, Бабушкина 10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Подлесная</w:t>
            </w:r>
            <w:proofErr w:type="spellEnd"/>
            <w:r w:rsidRPr="00E96587">
              <w:rPr>
                <w:rFonts w:ascii="Times New Roman" w:hAnsi="Times New Roman" w:cs="Times New Roman"/>
                <w:sz w:val="24"/>
                <w:szCs w:val="24"/>
              </w:rPr>
              <w:t>, дом 12.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56.362352, 41.329330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асфальт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Подлесная</w:t>
            </w:r>
            <w:proofErr w:type="spellEnd"/>
            <w:r w:rsidRPr="00E96587">
              <w:rPr>
                <w:rFonts w:ascii="Times New Roman" w:hAnsi="Times New Roman" w:cs="Times New Roman"/>
                <w:sz w:val="24"/>
                <w:szCs w:val="24"/>
              </w:rPr>
              <w:t xml:space="preserve"> 12, Сосновая 14,16,18, Пионерская 13,15</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136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Подлесная</w:t>
            </w:r>
            <w:proofErr w:type="spellEnd"/>
            <w:r w:rsidRPr="00E96587">
              <w:rPr>
                <w:rFonts w:ascii="Times New Roman" w:hAnsi="Times New Roman" w:cs="Times New Roman"/>
                <w:sz w:val="24"/>
                <w:szCs w:val="24"/>
              </w:rPr>
              <w:t>, дом 22-24.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56.365163, 41.336384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Подлесная</w:t>
            </w:r>
            <w:proofErr w:type="spellEnd"/>
            <w:r w:rsidRPr="00E96587">
              <w:rPr>
                <w:rFonts w:ascii="Times New Roman" w:hAnsi="Times New Roman" w:cs="Times New Roman"/>
                <w:sz w:val="24"/>
                <w:szCs w:val="24"/>
              </w:rPr>
              <w:t xml:space="preserve"> 19,21,21а,22а,22б,24</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Подлесная</w:t>
            </w:r>
            <w:proofErr w:type="spellEnd"/>
            <w:r w:rsidRPr="00E96587">
              <w:rPr>
                <w:rFonts w:ascii="Times New Roman" w:hAnsi="Times New Roman" w:cs="Times New Roman"/>
                <w:sz w:val="24"/>
                <w:szCs w:val="24"/>
              </w:rPr>
              <w:t>, дом 4-6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56.365163, 41.336384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Подлесная</w:t>
            </w:r>
            <w:proofErr w:type="spellEnd"/>
            <w:r w:rsidRPr="00E96587">
              <w:rPr>
                <w:rFonts w:ascii="Times New Roman" w:hAnsi="Times New Roman" w:cs="Times New Roman"/>
                <w:sz w:val="24"/>
                <w:szCs w:val="24"/>
              </w:rPr>
              <w:t xml:space="preserve"> 2,4,6, Бабушкина 1,3,5</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Полевая 22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56.373305, 41.370059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Полевая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139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Полярная - ул. Первая Боровая 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56.392459, 41.333764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Полярная, Боровая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Полярная</w:t>
            </w:r>
            <w:proofErr w:type="gramEnd"/>
            <w:r w:rsidRPr="00E96587">
              <w:rPr>
                <w:rFonts w:ascii="Times New Roman" w:hAnsi="Times New Roman" w:cs="Times New Roman"/>
                <w:sz w:val="24"/>
                <w:szCs w:val="24"/>
              </w:rPr>
              <w:t xml:space="preserve"> - ул. Гоголя.</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56.392459, 41.333764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Полярная</w:t>
            </w:r>
            <w:proofErr w:type="gramEnd"/>
            <w:r w:rsidRPr="00E96587">
              <w:rPr>
                <w:rFonts w:ascii="Times New Roman" w:hAnsi="Times New Roman" w:cs="Times New Roman"/>
                <w:sz w:val="24"/>
                <w:szCs w:val="24"/>
              </w:rPr>
              <w:t>, Гоголя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Правды 56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56.377679, 41.315225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Правды 32, </w:t>
            </w: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60,61, Правды</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Правды 83</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56.377297, 41.319788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Правды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Привольная 26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56.377297, 41.319788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Привольная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Пригородная</w:t>
            </w:r>
            <w:proofErr w:type="gramEnd"/>
            <w:r w:rsidRPr="00E96587">
              <w:rPr>
                <w:rFonts w:ascii="Times New Roman" w:hAnsi="Times New Roman" w:cs="Times New Roman"/>
                <w:sz w:val="24"/>
                <w:szCs w:val="24"/>
              </w:rPr>
              <w:t>, дом 36.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56.377297, 41.319788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Пригородная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Пригородная</w:t>
            </w:r>
            <w:proofErr w:type="gramEnd"/>
            <w:r w:rsidRPr="00E96587">
              <w:rPr>
                <w:rFonts w:ascii="Times New Roman" w:hAnsi="Times New Roman" w:cs="Times New Roman"/>
                <w:sz w:val="24"/>
                <w:szCs w:val="24"/>
              </w:rPr>
              <w:t>, дом 3-6.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56.374128, 41.362543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Пригородная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146</w:t>
            </w:r>
          </w:p>
        </w:tc>
        <w:tc>
          <w:tcPr>
            <w:tcW w:w="170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Проезд Восточный, дом 19.</w:t>
            </w:r>
          </w:p>
        </w:tc>
        <w:tc>
          <w:tcPr>
            <w:tcW w:w="14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56.343141, 41.300944</w:t>
            </w:r>
          </w:p>
        </w:tc>
        <w:tc>
          <w:tcPr>
            <w:tcW w:w="708"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Пр. Восточны</w:t>
            </w:r>
            <w:proofErr w:type="gramStart"/>
            <w:r w:rsidRPr="00E96587">
              <w:rPr>
                <w:rFonts w:ascii="Times New Roman" w:hAnsi="Times New Roman" w:cs="Times New Roman"/>
                <w:sz w:val="24"/>
                <w:szCs w:val="24"/>
              </w:rPr>
              <w:t>й(</w:t>
            </w:r>
            <w:proofErr w:type="gramEnd"/>
            <w:r w:rsidRPr="00E96587">
              <w:rPr>
                <w:rFonts w:ascii="Times New Roman" w:hAnsi="Times New Roman" w:cs="Times New Roman"/>
                <w:sz w:val="24"/>
                <w:szCs w:val="24"/>
              </w:rPr>
              <w:t>ч.с.)</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Пролетарская</w:t>
            </w:r>
            <w:proofErr w:type="gramEnd"/>
            <w:r w:rsidRPr="00E96587">
              <w:rPr>
                <w:rFonts w:ascii="Times New Roman" w:hAnsi="Times New Roman" w:cs="Times New Roman"/>
                <w:sz w:val="24"/>
                <w:szCs w:val="24"/>
              </w:rPr>
              <w:t>, дом 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56.356845, 41.301991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Пролетарская, Разина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Проспект Ленина, 2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56.369093, 41.311902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Труда 1</w:t>
            </w:r>
          </w:p>
        </w:tc>
      </w:tr>
      <w:tr w:rsidR="00E96587" w:rsidRPr="00E96587" w:rsidTr="00184E5D">
        <w:trPr>
          <w:trHeight w:val="521"/>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149</w:t>
            </w:r>
          </w:p>
        </w:tc>
        <w:tc>
          <w:tcPr>
            <w:tcW w:w="170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Проспект Ленина, дом 5.</w:t>
            </w:r>
          </w:p>
        </w:tc>
        <w:tc>
          <w:tcPr>
            <w:tcW w:w="14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56.367574, 41.309311</w:t>
            </w:r>
          </w:p>
        </w:tc>
        <w:tc>
          <w:tcPr>
            <w:tcW w:w="708"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Ленина 5, Малеева 12</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Проспект Ленина, 25-27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56.360681, 41.310871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9</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Фурманова 31,33,35,37, Ленина 23,25,27,29,30,31, Циолковского 35,40, </w:t>
            </w:r>
            <w:proofErr w:type="spellStart"/>
            <w:r w:rsidRPr="00E96587">
              <w:rPr>
                <w:rFonts w:ascii="Times New Roman" w:hAnsi="Times New Roman" w:cs="Times New Roman"/>
                <w:sz w:val="24"/>
                <w:szCs w:val="24"/>
              </w:rPr>
              <w:t>Лепсе</w:t>
            </w:r>
            <w:proofErr w:type="spellEnd"/>
            <w:r w:rsidRPr="00E96587">
              <w:rPr>
                <w:rFonts w:ascii="Times New Roman" w:hAnsi="Times New Roman" w:cs="Times New Roman"/>
                <w:sz w:val="24"/>
                <w:szCs w:val="24"/>
              </w:rPr>
              <w:t xml:space="preserve"> 1, Краснознамённая 3</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Проспект Ленина, 58а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56.352734, 41.313196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Ленина 58а, Ватутина 2а,2б,2в,2г, Чкалова 48,48/2,50</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Пушкина, 44.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56.352023, 41.321504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1 </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0,8</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Пушкина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Расковой – ул. Гоголя дом 18.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56.393936, 41.332827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Расковой</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Расковой 30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56.392769, 41.333526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Расковой</w:t>
            </w:r>
            <w:proofErr w:type="gramStart"/>
            <w:r w:rsidRPr="00E96587">
              <w:rPr>
                <w:rFonts w:ascii="Times New Roman" w:hAnsi="Times New Roman" w:cs="Times New Roman"/>
                <w:sz w:val="24"/>
                <w:szCs w:val="24"/>
              </w:rPr>
              <w:t xml:space="preserve"> ,</w:t>
            </w:r>
            <w:proofErr w:type="gramEnd"/>
            <w:r w:rsidRPr="00E96587">
              <w:rPr>
                <w:rFonts w:ascii="Times New Roman" w:hAnsi="Times New Roman" w:cs="Times New Roman"/>
                <w:sz w:val="24"/>
                <w:szCs w:val="24"/>
              </w:rPr>
              <w:t xml:space="preserve"> Серова (ч.с.)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155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Рунова</w:t>
            </w:r>
            <w:proofErr w:type="spellEnd"/>
            <w:r w:rsidRPr="00E96587">
              <w:rPr>
                <w:rFonts w:ascii="Times New Roman" w:hAnsi="Times New Roman" w:cs="Times New Roman"/>
                <w:sz w:val="24"/>
                <w:szCs w:val="24"/>
              </w:rPr>
              <w:t>, дом 36-38.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56.354648, 41.289460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Рунова</w:t>
            </w:r>
            <w:proofErr w:type="spellEnd"/>
            <w:r w:rsidRPr="00E96587">
              <w:rPr>
                <w:rFonts w:ascii="Times New Roman" w:hAnsi="Times New Roman" w:cs="Times New Roman"/>
                <w:sz w:val="24"/>
                <w:szCs w:val="24"/>
              </w:rPr>
              <w:t xml:space="preserve"> 34,34а,36,36а,38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Садовая, 23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56.347327, 41.299508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 (+пластик)</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Садовая</w:t>
            </w:r>
            <w:proofErr w:type="gramEnd"/>
            <w:r w:rsidRPr="00E96587">
              <w:rPr>
                <w:rFonts w:ascii="Times New Roman" w:hAnsi="Times New Roman" w:cs="Times New Roman"/>
                <w:sz w:val="24"/>
                <w:szCs w:val="24"/>
              </w:rPr>
              <w:t xml:space="preserve"> 23, 5 Декабря 22,22/1,22/2</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Садовая</w:t>
            </w:r>
            <w:proofErr w:type="gramEnd"/>
            <w:r w:rsidRPr="00E96587">
              <w:rPr>
                <w:rFonts w:ascii="Times New Roman" w:hAnsi="Times New Roman" w:cs="Times New Roman"/>
                <w:sz w:val="24"/>
                <w:szCs w:val="24"/>
              </w:rPr>
              <w:t xml:space="preserve"> – ул. Свободы дом 17а.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56.347327, 41.299508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Садовая</w:t>
            </w:r>
            <w:proofErr w:type="gramEnd"/>
            <w:r w:rsidRPr="00E96587">
              <w:rPr>
                <w:rFonts w:ascii="Times New Roman" w:hAnsi="Times New Roman" w:cs="Times New Roman"/>
                <w:sz w:val="24"/>
                <w:szCs w:val="24"/>
              </w:rPr>
              <w:t>, Свободы</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Свердлова, 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56.374944, 41.305810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4,5</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spellStart"/>
            <w:r w:rsidRPr="00E96587">
              <w:rPr>
                <w:rFonts w:ascii="Times New Roman" w:hAnsi="Times New Roman" w:cs="Times New Roman"/>
                <w:sz w:val="24"/>
                <w:szCs w:val="24"/>
              </w:rPr>
              <w:t>Абельмана</w:t>
            </w:r>
            <w:proofErr w:type="spellEnd"/>
            <w:r w:rsidRPr="00E96587">
              <w:rPr>
                <w:rFonts w:ascii="Times New Roman" w:hAnsi="Times New Roman" w:cs="Times New Roman"/>
                <w:sz w:val="24"/>
                <w:szCs w:val="24"/>
              </w:rPr>
              <w:t xml:space="preserve"> 22, Свердлова 8,11, Никитина 34, Васильева 11,18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Свердлова, дом 94.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56.374689, 41.328316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Свердлова 92,94,96,98, Судебные приставы</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Свердлова 84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56.373945, 41.324813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Свердлова 84,84а,83,83а,86,88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Северная -1-я Овражная.</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56.395691, 41.326572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Северная и 1-я Овражная (</w:t>
            </w:r>
            <w:proofErr w:type="gramStart"/>
            <w:r w:rsidRPr="00E96587">
              <w:rPr>
                <w:rFonts w:ascii="Times New Roman" w:hAnsi="Times New Roman" w:cs="Times New Roman"/>
                <w:sz w:val="24"/>
                <w:szCs w:val="24"/>
              </w:rPr>
              <w:t>ч</w:t>
            </w:r>
            <w:proofErr w:type="gramEnd"/>
            <w:r w:rsidRPr="00E96587">
              <w:rPr>
                <w:rFonts w:ascii="Times New Roman" w:hAnsi="Times New Roman" w:cs="Times New Roman"/>
                <w:sz w:val="24"/>
                <w:szCs w:val="24"/>
              </w:rPr>
              <w:t>.с.)</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Северный проезд, 10а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56.396230, 41.323288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Пр. Северный 10а,11,12,13</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Серова, у дома 3</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56.393020, 41.334171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Серова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Советская</w:t>
            </w:r>
            <w:proofErr w:type="gramEnd"/>
            <w:r w:rsidRPr="00E96587">
              <w:rPr>
                <w:rFonts w:ascii="Times New Roman" w:hAnsi="Times New Roman" w:cs="Times New Roman"/>
                <w:sz w:val="24"/>
                <w:szCs w:val="24"/>
              </w:rPr>
              <w:t>, дом 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56.380142, 41.307825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Советская 2а,3 ул. Советская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Советская</w:t>
            </w:r>
            <w:proofErr w:type="gramEnd"/>
            <w:r w:rsidRPr="00E96587">
              <w:rPr>
                <w:rFonts w:ascii="Times New Roman" w:hAnsi="Times New Roman" w:cs="Times New Roman"/>
                <w:sz w:val="24"/>
                <w:szCs w:val="24"/>
              </w:rPr>
              <w:t>, дом 18.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56.336264, 41.298311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Советская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Советская</w:t>
            </w:r>
            <w:proofErr w:type="gramEnd"/>
            <w:r w:rsidRPr="00E96587">
              <w:rPr>
                <w:rFonts w:ascii="Times New Roman" w:hAnsi="Times New Roman" w:cs="Times New Roman"/>
                <w:sz w:val="24"/>
                <w:szCs w:val="24"/>
              </w:rPr>
              <w:t>, дом 38.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56.336264, 41.298311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Советская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Советская</w:t>
            </w:r>
            <w:proofErr w:type="gramEnd"/>
            <w:r w:rsidRPr="00E96587">
              <w:rPr>
                <w:rFonts w:ascii="Times New Roman" w:hAnsi="Times New Roman" w:cs="Times New Roman"/>
                <w:sz w:val="24"/>
                <w:szCs w:val="24"/>
              </w:rPr>
              <w:t>, дом 68.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56.336264, 41.298311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Советская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Солнечная-Мопра</w:t>
            </w:r>
            <w:proofErr w:type="spellEnd"/>
            <w:r w:rsidRPr="00E96587">
              <w:rPr>
                <w:rFonts w:ascii="Times New Roman" w:hAnsi="Times New Roman" w:cs="Times New Roman"/>
                <w:sz w:val="24"/>
                <w:szCs w:val="24"/>
              </w:rPr>
              <w:t>.</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56.346866, 41.281181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Солнечная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169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Сосновая</w:t>
            </w:r>
            <w:proofErr w:type="gramEnd"/>
            <w:r w:rsidRPr="00E96587">
              <w:rPr>
                <w:rFonts w:ascii="Times New Roman" w:hAnsi="Times New Roman" w:cs="Times New Roman"/>
                <w:sz w:val="24"/>
                <w:szCs w:val="24"/>
              </w:rPr>
              <w:t>, дом 15/1.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56.360418, 41.330955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Сосновая</w:t>
            </w:r>
            <w:proofErr w:type="gramEnd"/>
            <w:r w:rsidRPr="00E96587">
              <w:rPr>
                <w:rFonts w:ascii="Times New Roman" w:hAnsi="Times New Roman" w:cs="Times New Roman"/>
                <w:sz w:val="24"/>
                <w:szCs w:val="24"/>
              </w:rPr>
              <w:t xml:space="preserve"> 15/1,15/2,15/3,20,22, Гастелло 5, Пионерская 17,19,21</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Сосновая</w:t>
            </w:r>
            <w:proofErr w:type="gramEnd"/>
            <w:r w:rsidRPr="00E96587">
              <w:rPr>
                <w:rFonts w:ascii="Times New Roman" w:hAnsi="Times New Roman" w:cs="Times New Roman"/>
                <w:sz w:val="24"/>
                <w:szCs w:val="24"/>
              </w:rPr>
              <w:t>, дом 17.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56.359461, 41.332513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Сосновая 17,24,26, Димитрова 4, Пионерская 23</w:t>
            </w:r>
          </w:p>
        </w:tc>
      </w:tr>
      <w:tr w:rsidR="00E96587" w:rsidRPr="00E96587" w:rsidTr="00184E5D">
        <w:trPr>
          <w:trHeight w:val="521"/>
        </w:trPr>
        <w:tc>
          <w:tcPr>
            <w:tcW w:w="709" w:type="dxa"/>
            <w:tcBorders>
              <w:top w:val="nil"/>
              <w:left w:val="single" w:sz="8" w:space="0" w:color="000000"/>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171</w:t>
            </w:r>
          </w:p>
        </w:tc>
        <w:tc>
          <w:tcPr>
            <w:tcW w:w="170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Сосновая</w:t>
            </w:r>
            <w:proofErr w:type="gramEnd"/>
            <w:r w:rsidRPr="00E96587">
              <w:rPr>
                <w:rFonts w:ascii="Times New Roman" w:hAnsi="Times New Roman" w:cs="Times New Roman"/>
                <w:sz w:val="24"/>
                <w:szCs w:val="24"/>
              </w:rPr>
              <w:t>, дом 25.</w:t>
            </w:r>
          </w:p>
        </w:tc>
        <w:tc>
          <w:tcPr>
            <w:tcW w:w="14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56.357671, 41.335248</w:t>
            </w:r>
          </w:p>
        </w:tc>
        <w:tc>
          <w:tcPr>
            <w:tcW w:w="708"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w:t>
            </w:r>
          </w:p>
        </w:tc>
        <w:tc>
          <w:tcPr>
            <w:tcW w:w="851"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Сосновая</w:t>
            </w:r>
            <w:proofErr w:type="gramEnd"/>
            <w:r w:rsidRPr="00E96587">
              <w:rPr>
                <w:rFonts w:ascii="Times New Roman" w:hAnsi="Times New Roman" w:cs="Times New Roman"/>
                <w:sz w:val="24"/>
                <w:szCs w:val="24"/>
              </w:rPr>
              <w:t xml:space="preserve"> 25, Островского 81</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Сосновая</w:t>
            </w:r>
            <w:proofErr w:type="gramEnd"/>
            <w:r w:rsidRPr="00E96587">
              <w:rPr>
                <w:rFonts w:ascii="Times New Roman" w:hAnsi="Times New Roman" w:cs="Times New Roman"/>
                <w:sz w:val="24"/>
                <w:szCs w:val="24"/>
              </w:rPr>
              <w:t>, дом 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56.357671, 41.335248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Сосновая 35, Парковая 2, 2/2</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Сосновая</w:t>
            </w:r>
            <w:proofErr w:type="gramEnd"/>
            <w:r w:rsidRPr="00E96587">
              <w:rPr>
                <w:rFonts w:ascii="Times New Roman" w:hAnsi="Times New Roman" w:cs="Times New Roman"/>
                <w:sz w:val="24"/>
                <w:szCs w:val="24"/>
              </w:rPr>
              <w:t>, дом 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56.354745, 41.339416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Сосновая 37,39,41</w:t>
            </w:r>
          </w:p>
        </w:tc>
      </w:tr>
      <w:tr w:rsidR="00E96587" w:rsidRPr="00E96587" w:rsidTr="00184E5D">
        <w:trPr>
          <w:trHeight w:val="521"/>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174</w:t>
            </w:r>
          </w:p>
        </w:tc>
        <w:tc>
          <w:tcPr>
            <w:tcW w:w="170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Социалистическая, 8-10. </w:t>
            </w:r>
          </w:p>
        </w:tc>
        <w:tc>
          <w:tcPr>
            <w:tcW w:w="14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56.364407, 41.318719</w:t>
            </w:r>
          </w:p>
        </w:tc>
        <w:tc>
          <w:tcPr>
            <w:tcW w:w="708"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Дзержинского 2, </w:t>
            </w:r>
            <w:proofErr w:type="gramStart"/>
            <w:r w:rsidRPr="00E96587">
              <w:rPr>
                <w:rFonts w:ascii="Times New Roman" w:hAnsi="Times New Roman" w:cs="Times New Roman"/>
                <w:sz w:val="24"/>
                <w:szCs w:val="24"/>
              </w:rPr>
              <w:t>Социалистическая</w:t>
            </w:r>
            <w:proofErr w:type="gramEnd"/>
            <w:r w:rsidRPr="00E96587">
              <w:rPr>
                <w:rFonts w:ascii="Times New Roman" w:hAnsi="Times New Roman" w:cs="Times New Roman"/>
                <w:sz w:val="24"/>
                <w:szCs w:val="24"/>
              </w:rPr>
              <w:t xml:space="preserve"> 8, </w:t>
            </w:r>
            <w:proofErr w:type="spellStart"/>
            <w:r w:rsidRPr="00E96587">
              <w:rPr>
                <w:rFonts w:ascii="Times New Roman" w:hAnsi="Times New Roman" w:cs="Times New Roman"/>
                <w:sz w:val="24"/>
                <w:szCs w:val="24"/>
              </w:rPr>
              <w:t>Либерецкая</w:t>
            </w:r>
            <w:proofErr w:type="spellEnd"/>
            <w:r w:rsidRPr="00E96587">
              <w:rPr>
                <w:rFonts w:ascii="Times New Roman" w:hAnsi="Times New Roman" w:cs="Times New Roman"/>
                <w:sz w:val="24"/>
                <w:szCs w:val="24"/>
              </w:rPr>
              <w:t xml:space="preserve"> 1</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Социалистическая 14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56.364639, 41.322688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Социалистическая 12/2,14</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Стадионная, напротив д. 14.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56.379039, 41.333745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Стадионная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Станиславског</w:t>
            </w:r>
            <w:proofErr w:type="gramStart"/>
            <w:r w:rsidRPr="00E96587">
              <w:rPr>
                <w:rFonts w:ascii="Times New Roman" w:hAnsi="Times New Roman" w:cs="Times New Roman"/>
                <w:sz w:val="24"/>
                <w:szCs w:val="24"/>
              </w:rPr>
              <w:t>о-</w:t>
            </w:r>
            <w:proofErr w:type="gramEnd"/>
            <w:r w:rsidRPr="00E96587">
              <w:rPr>
                <w:rFonts w:ascii="Times New Roman" w:hAnsi="Times New Roman" w:cs="Times New Roman"/>
                <w:sz w:val="24"/>
                <w:szCs w:val="24"/>
              </w:rPr>
              <w:t xml:space="preserve"> Народная 27.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56.346361, 41.308123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Народная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Стрелковая</w:t>
            </w:r>
            <w:proofErr w:type="gramEnd"/>
            <w:r w:rsidRPr="00E96587">
              <w:rPr>
                <w:rFonts w:ascii="Times New Roman" w:hAnsi="Times New Roman" w:cs="Times New Roman"/>
                <w:sz w:val="24"/>
                <w:szCs w:val="24"/>
              </w:rPr>
              <w:t>, дом 5 – 1-я Боровая 18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56.390278, 41.332531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Стрелковая, 1-я Боровая, пер. Полярный</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179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Строителей, дом 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56.338305, 41.295194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Строителей 5</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Строителей, дом 10.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56.340004, 41.297325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 (+пластик)</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proofErr w:type="gramStart"/>
            <w:r w:rsidRPr="00E96587">
              <w:rPr>
                <w:rFonts w:ascii="Times New Roman" w:hAnsi="Times New Roman" w:cs="Times New Roman"/>
                <w:sz w:val="24"/>
                <w:szCs w:val="24"/>
              </w:rPr>
              <w:t>Восточная</w:t>
            </w:r>
            <w:proofErr w:type="gramEnd"/>
            <w:r w:rsidRPr="00E96587">
              <w:rPr>
                <w:rFonts w:ascii="Times New Roman" w:hAnsi="Times New Roman" w:cs="Times New Roman"/>
                <w:sz w:val="24"/>
                <w:szCs w:val="24"/>
              </w:rPr>
              <w:t xml:space="preserve"> 54, Восточный пр. 14/2,14/3,14/4, Строителей 2,8,10,12/1, Комсомольская 95</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Строителей, дом 18.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56.337636, 41.303055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Строителей 14,16,16/1,18, Пр. </w:t>
            </w:r>
            <w:proofErr w:type="gramStart"/>
            <w:r w:rsidRPr="00E96587">
              <w:rPr>
                <w:rFonts w:ascii="Times New Roman" w:hAnsi="Times New Roman" w:cs="Times New Roman"/>
                <w:sz w:val="24"/>
                <w:szCs w:val="24"/>
              </w:rPr>
              <w:t>Восточный</w:t>
            </w:r>
            <w:proofErr w:type="gramEnd"/>
            <w:r w:rsidRPr="00E96587">
              <w:rPr>
                <w:rFonts w:ascii="Times New Roman" w:hAnsi="Times New Roman" w:cs="Times New Roman"/>
                <w:sz w:val="24"/>
                <w:szCs w:val="24"/>
              </w:rPr>
              <w:t xml:space="preserve"> 16/1, Восточная 52/4</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Суворова 45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56.383221, 41.315072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Суворова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Суворова 75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56.382705, 41.319058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Суворова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Суворова 91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56.382366, 41.321738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Суворова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Текстильная, 8 </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56.395216, 41.328588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 (+пластик)</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Белинского 12,13,14,16,18, </w:t>
            </w:r>
            <w:proofErr w:type="gramStart"/>
            <w:r w:rsidRPr="00E96587">
              <w:rPr>
                <w:rFonts w:ascii="Times New Roman" w:hAnsi="Times New Roman" w:cs="Times New Roman"/>
                <w:sz w:val="24"/>
                <w:szCs w:val="24"/>
              </w:rPr>
              <w:t>Текстильная</w:t>
            </w:r>
            <w:proofErr w:type="gramEnd"/>
            <w:r w:rsidRPr="00E96587">
              <w:rPr>
                <w:rFonts w:ascii="Times New Roman" w:hAnsi="Times New Roman" w:cs="Times New Roman"/>
                <w:sz w:val="24"/>
                <w:szCs w:val="24"/>
              </w:rPr>
              <w:t xml:space="preserve"> 1,2а,2в,8</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Текстильная</w:t>
            </w:r>
            <w:proofErr w:type="gramEnd"/>
            <w:r w:rsidRPr="00E96587">
              <w:rPr>
                <w:rFonts w:ascii="Times New Roman" w:hAnsi="Times New Roman" w:cs="Times New Roman"/>
                <w:sz w:val="24"/>
                <w:szCs w:val="24"/>
              </w:rPr>
              <w:t>, дом 42.</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56.396701, 41.334251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Текстильная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Транспортная, 81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56.353708, 41.330596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 (пластик + бумага)</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Островского 73, </w:t>
            </w:r>
            <w:proofErr w:type="gramStart"/>
            <w:r w:rsidRPr="00E96587">
              <w:rPr>
                <w:rFonts w:ascii="Times New Roman" w:hAnsi="Times New Roman" w:cs="Times New Roman"/>
                <w:sz w:val="24"/>
                <w:szCs w:val="24"/>
              </w:rPr>
              <w:t>Транспортная</w:t>
            </w:r>
            <w:proofErr w:type="gramEnd"/>
            <w:r w:rsidRPr="00E96587">
              <w:rPr>
                <w:rFonts w:ascii="Times New Roman" w:hAnsi="Times New Roman" w:cs="Times New Roman"/>
                <w:sz w:val="24"/>
                <w:szCs w:val="24"/>
              </w:rPr>
              <w:t xml:space="preserve"> 81, Летняя 19,21, Лесная 4, </w:t>
            </w:r>
            <w:proofErr w:type="spellStart"/>
            <w:r w:rsidRPr="00E96587">
              <w:rPr>
                <w:rFonts w:ascii="Times New Roman" w:hAnsi="Times New Roman" w:cs="Times New Roman"/>
                <w:sz w:val="24"/>
                <w:szCs w:val="24"/>
              </w:rPr>
              <w:t>Грибоедова</w:t>
            </w:r>
            <w:proofErr w:type="spellEnd"/>
            <w:r w:rsidRPr="00E96587">
              <w:rPr>
                <w:rFonts w:ascii="Times New Roman" w:hAnsi="Times New Roman" w:cs="Times New Roman"/>
                <w:sz w:val="24"/>
                <w:szCs w:val="24"/>
              </w:rPr>
              <w:t xml:space="preserve"> 28,30,32, МБОУ СОШ 11</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Транспортная</w:t>
            </w:r>
            <w:proofErr w:type="gramEnd"/>
            <w:r w:rsidRPr="00E96587">
              <w:rPr>
                <w:rFonts w:ascii="Times New Roman" w:hAnsi="Times New Roman" w:cs="Times New Roman"/>
                <w:sz w:val="24"/>
                <w:szCs w:val="24"/>
              </w:rPr>
              <w:t>, дом 27.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56.348703, 41.318442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Транспортная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189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Транспортная</w:t>
            </w:r>
            <w:proofErr w:type="gramEnd"/>
            <w:r w:rsidRPr="00E96587">
              <w:rPr>
                <w:rFonts w:ascii="Times New Roman" w:hAnsi="Times New Roman" w:cs="Times New Roman"/>
                <w:sz w:val="24"/>
                <w:szCs w:val="24"/>
              </w:rPr>
              <w:t>, дом 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56.348277, 41.314733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Транспортная</w:t>
            </w:r>
            <w:r w:rsidRPr="00E96587">
              <w:rPr>
                <w:rFonts w:ascii="Times New Roman" w:hAnsi="Times New Roman" w:cs="Times New Roman"/>
                <w:sz w:val="24"/>
                <w:szCs w:val="24"/>
              </w:rPr>
              <w:br/>
              <w:t xml:space="preserve"> 1-й пр. Станиславского</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190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Транспортная, напротив д. 14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56.348615, 41.315488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Транспортная </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Транспортная, у перекрестка с ул. Пушкина.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56.350605, 41.323545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0,75</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Транспортная, Пушкина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Урицкого, дом 75.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56.374732, 41.316498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Урицкого</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Урицкого, дом 9</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56.376121, 41.305857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Урицкого</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Урицкого, дом 38.</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56.375490, 41.311438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Урицкого</w:t>
            </w:r>
          </w:p>
        </w:tc>
      </w:tr>
      <w:tr w:rsidR="00E96587" w:rsidRPr="00E96587" w:rsidTr="00184E5D">
        <w:trPr>
          <w:trHeight w:val="521"/>
        </w:trPr>
        <w:tc>
          <w:tcPr>
            <w:tcW w:w="709" w:type="dxa"/>
            <w:tcBorders>
              <w:top w:val="nil"/>
              <w:left w:val="single" w:sz="8" w:space="0" w:color="000000"/>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195</w:t>
            </w:r>
          </w:p>
        </w:tc>
        <w:tc>
          <w:tcPr>
            <w:tcW w:w="170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Урицкого, у дома 43.</w:t>
            </w:r>
          </w:p>
        </w:tc>
        <w:tc>
          <w:tcPr>
            <w:tcW w:w="14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56.375490, 41.311438</w:t>
            </w:r>
          </w:p>
        </w:tc>
        <w:tc>
          <w:tcPr>
            <w:tcW w:w="708"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4" w:space="0" w:color="auto"/>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Урицкого</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Урицкого -  ул. Никонова.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56.374253, 41.320628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Урицкого</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Федорова, дом 91-93.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56.379364, 41.323378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Фёдорова 92/2,93,97</w:t>
            </w:r>
          </w:p>
        </w:tc>
      </w:tr>
      <w:tr w:rsidR="00E96587" w:rsidRPr="00E96587" w:rsidTr="00184E5D">
        <w:trPr>
          <w:trHeight w:val="521"/>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198</w:t>
            </w:r>
          </w:p>
        </w:tc>
        <w:tc>
          <w:tcPr>
            <w:tcW w:w="170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Федорова, дом 99-101.</w:t>
            </w:r>
          </w:p>
        </w:tc>
        <w:tc>
          <w:tcPr>
            <w:tcW w:w="14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56.379167, 41.326010</w:t>
            </w:r>
          </w:p>
        </w:tc>
        <w:tc>
          <w:tcPr>
            <w:tcW w:w="708"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Фёдорова 99,101</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199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Федорова 13</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56.380879, 41.311397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Фёдорова, ул. Фёдорова 13а </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Фёдорова 64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56.380007, 41.318789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Фёдорова 94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56.379537, 41.322631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Фрунзе, напротив дома 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56.350256, 41.289859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4,5</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Фрунзе 4,6, Кирова 69</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Фрунзе, дом 10.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56.348832, 41.289550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4,5</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Асфальт (+пластик)</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Фрунзе 7,9,10,11, Молодогвардейская 8, Кирова 71</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Фрунзе, дом 80.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56.344079, 41.288487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Фрунзе</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Фурманова, дом 14.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56.360995, 41.301617</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30</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 (+пластик)</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6</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Фурманова 14,16,18,27,17/1, Лопатина 13/1,13/2,13/3,13/4,13/5, Шмидта 9 (11 подъезд)</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gramStart"/>
            <w:r w:rsidRPr="00E96587">
              <w:rPr>
                <w:rFonts w:ascii="Times New Roman" w:hAnsi="Times New Roman" w:cs="Times New Roman"/>
                <w:sz w:val="24"/>
                <w:szCs w:val="24"/>
              </w:rPr>
              <w:t>Хвойная</w:t>
            </w:r>
            <w:proofErr w:type="gramEnd"/>
            <w:r w:rsidRPr="00E96587">
              <w:rPr>
                <w:rFonts w:ascii="Times New Roman" w:hAnsi="Times New Roman" w:cs="Times New Roman"/>
                <w:sz w:val="24"/>
                <w:szCs w:val="24"/>
              </w:rPr>
              <w:t>, дом 64/1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56.333903, 41.299299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Хвойная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Чайковского, дом 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56.343496, 41.304101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Чайковского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208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Чайковского, дом 95.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56.345421, 41.321431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Чайковского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209</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Чайковского, напротив д. 71.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56.344306, 41.319094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Чайковского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210</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Чайковского, дом 121.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56.347004, 41.325341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Чайковского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211</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Чайковского 11- ул. </w:t>
            </w:r>
            <w:proofErr w:type="gramStart"/>
            <w:r w:rsidRPr="00E96587">
              <w:rPr>
                <w:rFonts w:ascii="Times New Roman" w:hAnsi="Times New Roman" w:cs="Times New Roman"/>
                <w:sz w:val="24"/>
                <w:szCs w:val="24"/>
              </w:rPr>
              <w:t>Восточная</w:t>
            </w:r>
            <w:proofErr w:type="gramEnd"/>
            <w:r w:rsidRPr="00E96587">
              <w:rPr>
                <w:rFonts w:ascii="Times New Roman" w:hAnsi="Times New Roman" w:cs="Times New Roman"/>
                <w:sz w:val="24"/>
                <w:szCs w:val="24"/>
              </w:rPr>
              <w:t>.</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56.343481, 41.302756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Чайковского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Чайковского 33 – ул. Цурюпы.</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56.343780, 41.306935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Чайковского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Чайковского 12 – ул. Шаумяна.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56.343665, 41.305570</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Чайковского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Чапаева, дом 7.</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56.363316, 41.297171</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Чапаева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Челюскинцев, дом 135.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56.362892, 41.297052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Челюскинцев, </w:t>
            </w:r>
            <w:proofErr w:type="gramStart"/>
            <w:r w:rsidRPr="00E96587">
              <w:rPr>
                <w:rFonts w:ascii="Times New Roman" w:hAnsi="Times New Roman" w:cs="Times New Roman"/>
                <w:sz w:val="24"/>
                <w:szCs w:val="24"/>
              </w:rPr>
              <w:t>Челюскинце</w:t>
            </w:r>
            <w:proofErr w:type="gramEnd"/>
            <w:r w:rsidRPr="00E96587">
              <w:rPr>
                <w:rFonts w:ascii="Times New Roman" w:hAnsi="Times New Roman" w:cs="Times New Roman"/>
                <w:sz w:val="24"/>
                <w:szCs w:val="24"/>
              </w:rPr>
              <w:t xml:space="preserve"> 135,137</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Челюскинцев, дом 151 перекрёсток с ул. Комиссарова 24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56.388988, 41.322966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Челюскинцев, Комиссарова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Челюскинцев, дом 66.</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56.377173, 41.317488</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Челюскинцев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Челюскинцев, у перекрестка с ул. Васильева.</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56.372021, 41.315765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Челюскинцев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219</w:t>
            </w:r>
          </w:p>
        </w:tc>
        <w:tc>
          <w:tcPr>
            <w:tcW w:w="1701"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Чернышевского, дом 1-3.</w:t>
            </w:r>
          </w:p>
        </w:tc>
        <w:tc>
          <w:tcPr>
            <w:tcW w:w="1418" w:type="dxa"/>
            <w:tcBorders>
              <w:top w:val="nil"/>
              <w:left w:val="nil"/>
              <w:bottom w:val="single" w:sz="4" w:space="0" w:color="auto"/>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56.357213, 41.313728</w:t>
            </w:r>
          </w:p>
        </w:tc>
        <w:tc>
          <w:tcPr>
            <w:tcW w:w="708" w:type="dxa"/>
            <w:tcBorders>
              <w:top w:val="nil"/>
              <w:left w:val="nil"/>
              <w:bottom w:val="single" w:sz="4" w:space="0" w:color="auto"/>
              <w:right w:val="single" w:sz="8" w:space="0" w:color="auto"/>
            </w:tcBorders>
            <w:shd w:val="clear" w:color="auto" w:fill="auto"/>
            <w:vAlign w:val="bottom"/>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nil"/>
              <w:left w:val="nil"/>
              <w:bottom w:val="single" w:sz="4" w:space="0" w:color="auto"/>
              <w:right w:val="single" w:sz="8" w:space="0" w:color="auto"/>
            </w:tcBorders>
            <w:shd w:val="clear" w:color="auto" w:fill="auto"/>
            <w:vAlign w:val="bottom"/>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nil"/>
              <w:left w:val="nil"/>
              <w:bottom w:val="single" w:sz="4" w:space="0" w:color="auto"/>
              <w:right w:val="single" w:sz="8" w:space="0" w:color="auto"/>
            </w:tcBorders>
            <w:shd w:val="clear" w:color="auto" w:fill="auto"/>
            <w:vAlign w:val="bottom"/>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4" w:space="0" w:color="auto"/>
              <w:right w:val="single" w:sz="8" w:space="0" w:color="000000"/>
            </w:tcBorders>
            <w:shd w:val="clear" w:color="auto" w:fill="auto"/>
            <w:vAlign w:val="bottom"/>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4" w:space="0" w:color="auto"/>
              <w:right w:val="single" w:sz="8" w:space="0" w:color="000000"/>
            </w:tcBorders>
            <w:shd w:val="clear" w:color="auto" w:fill="auto"/>
            <w:vAlign w:val="bottom"/>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Чернышевского 1,3, пр. Ленина, д. 46/1, 46а (МБДОУ 52)</w:t>
            </w:r>
          </w:p>
        </w:tc>
      </w:tr>
      <w:tr w:rsidR="00E96587" w:rsidRPr="00E96587" w:rsidTr="00184E5D">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Чернышевского, дом 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56.358025, 41.313149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бетон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Ленина 33,36,38а,40,42,44, Чернышевского 2,4</w:t>
            </w:r>
          </w:p>
        </w:tc>
      </w:tr>
      <w:tr w:rsidR="00E96587" w:rsidRPr="00E96587" w:rsidTr="00184E5D">
        <w:trPr>
          <w:trHeight w:val="521"/>
        </w:trPr>
        <w:tc>
          <w:tcPr>
            <w:tcW w:w="709" w:type="dxa"/>
            <w:tcBorders>
              <w:top w:val="single" w:sz="4" w:space="0" w:color="auto"/>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221</w:t>
            </w:r>
          </w:p>
        </w:tc>
        <w:tc>
          <w:tcPr>
            <w:tcW w:w="170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Чехова, дом 14.</w:t>
            </w:r>
          </w:p>
        </w:tc>
        <w:tc>
          <w:tcPr>
            <w:tcW w:w="14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56.359584, 41.320042</w:t>
            </w:r>
          </w:p>
        </w:tc>
        <w:tc>
          <w:tcPr>
            <w:tcW w:w="708"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single" w:sz="4" w:space="0" w:color="auto"/>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single" w:sz="4" w:space="0" w:color="auto"/>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Чехова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222</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Чехова, дом 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56.359584, 41.320042</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Чехова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223</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Чкалова 41</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56.350202, 41.306883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Народная, ул. Слепнёва (ч.</w:t>
            </w:r>
            <w:proofErr w:type="gramStart"/>
            <w:r w:rsidRPr="00E96587">
              <w:rPr>
                <w:rFonts w:ascii="Times New Roman" w:hAnsi="Times New Roman" w:cs="Times New Roman"/>
                <w:sz w:val="24"/>
                <w:szCs w:val="24"/>
              </w:rPr>
              <w:t>с</w:t>
            </w:r>
            <w:proofErr w:type="gramEnd"/>
            <w:r w:rsidRPr="00E96587">
              <w:rPr>
                <w:rFonts w:ascii="Times New Roman" w:hAnsi="Times New Roman" w:cs="Times New Roman"/>
                <w:sz w:val="24"/>
                <w:szCs w:val="24"/>
              </w:rPr>
              <w:t>.)</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lastRenderedPageBreak/>
              <w:t>224</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Шуйская, дом 44.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56.388496, 41.318614</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Шуйская</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225</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Щеглова, дом 44.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56.380829, 41.333236</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Щеглова</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226</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Щеглова, 60.</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56.377665, 41.331759</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Щеглова</w:t>
            </w:r>
            <w:r w:rsidRPr="00E96587">
              <w:rPr>
                <w:rFonts w:ascii="Times New Roman" w:hAnsi="Times New Roman" w:cs="Times New Roman"/>
                <w:sz w:val="24"/>
                <w:szCs w:val="24"/>
              </w:rPr>
              <w:br/>
              <w:t xml:space="preserve"> 1-я Долинная 14,16</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227</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Ул. Щорса</w:t>
            </w:r>
            <w:bookmarkStart w:id="0" w:name="_GoBack"/>
            <w:bookmarkEnd w:id="0"/>
            <w:r w:rsidRPr="00E96587">
              <w:rPr>
                <w:rFonts w:ascii="Times New Roman" w:hAnsi="Times New Roman" w:cs="Times New Roman"/>
                <w:sz w:val="24"/>
                <w:szCs w:val="24"/>
              </w:rPr>
              <w:t>, дом 4.</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56.370748, 41.308543</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Щорса 4,17</w:t>
            </w:r>
          </w:p>
        </w:tc>
      </w:tr>
      <w:tr w:rsidR="00E96587" w:rsidRPr="00E96587" w:rsidTr="00184E5D">
        <w:trPr>
          <w:trHeight w:val="521"/>
        </w:trPr>
        <w:tc>
          <w:tcPr>
            <w:tcW w:w="709" w:type="dxa"/>
            <w:tcBorders>
              <w:top w:val="nil"/>
              <w:left w:val="single" w:sz="8" w:space="0" w:color="000000"/>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228</w:t>
            </w:r>
          </w:p>
        </w:tc>
        <w:tc>
          <w:tcPr>
            <w:tcW w:w="170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Ястребцева</w:t>
            </w:r>
            <w:proofErr w:type="spellEnd"/>
            <w:r w:rsidRPr="00E96587">
              <w:rPr>
                <w:rFonts w:ascii="Times New Roman" w:hAnsi="Times New Roman" w:cs="Times New Roman"/>
                <w:sz w:val="24"/>
                <w:szCs w:val="24"/>
              </w:rPr>
              <w:t>, напротив дома 15.</w:t>
            </w:r>
          </w:p>
        </w:tc>
        <w:tc>
          <w:tcPr>
            <w:tcW w:w="14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56.388097, 41.325535</w:t>
            </w:r>
          </w:p>
        </w:tc>
        <w:tc>
          <w:tcPr>
            <w:tcW w:w="708"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2</w:t>
            </w:r>
          </w:p>
        </w:tc>
        <w:tc>
          <w:tcPr>
            <w:tcW w:w="851"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Грунт</w:t>
            </w:r>
          </w:p>
        </w:tc>
        <w:tc>
          <w:tcPr>
            <w:tcW w:w="850" w:type="dxa"/>
            <w:tcBorders>
              <w:top w:val="nil"/>
              <w:left w:val="nil"/>
              <w:bottom w:val="single" w:sz="8" w:space="0" w:color="000000"/>
              <w:right w:val="single" w:sz="8" w:space="0" w:color="auto"/>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w:t>
            </w:r>
          </w:p>
        </w:tc>
        <w:tc>
          <w:tcPr>
            <w:tcW w:w="851"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1,1</w:t>
            </w:r>
          </w:p>
        </w:tc>
        <w:tc>
          <w:tcPr>
            <w:tcW w:w="3118" w:type="dxa"/>
            <w:tcBorders>
              <w:top w:val="nil"/>
              <w:left w:val="nil"/>
              <w:bottom w:val="single" w:sz="8" w:space="0" w:color="000000"/>
              <w:right w:val="single" w:sz="8" w:space="0" w:color="000000"/>
            </w:tcBorders>
            <w:shd w:val="clear" w:color="auto" w:fill="auto"/>
          </w:tcPr>
          <w:p w:rsidR="00E96587" w:rsidRPr="00E96587" w:rsidRDefault="00E96587" w:rsidP="00E96587">
            <w:pPr>
              <w:spacing w:after="0" w:line="240" w:lineRule="auto"/>
              <w:jc w:val="center"/>
              <w:rPr>
                <w:rFonts w:ascii="Times New Roman" w:hAnsi="Times New Roman" w:cs="Times New Roman"/>
                <w:sz w:val="24"/>
                <w:szCs w:val="24"/>
              </w:rPr>
            </w:pPr>
            <w:r w:rsidRPr="00E96587">
              <w:rPr>
                <w:rFonts w:ascii="Times New Roman" w:hAnsi="Times New Roman" w:cs="Times New Roman"/>
                <w:sz w:val="24"/>
                <w:szCs w:val="24"/>
              </w:rPr>
              <w:t xml:space="preserve">Ул. </w:t>
            </w:r>
            <w:proofErr w:type="spellStart"/>
            <w:r w:rsidRPr="00E96587">
              <w:rPr>
                <w:rFonts w:ascii="Times New Roman" w:hAnsi="Times New Roman" w:cs="Times New Roman"/>
                <w:sz w:val="24"/>
                <w:szCs w:val="24"/>
              </w:rPr>
              <w:t>Ястребцева</w:t>
            </w:r>
            <w:proofErr w:type="spellEnd"/>
          </w:p>
        </w:tc>
      </w:tr>
    </w:tbl>
    <w:p w:rsidR="00E96587" w:rsidRPr="00E96587" w:rsidRDefault="00E96587" w:rsidP="00E96587">
      <w:pPr>
        <w:spacing w:after="0" w:line="240" w:lineRule="auto"/>
        <w:rPr>
          <w:rFonts w:ascii="Times New Roman" w:hAnsi="Times New Roman" w:cs="Times New Roman"/>
          <w:sz w:val="24"/>
          <w:szCs w:val="24"/>
        </w:rPr>
      </w:pPr>
    </w:p>
    <w:p w:rsidR="00E96587" w:rsidRPr="00E96587" w:rsidRDefault="00E96587" w:rsidP="00E96587">
      <w:pPr>
        <w:spacing w:after="0" w:line="240" w:lineRule="auto"/>
        <w:rPr>
          <w:rFonts w:ascii="Times New Roman" w:hAnsi="Times New Roman" w:cs="Times New Roman"/>
          <w:sz w:val="24"/>
          <w:szCs w:val="24"/>
        </w:rPr>
      </w:pPr>
    </w:p>
    <w:tbl>
      <w:tblPr>
        <w:tblStyle w:val="a6"/>
        <w:tblW w:w="0" w:type="auto"/>
        <w:tblLook w:val="04A0"/>
      </w:tblPr>
      <w:tblGrid>
        <w:gridCol w:w="5054"/>
        <w:gridCol w:w="5083"/>
      </w:tblGrid>
      <w:tr w:rsidR="00E96587" w:rsidRPr="00E96587" w:rsidTr="00184E5D">
        <w:tc>
          <w:tcPr>
            <w:tcW w:w="5070" w:type="dxa"/>
          </w:tcPr>
          <w:p w:rsidR="00E96587" w:rsidRPr="00E96587" w:rsidRDefault="00E96587" w:rsidP="00E96587">
            <w:pPr>
              <w:pStyle w:val="af5"/>
              <w:jc w:val="both"/>
              <w:rPr>
                <w:rFonts w:ascii="Times New Roman" w:hAnsi="Times New Roman"/>
                <w:b/>
                <w:sz w:val="24"/>
                <w:szCs w:val="24"/>
              </w:rPr>
            </w:pPr>
            <w:r w:rsidRPr="00E96587">
              <w:rPr>
                <w:rFonts w:ascii="Times New Roman" w:hAnsi="Times New Roman"/>
                <w:b/>
                <w:sz w:val="24"/>
                <w:szCs w:val="24"/>
              </w:rPr>
              <w:t>Заказчик:</w:t>
            </w:r>
          </w:p>
          <w:p w:rsidR="00E96587" w:rsidRPr="00E96587" w:rsidRDefault="00E96587" w:rsidP="00E96587">
            <w:pPr>
              <w:autoSpaceDE w:val="0"/>
              <w:autoSpaceDN w:val="0"/>
              <w:adjustRightInd w:val="0"/>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МКУ «Город»</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_______________________/________________</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М.П.</w:t>
            </w:r>
          </w:p>
        </w:tc>
        <w:tc>
          <w:tcPr>
            <w:tcW w:w="4961" w:type="dxa"/>
          </w:tcPr>
          <w:p w:rsidR="00E96587" w:rsidRPr="00E96587" w:rsidRDefault="00E96587" w:rsidP="00E96587">
            <w:pPr>
              <w:widowControl w:val="0"/>
              <w:autoSpaceDE w:val="0"/>
              <w:autoSpaceDN w:val="0"/>
              <w:adjustRightInd w:val="0"/>
              <w:jc w:val="both"/>
              <w:rPr>
                <w:rFonts w:ascii="Times New Roman" w:hAnsi="Times New Roman" w:cs="Times New Roman"/>
                <w:b/>
                <w:sz w:val="24"/>
                <w:szCs w:val="24"/>
              </w:rPr>
            </w:pPr>
            <w:r w:rsidRPr="00E96587">
              <w:rPr>
                <w:rFonts w:ascii="Times New Roman" w:hAnsi="Times New Roman" w:cs="Times New Roman"/>
                <w:b/>
                <w:sz w:val="24"/>
                <w:szCs w:val="24"/>
              </w:rPr>
              <w:t>Исполнитель:</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lang w:val="en-US"/>
              </w:rPr>
            </w:pPr>
            <w:r w:rsidRPr="00E96587">
              <w:rPr>
                <w:rFonts w:ascii="Times New Roman" w:hAnsi="Times New Roman" w:cs="Times New Roman"/>
                <w:sz w:val="24"/>
                <w:szCs w:val="24"/>
                <w:lang w:val="en-US"/>
              </w:rPr>
              <w:t>_______________________/_________________</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М.П.</w:t>
            </w:r>
          </w:p>
        </w:tc>
      </w:tr>
    </w:tbl>
    <w:p w:rsidR="00E96587" w:rsidRPr="00E96587" w:rsidRDefault="00E96587" w:rsidP="00E96587">
      <w:pPr>
        <w:spacing w:after="0" w:line="240" w:lineRule="auto"/>
        <w:rPr>
          <w:rFonts w:ascii="Times New Roman" w:hAnsi="Times New Roman" w:cs="Times New Roman"/>
          <w:sz w:val="24"/>
          <w:szCs w:val="24"/>
        </w:rPr>
      </w:pPr>
      <w:r w:rsidRPr="00E96587">
        <w:rPr>
          <w:rFonts w:ascii="Times New Roman" w:hAnsi="Times New Roman" w:cs="Times New Roman"/>
          <w:sz w:val="24"/>
          <w:szCs w:val="24"/>
        </w:rPr>
        <w:t xml:space="preserve"> </w:t>
      </w:r>
    </w:p>
    <w:p w:rsidR="00E96587" w:rsidRPr="00E96587" w:rsidRDefault="00E96587" w:rsidP="00E96587">
      <w:pPr>
        <w:spacing w:after="0" w:line="240" w:lineRule="auto"/>
        <w:jc w:val="right"/>
        <w:rPr>
          <w:rFonts w:ascii="Times New Roman" w:hAnsi="Times New Roman" w:cs="Times New Roman"/>
          <w:sz w:val="24"/>
          <w:szCs w:val="24"/>
        </w:rPr>
      </w:pPr>
    </w:p>
    <w:p w:rsidR="00E96587" w:rsidRPr="00E96587" w:rsidRDefault="00E96587" w:rsidP="00E96587">
      <w:pPr>
        <w:spacing w:after="0" w:line="240" w:lineRule="auto"/>
        <w:jc w:val="right"/>
        <w:rPr>
          <w:rFonts w:ascii="Times New Roman" w:hAnsi="Times New Roman" w:cs="Times New Roman"/>
          <w:sz w:val="24"/>
          <w:szCs w:val="24"/>
        </w:rPr>
      </w:pPr>
      <w:r w:rsidRPr="00E96587">
        <w:rPr>
          <w:rFonts w:ascii="Times New Roman" w:hAnsi="Times New Roman" w:cs="Times New Roman"/>
          <w:sz w:val="24"/>
          <w:szCs w:val="24"/>
        </w:rPr>
        <w:t>Приложение №3 к договору</w:t>
      </w:r>
    </w:p>
    <w:p w:rsidR="00E96587" w:rsidRPr="00E96587" w:rsidRDefault="00E96587" w:rsidP="00E96587">
      <w:pPr>
        <w:spacing w:after="0" w:line="240" w:lineRule="auto"/>
        <w:jc w:val="right"/>
        <w:rPr>
          <w:rFonts w:ascii="Times New Roman" w:hAnsi="Times New Roman" w:cs="Times New Roman"/>
          <w:sz w:val="24"/>
          <w:szCs w:val="24"/>
        </w:rPr>
      </w:pPr>
      <w:proofErr w:type="spellStart"/>
      <w:r w:rsidRPr="00E96587">
        <w:rPr>
          <w:rFonts w:ascii="Times New Roman" w:hAnsi="Times New Roman" w:cs="Times New Roman"/>
          <w:sz w:val="24"/>
          <w:szCs w:val="24"/>
        </w:rPr>
        <w:t>от___________________№</w:t>
      </w:r>
      <w:proofErr w:type="spellEnd"/>
      <w:r w:rsidRPr="00E96587">
        <w:rPr>
          <w:rFonts w:ascii="Times New Roman" w:hAnsi="Times New Roman" w:cs="Times New Roman"/>
          <w:sz w:val="24"/>
          <w:szCs w:val="24"/>
        </w:rPr>
        <w:t>_________</w:t>
      </w: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Агентский договор № ___________</w:t>
      </w: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г. Ковров                                                                                               </w:t>
      </w:r>
      <w:r w:rsidR="000841A8">
        <w:rPr>
          <w:rFonts w:ascii="Times New Roman" w:eastAsiaTheme="minorEastAsia" w:hAnsi="Times New Roman" w:cs="Times New Roman"/>
          <w:sz w:val="24"/>
          <w:szCs w:val="24"/>
        </w:rPr>
        <w:t xml:space="preserve">            «___» _________ 20__</w:t>
      </w:r>
      <w:r w:rsidRPr="00E96587">
        <w:rPr>
          <w:rFonts w:ascii="Times New Roman" w:eastAsiaTheme="minorEastAsia" w:hAnsi="Times New Roman" w:cs="Times New Roman"/>
          <w:sz w:val="24"/>
          <w:szCs w:val="24"/>
        </w:rPr>
        <w:t xml:space="preserve"> г.</w:t>
      </w: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b/>
          <w:bCs/>
          <w:sz w:val="24"/>
          <w:szCs w:val="24"/>
        </w:rPr>
        <w:t xml:space="preserve">Муниципальное казённое учреждение города </w:t>
      </w:r>
      <w:proofErr w:type="spellStart"/>
      <w:r w:rsidRPr="00E96587">
        <w:rPr>
          <w:rFonts w:ascii="Times New Roman" w:eastAsiaTheme="minorEastAsia" w:hAnsi="Times New Roman" w:cs="Times New Roman"/>
          <w:b/>
          <w:bCs/>
          <w:sz w:val="24"/>
          <w:szCs w:val="24"/>
        </w:rPr>
        <w:t>Коврова</w:t>
      </w:r>
      <w:proofErr w:type="spellEnd"/>
      <w:r w:rsidRPr="00E96587">
        <w:rPr>
          <w:rFonts w:ascii="Times New Roman" w:eastAsiaTheme="minorEastAsia" w:hAnsi="Times New Roman" w:cs="Times New Roman"/>
          <w:b/>
          <w:bCs/>
          <w:sz w:val="24"/>
          <w:szCs w:val="24"/>
        </w:rPr>
        <w:t xml:space="preserve"> Владимирской области «Город»,</w:t>
      </w:r>
      <w:r w:rsidRPr="00E96587">
        <w:rPr>
          <w:rFonts w:ascii="Times New Roman" w:eastAsiaTheme="minorEastAsia" w:hAnsi="Times New Roman" w:cs="Times New Roman"/>
          <w:sz w:val="24"/>
          <w:szCs w:val="24"/>
        </w:rPr>
        <w:t xml:space="preserve"> именуемое в дальнейшем Принципал, в лице директора Кондратьева Эдуарда </w:t>
      </w:r>
      <w:proofErr w:type="spellStart"/>
      <w:r w:rsidRPr="00E96587">
        <w:rPr>
          <w:rFonts w:ascii="Times New Roman" w:eastAsiaTheme="minorEastAsia" w:hAnsi="Times New Roman" w:cs="Times New Roman"/>
          <w:sz w:val="24"/>
          <w:szCs w:val="24"/>
        </w:rPr>
        <w:t>Владимиовича</w:t>
      </w:r>
      <w:proofErr w:type="spellEnd"/>
      <w:r w:rsidRPr="00E96587">
        <w:rPr>
          <w:rFonts w:ascii="Times New Roman" w:eastAsiaTheme="minorEastAsia" w:hAnsi="Times New Roman" w:cs="Times New Roman"/>
          <w:sz w:val="24"/>
          <w:szCs w:val="24"/>
        </w:rPr>
        <w:t xml:space="preserve">, действующего на основании Устава, с одной стороны и___________________________________________________________________________именуемое в дальнейшем Агент, в лице _____________________________________________________, действующего  на основании________________________________________________________ с другой стороны, совместно именуемые Стороны, заключили настоящий договор о нижеследующем: </w:t>
      </w: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1. Предмет договора</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1.1. В соответствии с условиями настоящего Договора Принципал поручает, а Агент обязуется совершать от своего имени и за счет Принципала в течение срока действия настоящего Договора работы (услуги):</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hAnsi="Times New Roman" w:cs="Times New Roman"/>
          <w:color w:val="00000A"/>
          <w:sz w:val="24"/>
          <w:szCs w:val="24"/>
        </w:rPr>
        <w:t>1.1.1. По заключению договоров с</w:t>
      </w:r>
      <w:r w:rsidRPr="00E96587">
        <w:rPr>
          <w:rFonts w:ascii="Times New Roman" w:hAnsi="Times New Roman" w:cs="Times New Roman"/>
          <w:sz w:val="24"/>
          <w:szCs w:val="24"/>
        </w:rPr>
        <w:t xml:space="preserve"> физическими и (или) юридическими лицами на оказание услуг по обустройству и содержанию мест (площадок) накопления твердых коммунальных отходов.</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1.1.2. </w:t>
      </w:r>
      <w:proofErr w:type="gramStart"/>
      <w:r w:rsidRPr="00E96587">
        <w:rPr>
          <w:rFonts w:ascii="Times New Roman" w:eastAsiaTheme="minorEastAsia" w:hAnsi="Times New Roman" w:cs="Times New Roman"/>
          <w:sz w:val="24"/>
          <w:szCs w:val="24"/>
        </w:rPr>
        <w:t>По начислению и сбору платы, установленной для собственников и нанимателей помещений в многоквартирных жилых домах (в том числе блокированной застройки), а также собственников индивидуальных жилых домов (потребителей услуг) за</w:t>
      </w:r>
      <w:r w:rsidRPr="00E96587">
        <w:rPr>
          <w:rFonts w:ascii="Times New Roman" w:hAnsi="Times New Roman" w:cs="Times New Roman"/>
          <w:sz w:val="24"/>
          <w:szCs w:val="24"/>
        </w:rPr>
        <w:t xml:space="preserve"> создание (реконструкцию) и содержание мест (площадок) накопления твердых коммунальных отходов (ТКО)</w:t>
      </w:r>
      <w:r w:rsidRPr="00E96587">
        <w:rPr>
          <w:rFonts w:ascii="Times New Roman" w:eastAsiaTheme="minorEastAsia" w:hAnsi="Times New Roman" w:cs="Times New Roman"/>
          <w:sz w:val="24"/>
          <w:szCs w:val="24"/>
        </w:rPr>
        <w:t>, расположенных на земельных участках, находящихся на территории муниципального образования город Ковров, государственная собственность на которые не разграничена, при исполнении своих</w:t>
      </w:r>
      <w:proofErr w:type="gramEnd"/>
      <w:r w:rsidRPr="00E96587">
        <w:rPr>
          <w:rFonts w:ascii="Times New Roman" w:eastAsiaTheme="minorEastAsia" w:hAnsi="Times New Roman" w:cs="Times New Roman"/>
          <w:sz w:val="24"/>
          <w:szCs w:val="24"/>
        </w:rPr>
        <w:t xml:space="preserve"> обязательств по созданию (реконструкции) и содержанию мест (площадок) накопления ТКО.  </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lastRenderedPageBreak/>
        <w:t>1.1.3. По приему платежей от Потребителей за оказанные услуги Принципалом через кассы банков, почты, приемный пункт Агента на  расчетный  счет Агента.</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1.1.4. Осуществлять предоставление ежемесячной отчетности согласно Приложению №1 к настоящему договору.</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1.2. Для осуществления деятельности, указанной в пункте 1.1. настоящего договора, Агент вправе по своему усмотрению привлекать платежных субагентов. Ответственность за деятельность платежных субагентов перед Принципалом несет Агент.</w:t>
      </w: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2. Права и обязанности сторон</w:t>
      </w:r>
    </w:p>
    <w:p w:rsidR="00E96587" w:rsidRPr="00E96587" w:rsidRDefault="00E96587" w:rsidP="00E96587">
      <w:pPr>
        <w:autoSpaceDE w:val="0"/>
        <w:autoSpaceDN w:val="0"/>
        <w:adjustRightInd w:val="0"/>
        <w:spacing w:after="0" w:line="240" w:lineRule="auto"/>
        <w:ind w:firstLine="567"/>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2.1. По поручению Принципала Агент обязуется:</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2.1.1. Вести автоматизированный расчет размера платы Потребителям за Услуги, оказываемые Принципалом, в соответствии с действующим жилищным законодательством РФ, Владимирской области, а также нормативно-правовыми актами органов местного самоуправления.</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Ответственность за правильность начислений, а также все риски, связанные с некорректным или ошибочным расчетом размера платы по вине Агента, предусмотренные действующим законодательством, относятся на Агента.</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2.1.2. Производить Потребителям перерасчет размера платы за Услуги оказанные Принципалом, в соответствии с законодательством РФ. </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2.1.3. Осуществлять формирование, печать  и доставку платежных документов до адресата в срок не позднее 1 числа месяца, следующего за </w:t>
      </w:r>
      <w:proofErr w:type="gramStart"/>
      <w:r w:rsidRPr="00E96587">
        <w:rPr>
          <w:rFonts w:ascii="Times New Roman" w:eastAsiaTheme="minorEastAsia" w:hAnsi="Times New Roman" w:cs="Times New Roman"/>
          <w:sz w:val="24"/>
          <w:szCs w:val="24"/>
        </w:rPr>
        <w:t>расчетным</w:t>
      </w:r>
      <w:proofErr w:type="gramEnd"/>
      <w:r w:rsidRPr="00E96587">
        <w:rPr>
          <w:rFonts w:ascii="Times New Roman" w:eastAsiaTheme="minorEastAsia" w:hAnsi="Times New Roman" w:cs="Times New Roman"/>
          <w:sz w:val="24"/>
          <w:szCs w:val="24"/>
        </w:rPr>
        <w:t>.</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2.1.4. Заносить в лицевые счета Потребителей информацию о произведенных платежах за оказываемые Принципалом Услуги. Вести учет поступивших денежных средств по каждому лицевому счету.</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2.1.5. Обеспечивать формирование электронной базы данных, вносить уточнения в нее в случае изменений исходных данных, регистрационных параметров и реестров изменений лицевых счетов. </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2.1.6. Организовать прием платежей от Потребителей за оказанные Услуги Принципалом через кассы банков, почты, приемные пункты Агента на банковские счета Агента.</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2.1.7. Не взимать с населения дополнительную комиссию за прием платежей через пункты приема платежей Агента.</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2.1.8. Вести самостоятельно либо с привлечением третьих лиц </w:t>
      </w:r>
      <w:proofErr w:type="spellStart"/>
      <w:r w:rsidRPr="00E96587">
        <w:rPr>
          <w:rFonts w:ascii="Times New Roman" w:eastAsiaTheme="minorEastAsia" w:hAnsi="Times New Roman" w:cs="Times New Roman"/>
          <w:sz w:val="24"/>
          <w:szCs w:val="24"/>
        </w:rPr>
        <w:t>претензионно-исковую</w:t>
      </w:r>
      <w:proofErr w:type="spellEnd"/>
      <w:r w:rsidRPr="00E96587">
        <w:rPr>
          <w:rFonts w:ascii="Times New Roman" w:eastAsiaTheme="minorEastAsia" w:hAnsi="Times New Roman" w:cs="Times New Roman"/>
          <w:sz w:val="24"/>
          <w:szCs w:val="24"/>
        </w:rPr>
        <w:t xml:space="preserve"> работу по взысканию задолженности за услуги, оказанные потребителям.</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2.1.9. Предоставлять информацию обо всех изменениях юридического лица, о смене руководителя, об изменениях банковских реквизитов, в течение 3-х рабочих дней с момента внесения изменений в Единый государственный реестр юридических лиц (копию свидетельства или листа записи о внесении изменений в ЕГРЮЛ).</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2.1.10. Проводить работу с Потребителями Услуг по вопросам, относящимся к обязанностям, возложенным на Агента настоящим Договором, своевременно рассматривать их обращения, готовить ответы, производить соответствующие действия.</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2.1.11. Использовать информацию, предоставленную Принципалом, в объеме необходимом для использования возложенных обязательств по настоящему Договору.</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2.1.12. Обеспечивать конфиденциальность персональных данных и безопасность персональных данных при их обработке в соответствии с Федеральным законом РФ от 27.07.2006 №152-ФЗ «О персональных данных».</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2.1.13. Самостоятельно регулировать свои взаимоотношения по приему платежей с Потребителями и платежными субагентами.</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2.1.14. Участвовать в разрешении спорных вопросов, в случае предъявления к Принципалу претензий, судебных исков со стороны Потребителей, связанных с оплатой  платежных документов. Своевременно предоставлять ответы на запросы контролирующих органов, а также по запросу Принципала предоставлять информацию, необходимую для осуществления основной деятельности.</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lastRenderedPageBreak/>
        <w:t>2.1.15. Осуществлять информационный обмен с внешними информационными системами в объемах и сроки, предусмотренные действующим законодательством.</w:t>
      </w:r>
    </w:p>
    <w:p w:rsidR="00E96587" w:rsidRPr="00E96587" w:rsidRDefault="00E96587" w:rsidP="00E96587">
      <w:pPr>
        <w:autoSpaceDE w:val="0"/>
        <w:autoSpaceDN w:val="0"/>
        <w:adjustRightInd w:val="0"/>
        <w:spacing w:after="0" w:line="240" w:lineRule="auto"/>
        <w:ind w:firstLine="567"/>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2.2. Принципал обязуется выполнять следующие действия:</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2.2.1. Предоставлять Агенту имеющуюся информацию  для исполнения обязательств по настоящему Договору:</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2.2.1.1. Для расчета размера платы – представлять нормативные правовые документы по их установлению.</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2.2.1.2. Представлять информацию для проведения перерасчетов размера платы за Услуги. </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2.2.1.3. Представлять иную информацию, необходимую для совершения Агентом действий, предусмотренных настоящим Договором, а также документы, подтверждающие правомочность Принципала поручать Агенту их выполнение.</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2.2.1.4 . Оплачивать Агенту вознаграждение в размере и в порядке, установленном в разделе 3 настоящего Договора.</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2.3. Агент имеет право:</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2.3.1. Вносить изменения в лицевые счета Потребителей, Услуги которым оказывает Принципал, по письменной информации направленной Принципалом Агенту, а также полученной из других достоверных официальных источников, для поддержания актуальности информации, содержащейся в лицевых счетах Потребителей, в т.ч. изменение ФИО, количества зарегистрированных и другую информацию.</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2.3.2. Заключать отдельные договоры и соглашения с третьими лицами для исполнения по настоящему договору.</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hAnsi="Times New Roman" w:cs="Times New Roman"/>
          <w:color w:val="00000A"/>
          <w:sz w:val="24"/>
          <w:szCs w:val="24"/>
        </w:rPr>
        <w:t>2.3.3. Заключать договор с</w:t>
      </w:r>
      <w:r w:rsidRPr="00E96587">
        <w:rPr>
          <w:rFonts w:ascii="Times New Roman" w:hAnsi="Times New Roman" w:cs="Times New Roman"/>
          <w:sz w:val="24"/>
          <w:szCs w:val="24"/>
        </w:rPr>
        <w:t xml:space="preserve"> физическими и (или) юридическими лицами на оказание услуг по обустройству и содержанию мест (площадок) накопления твердых коммунальных отходов.</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2.3.4. Производить расчет размера платы и перерасчет Потребителям в следующем за текущим месяце, при предоставлении Принципалом соответствующей информации. </w:t>
      </w:r>
    </w:p>
    <w:p w:rsidR="00E96587" w:rsidRPr="00E96587" w:rsidRDefault="00E96587" w:rsidP="00E96587">
      <w:pPr>
        <w:autoSpaceDE w:val="0"/>
        <w:autoSpaceDN w:val="0"/>
        <w:adjustRightInd w:val="0"/>
        <w:spacing w:after="0" w:line="240" w:lineRule="auto"/>
        <w:ind w:firstLine="567"/>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2.4. Принципал имеет право:</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2.4.1. Требовать надлежащего исполнения условий, указанных в п. 2.1. настоящего Договора.</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2.4.2. Доступа у информационной базе начислений Агента без права редактирования, но с правом печати необходимых документов.</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2.4.3. Осуществлять контроль за исполнением обязательств по настоящему Договору</w:t>
      </w:r>
      <w:proofErr w:type="gramStart"/>
      <w:r w:rsidRPr="00E96587">
        <w:rPr>
          <w:rFonts w:ascii="Times New Roman" w:eastAsiaTheme="minorEastAsia" w:hAnsi="Times New Roman" w:cs="Times New Roman"/>
          <w:sz w:val="24"/>
          <w:szCs w:val="24"/>
        </w:rPr>
        <w:t xml:space="preserve"> .</w:t>
      </w:r>
      <w:proofErr w:type="gramEnd"/>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2.4.4. Запрашивать информацию, имеющуюся у Агента, предусмотренную условиями настоящего договора.</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2.4.5. В случае нарушений условий договора или ненадлежащего исполнения п. 2.1. настоящего Договора Принципал вправе расторгнуть его.</w:t>
      </w: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3. Размер агентского вознаграждения и порядок уплаты</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Размер  агентского вознаграждения по настоящему договору составляет 100 рублей (в том числе НДС) в год, которое оплачивается Принципалом в последний день действия настоящего договора.</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4. Особые условия</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4.1. </w:t>
      </w:r>
      <w:proofErr w:type="gramStart"/>
      <w:r w:rsidRPr="00E96587">
        <w:rPr>
          <w:rFonts w:ascii="Times New Roman" w:eastAsiaTheme="minorEastAsia" w:hAnsi="Times New Roman" w:cs="Times New Roman"/>
          <w:sz w:val="24"/>
          <w:szCs w:val="24"/>
        </w:rPr>
        <w:t>Денежные средства, поступившие на специальный или расчетный банковские счета Агента за оказываемые потребителям услуги, являются средствами Агента в счет исполнения им договора на оказание услуг по созданию (реконструкции) и содержанию мест (площадок) накопления ТКО.</w:t>
      </w:r>
      <w:proofErr w:type="gramEnd"/>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Принципал не несет ответственности за задолженность потребителей перед Агентом. Агент не вправе предъявлять требования Принципалу по задолженности потребителей.</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4.2. Принципал и Агент в рамках предмета настоящего договора руководствуется настоящим договором на оказание услуг по созданию (реконструкции) и содержанию мест (площадок) накопления ТКО и  действующим законодательством.</w:t>
      </w: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lastRenderedPageBreak/>
        <w:t>5. Ответственность сторон</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5.1. Каждая из сторон обязуется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его обязанностей.</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5.2. Споры и разногласия по настоящему договору решаются путем переговоров, а в случае не достижения согласия – в Арбитражном суде Владимирской области.</w:t>
      </w: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6. Срок действия договора и заключительные положения</w:t>
      </w:r>
    </w:p>
    <w:p w:rsidR="00E96587" w:rsidRPr="00E96587" w:rsidRDefault="00E96587" w:rsidP="00E96587">
      <w:pPr>
        <w:autoSpaceDE w:val="0"/>
        <w:autoSpaceDN w:val="0"/>
        <w:adjustRightInd w:val="0"/>
        <w:spacing w:after="0" w:line="240" w:lineRule="auto"/>
        <w:ind w:firstLine="567"/>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6.1. Настоящий договор вступает в силу </w:t>
      </w:r>
      <w:proofErr w:type="gramStart"/>
      <w:r w:rsidRPr="00E96587">
        <w:rPr>
          <w:rFonts w:ascii="Times New Roman" w:eastAsiaTheme="minorEastAsia" w:hAnsi="Times New Roman" w:cs="Times New Roman"/>
          <w:sz w:val="24"/>
          <w:szCs w:val="24"/>
        </w:rPr>
        <w:t>с даты</w:t>
      </w:r>
      <w:proofErr w:type="gramEnd"/>
      <w:r w:rsidRPr="00E96587">
        <w:rPr>
          <w:rFonts w:ascii="Times New Roman" w:eastAsiaTheme="minorEastAsia" w:hAnsi="Times New Roman" w:cs="Times New Roman"/>
          <w:sz w:val="24"/>
          <w:szCs w:val="24"/>
        </w:rPr>
        <w:t xml:space="preserve"> его подписания и действует </w:t>
      </w:r>
      <w:r w:rsidR="0012219F">
        <w:rPr>
          <w:rFonts w:ascii="Times New Roman" w:eastAsiaTheme="minorEastAsia" w:hAnsi="Times New Roman" w:cs="Times New Roman"/>
          <w:sz w:val="24"/>
          <w:szCs w:val="24"/>
        </w:rPr>
        <w:t>три года</w:t>
      </w:r>
      <w:r w:rsidRPr="00E96587">
        <w:rPr>
          <w:rFonts w:ascii="Times New Roman" w:eastAsiaTheme="minorEastAsia" w:hAnsi="Times New Roman" w:cs="Times New Roman"/>
          <w:sz w:val="24"/>
          <w:szCs w:val="24"/>
        </w:rPr>
        <w:t>, а по расчетам Агента с потребителями - до полного исполнения Агентом своих обязательств.</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6.2. Настоящий договор может быть изменен, расторгнут  или прекращен по письменному соглашению сторон, а также в других случаях, предусмотренных действующим законодательством и настоящим договорам, в том числе при расторжении сторонами договора на оказание услуг по созданию (реконструкции) и содержанию мест (площадок) накопления ТКО.</w:t>
      </w:r>
    </w:p>
    <w:p w:rsidR="00E96587" w:rsidRPr="00E96587" w:rsidRDefault="00E96587" w:rsidP="00E96587">
      <w:pPr>
        <w:autoSpaceDE w:val="0"/>
        <w:autoSpaceDN w:val="0"/>
        <w:adjustRightInd w:val="0"/>
        <w:spacing w:after="0" w:line="240" w:lineRule="auto"/>
        <w:ind w:firstLine="567"/>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6.3. Настоящий договор составлен в 2-х экземплярах, имеющих равную юридическую силу, по одному для каждой из Сторон.</w:t>
      </w:r>
    </w:p>
    <w:p w:rsidR="00E96587" w:rsidRPr="00E96587" w:rsidRDefault="00E96587" w:rsidP="00E96587">
      <w:pPr>
        <w:autoSpaceDE w:val="0"/>
        <w:autoSpaceDN w:val="0"/>
        <w:adjustRightInd w:val="0"/>
        <w:spacing w:after="0" w:line="240" w:lineRule="auto"/>
        <w:ind w:firstLine="567"/>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ind w:firstLine="567"/>
        <w:jc w:val="center"/>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7. Перечень приложений</w:t>
      </w: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Приложение №1 «Отчет о денежных средствах, перечисленных Агенту»</w:t>
      </w: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b/>
          <w:bCs/>
          <w:sz w:val="24"/>
          <w:szCs w:val="24"/>
        </w:rPr>
      </w:pPr>
      <w:r w:rsidRPr="00E96587">
        <w:rPr>
          <w:rFonts w:ascii="Times New Roman" w:eastAsiaTheme="minorEastAsia" w:hAnsi="Times New Roman" w:cs="Times New Roman"/>
          <w:b/>
          <w:bCs/>
          <w:sz w:val="24"/>
          <w:szCs w:val="24"/>
        </w:rPr>
        <w:t>8. Адреса, банковские реквизиты и подписи сторон</w:t>
      </w:r>
    </w:p>
    <w:tbl>
      <w:tblPr>
        <w:tblStyle w:val="a6"/>
        <w:tblW w:w="0" w:type="auto"/>
        <w:tblLook w:val="04A0"/>
      </w:tblPr>
      <w:tblGrid>
        <w:gridCol w:w="5054"/>
        <w:gridCol w:w="5083"/>
      </w:tblGrid>
      <w:tr w:rsidR="00E96587" w:rsidRPr="00E96587" w:rsidTr="00184E5D">
        <w:tc>
          <w:tcPr>
            <w:tcW w:w="5070" w:type="dxa"/>
          </w:tcPr>
          <w:p w:rsidR="00E96587" w:rsidRPr="00E96587" w:rsidRDefault="00E96587" w:rsidP="00E96587">
            <w:pPr>
              <w:pStyle w:val="af5"/>
              <w:jc w:val="both"/>
              <w:rPr>
                <w:rFonts w:ascii="Times New Roman" w:hAnsi="Times New Roman"/>
                <w:b/>
                <w:sz w:val="24"/>
                <w:szCs w:val="24"/>
              </w:rPr>
            </w:pPr>
            <w:r w:rsidRPr="00E96587">
              <w:rPr>
                <w:rFonts w:ascii="Times New Roman" w:hAnsi="Times New Roman"/>
                <w:b/>
                <w:sz w:val="24"/>
                <w:szCs w:val="24"/>
              </w:rPr>
              <w:t>Заказчик:</w:t>
            </w:r>
          </w:p>
          <w:p w:rsidR="00E96587" w:rsidRPr="00E96587" w:rsidRDefault="00E96587" w:rsidP="00E96587">
            <w:pPr>
              <w:autoSpaceDE w:val="0"/>
              <w:autoSpaceDN w:val="0"/>
              <w:adjustRightInd w:val="0"/>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МКУ «Город»</w:t>
            </w:r>
          </w:p>
          <w:p w:rsidR="00E96587" w:rsidRPr="00E96587" w:rsidRDefault="00E96587" w:rsidP="00E96587">
            <w:pPr>
              <w:autoSpaceDE w:val="0"/>
              <w:autoSpaceDN w:val="0"/>
              <w:adjustRightInd w:val="0"/>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601900, Владимирская область, город Ковров, улица Фурманова, дом 33</w:t>
            </w:r>
          </w:p>
          <w:p w:rsidR="00E96587" w:rsidRPr="00E96587" w:rsidRDefault="00E96587" w:rsidP="00E96587">
            <w:pPr>
              <w:autoSpaceDE w:val="0"/>
              <w:autoSpaceDN w:val="0"/>
              <w:adjustRightInd w:val="0"/>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ИНН 3305713812 КПП 330501001</w:t>
            </w:r>
          </w:p>
          <w:p w:rsidR="00E96587" w:rsidRPr="00E96587" w:rsidRDefault="00E96587" w:rsidP="00E96587">
            <w:pPr>
              <w:autoSpaceDE w:val="0"/>
              <w:autoSpaceDN w:val="0"/>
              <w:adjustRightInd w:val="0"/>
              <w:ind w:right="-5"/>
              <w:jc w:val="both"/>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rPr>
              <w:t xml:space="preserve">УФК по Владимирской области (Муниципальное казенное учреждение города </w:t>
            </w:r>
            <w:proofErr w:type="spellStart"/>
            <w:r w:rsidRPr="00E96587">
              <w:rPr>
                <w:rFonts w:ascii="Times New Roman" w:eastAsiaTheme="minorEastAsia" w:hAnsi="Times New Roman" w:cs="Times New Roman"/>
                <w:sz w:val="24"/>
                <w:szCs w:val="24"/>
              </w:rPr>
              <w:t>Коврова</w:t>
            </w:r>
            <w:proofErr w:type="spellEnd"/>
            <w:r w:rsidRPr="00E96587">
              <w:rPr>
                <w:rFonts w:ascii="Times New Roman" w:eastAsiaTheme="minorEastAsia" w:hAnsi="Times New Roman" w:cs="Times New Roman"/>
                <w:sz w:val="24"/>
                <w:szCs w:val="24"/>
              </w:rPr>
              <w:t xml:space="preserve"> Владимирской области «Город», л/</w:t>
            </w:r>
            <w:proofErr w:type="spellStart"/>
            <w:r w:rsidRPr="00E96587">
              <w:rPr>
                <w:rFonts w:ascii="Times New Roman" w:eastAsiaTheme="minorEastAsia" w:hAnsi="Times New Roman" w:cs="Times New Roman"/>
                <w:sz w:val="24"/>
                <w:szCs w:val="24"/>
              </w:rPr>
              <w:t>сч</w:t>
            </w:r>
            <w:proofErr w:type="spellEnd"/>
            <w:r w:rsidRPr="00E96587">
              <w:rPr>
                <w:rFonts w:ascii="Times New Roman" w:eastAsiaTheme="minorEastAsia" w:hAnsi="Times New Roman" w:cs="Times New Roman"/>
                <w:sz w:val="24"/>
                <w:szCs w:val="24"/>
              </w:rPr>
              <w:t xml:space="preserve"> 03283J40690), </w:t>
            </w:r>
            <w:proofErr w:type="spellStart"/>
            <w:r w:rsidRPr="00E96587">
              <w:rPr>
                <w:rFonts w:ascii="Times New Roman" w:eastAsiaTheme="minorEastAsia" w:hAnsi="Times New Roman" w:cs="Times New Roman"/>
                <w:sz w:val="24"/>
                <w:szCs w:val="24"/>
              </w:rPr>
              <w:t>р</w:t>
            </w:r>
            <w:proofErr w:type="spellEnd"/>
            <w:r w:rsidRPr="00E96587">
              <w:rPr>
                <w:rFonts w:ascii="Times New Roman" w:eastAsiaTheme="minorEastAsia" w:hAnsi="Times New Roman" w:cs="Times New Roman"/>
                <w:sz w:val="24"/>
                <w:szCs w:val="24"/>
              </w:rPr>
              <w:t>/</w:t>
            </w:r>
            <w:proofErr w:type="spellStart"/>
            <w:r w:rsidRPr="00E96587">
              <w:rPr>
                <w:rFonts w:ascii="Times New Roman" w:eastAsiaTheme="minorEastAsia" w:hAnsi="Times New Roman" w:cs="Times New Roman"/>
                <w:sz w:val="24"/>
                <w:szCs w:val="24"/>
              </w:rPr>
              <w:t>сч</w:t>
            </w:r>
            <w:proofErr w:type="spellEnd"/>
            <w:r w:rsidRPr="00E96587">
              <w:rPr>
                <w:rFonts w:ascii="Times New Roman" w:eastAsiaTheme="minorEastAsia" w:hAnsi="Times New Roman" w:cs="Times New Roman"/>
                <w:sz w:val="24"/>
                <w:szCs w:val="24"/>
              </w:rPr>
              <w:t xml:space="preserve"> 40204810645250004519 Отделение Владимир г</w:t>
            </w:r>
            <w:proofErr w:type="gramStart"/>
            <w:r w:rsidRPr="00E96587">
              <w:rPr>
                <w:rFonts w:ascii="Times New Roman" w:eastAsiaTheme="minorEastAsia" w:hAnsi="Times New Roman" w:cs="Times New Roman"/>
                <w:sz w:val="24"/>
                <w:szCs w:val="24"/>
              </w:rPr>
              <w:t>.В</w:t>
            </w:r>
            <w:proofErr w:type="gramEnd"/>
            <w:r w:rsidRPr="00E96587">
              <w:rPr>
                <w:rFonts w:ascii="Times New Roman" w:eastAsiaTheme="minorEastAsia" w:hAnsi="Times New Roman" w:cs="Times New Roman"/>
                <w:sz w:val="24"/>
                <w:szCs w:val="24"/>
              </w:rPr>
              <w:t>ладимир, БИК 041708001, ОКПО 37474738, ОКТМО 17725000</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_______________________/________________</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М.П.</w:t>
            </w:r>
          </w:p>
        </w:tc>
        <w:tc>
          <w:tcPr>
            <w:tcW w:w="4961" w:type="dxa"/>
          </w:tcPr>
          <w:p w:rsidR="00E96587" w:rsidRPr="00E96587" w:rsidRDefault="00E96587" w:rsidP="00E96587">
            <w:pPr>
              <w:widowControl w:val="0"/>
              <w:autoSpaceDE w:val="0"/>
              <w:autoSpaceDN w:val="0"/>
              <w:adjustRightInd w:val="0"/>
              <w:jc w:val="both"/>
              <w:rPr>
                <w:rFonts w:ascii="Times New Roman" w:hAnsi="Times New Roman" w:cs="Times New Roman"/>
                <w:b/>
                <w:sz w:val="24"/>
                <w:szCs w:val="24"/>
              </w:rPr>
            </w:pPr>
            <w:r w:rsidRPr="00E96587">
              <w:rPr>
                <w:rFonts w:ascii="Times New Roman" w:hAnsi="Times New Roman" w:cs="Times New Roman"/>
                <w:b/>
                <w:sz w:val="24"/>
                <w:szCs w:val="24"/>
              </w:rPr>
              <w:t>Исполнитель:</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p>
          <w:p w:rsidR="00E96587" w:rsidRPr="00E96587" w:rsidRDefault="00E96587" w:rsidP="00E96587">
            <w:pPr>
              <w:widowControl w:val="0"/>
              <w:autoSpaceDE w:val="0"/>
              <w:autoSpaceDN w:val="0"/>
              <w:adjustRightInd w:val="0"/>
              <w:jc w:val="both"/>
              <w:rPr>
                <w:rFonts w:ascii="Times New Roman" w:hAnsi="Times New Roman" w:cs="Times New Roman"/>
                <w:sz w:val="24"/>
                <w:szCs w:val="24"/>
                <w:lang w:val="en-US"/>
              </w:rPr>
            </w:pPr>
            <w:r w:rsidRPr="00E96587">
              <w:rPr>
                <w:rFonts w:ascii="Times New Roman" w:hAnsi="Times New Roman" w:cs="Times New Roman"/>
                <w:sz w:val="24"/>
                <w:szCs w:val="24"/>
                <w:lang w:val="en-US"/>
              </w:rPr>
              <w:t>_______________________/_________________</w:t>
            </w:r>
          </w:p>
          <w:p w:rsidR="00E96587" w:rsidRPr="00E96587" w:rsidRDefault="00E96587" w:rsidP="00E96587">
            <w:pPr>
              <w:widowControl w:val="0"/>
              <w:autoSpaceDE w:val="0"/>
              <w:autoSpaceDN w:val="0"/>
              <w:adjustRightInd w:val="0"/>
              <w:jc w:val="both"/>
              <w:rPr>
                <w:rFonts w:ascii="Times New Roman" w:hAnsi="Times New Roman" w:cs="Times New Roman"/>
                <w:sz w:val="24"/>
                <w:szCs w:val="24"/>
              </w:rPr>
            </w:pPr>
            <w:r w:rsidRPr="00E96587">
              <w:rPr>
                <w:rFonts w:ascii="Times New Roman" w:hAnsi="Times New Roman" w:cs="Times New Roman"/>
                <w:sz w:val="24"/>
                <w:szCs w:val="24"/>
              </w:rPr>
              <w:t>М.П.</w:t>
            </w:r>
          </w:p>
        </w:tc>
      </w:tr>
    </w:tbl>
    <w:p w:rsidR="00E96587" w:rsidRPr="00E96587" w:rsidRDefault="00E96587" w:rsidP="00E96587">
      <w:pPr>
        <w:spacing w:after="0" w:line="240" w:lineRule="auto"/>
        <w:jc w:val="center"/>
        <w:rPr>
          <w:rFonts w:ascii="Times New Roman" w:hAnsi="Times New Roman" w:cs="Times New Roman"/>
          <w:sz w:val="24"/>
          <w:szCs w:val="24"/>
        </w:rPr>
      </w:pP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Default="00E96587" w:rsidP="00E96587">
      <w:pPr>
        <w:autoSpaceDE w:val="0"/>
        <w:autoSpaceDN w:val="0"/>
        <w:adjustRightInd w:val="0"/>
        <w:spacing w:after="0" w:line="240" w:lineRule="auto"/>
        <w:jc w:val="right"/>
        <w:rPr>
          <w:rFonts w:ascii="Times New Roman" w:eastAsiaTheme="minorEastAsia" w:hAnsi="Times New Roman" w:cs="Times New Roman"/>
          <w:sz w:val="24"/>
          <w:szCs w:val="24"/>
          <w:highlight w:val="white"/>
        </w:rPr>
      </w:pPr>
    </w:p>
    <w:p w:rsidR="00E96587" w:rsidRPr="00E96587" w:rsidRDefault="00E96587" w:rsidP="00E96587">
      <w:pPr>
        <w:autoSpaceDE w:val="0"/>
        <w:autoSpaceDN w:val="0"/>
        <w:adjustRightInd w:val="0"/>
        <w:spacing w:after="0" w:line="240" w:lineRule="auto"/>
        <w:jc w:val="right"/>
        <w:rPr>
          <w:rFonts w:ascii="Times New Roman" w:eastAsiaTheme="minorEastAsia" w:hAnsi="Times New Roman" w:cs="Times New Roman"/>
          <w:sz w:val="24"/>
          <w:szCs w:val="24"/>
          <w:highlight w:val="white"/>
        </w:rPr>
      </w:pPr>
      <w:r w:rsidRPr="00E96587">
        <w:rPr>
          <w:rFonts w:ascii="Times New Roman" w:eastAsiaTheme="minorEastAsia" w:hAnsi="Times New Roman" w:cs="Times New Roman"/>
          <w:sz w:val="24"/>
          <w:szCs w:val="24"/>
          <w:highlight w:val="white"/>
        </w:rPr>
        <w:t>Приложение № 1</w:t>
      </w:r>
    </w:p>
    <w:p w:rsidR="00E96587" w:rsidRPr="00E96587" w:rsidRDefault="00E96587" w:rsidP="00E96587">
      <w:pPr>
        <w:autoSpaceDE w:val="0"/>
        <w:autoSpaceDN w:val="0"/>
        <w:adjustRightInd w:val="0"/>
        <w:spacing w:after="0" w:line="240" w:lineRule="auto"/>
        <w:jc w:val="right"/>
        <w:rPr>
          <w:rFonts w:ascii="Times New Roman" w:eastAsiaTheme="minorEastAsia" w:hAnsi="Times New Roman" w:cs="Times New Roman"/>
          <w:sz w:val="24"/>
          <w:szCs w:val="24"/>
          <w:highlight w:val="white"/>
        </w:rPr>
      </w:pPr>
      <w:r w:rsidRPr="00E96587">
        <w:rPr>
          <w:rFonts w:ascii="Times New Roman" w:eastAsiaTheme="minorEastAsia" w:hAnsi="Times New Roman" w:cs="Times New Roman"/>
          <w:sz w:val="24"/>
          <w:szCs w:val="24"/>
          <w:highlight w:val="white"/>
        </w:rPr>
        <w:t xml:space="preserve">к Агентскому договору </w:t>
      </w:r>
    </w:p>
    <w:p w:rsidR="00E96587" w:rsidRPr="00E96587" w:rsidRDefault="00E96587" w:rsidP="00E96587">
      <w:pPr>
        <w:autoSpaceDE w:val="0"/>
        <w:autoSpaceDN w:val="0"/>
        <w:adjustRightInd w:val="0"/>
        <w:spacing w:after="0" w:line="240" w:lineRule="auto"/>
        <w:jc w:val="right"/>
        <w:rPr>
          <w:rFonts w:ascii="Times New Roman" w:eastAsiaTheme="minorEastAsia" w:hAnsi="Times New Roman" w:cs="Times New Roman"/>
          <w:sz w:val="24"/>
          <w:szCs w:val="24"/>
          <w:highlight w:val="white"/>
        </w:rPr>
      </w:pPr>
      <w:r w:rsidRPr="00E96587">
        <w:rPr>
          <w:rFonts w:ascii="Times New Roman" w:eastAsiaTheme="minorEastAsia" w:hAnsi="Times New Roman" w:cs="Times New Roman"/>
          <w:sz w:val="24"/>
          <w:szCs w:val="24"/>
          <w:highlight w:val="white"/>
        </w:rPr>
        <w:t>от «___» _______________№_____</w:t>
      </w: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highlight w:val="white"/>
        </w:rPr>
      </w:pPr>
      <w:r w:rsidRPr="00E96587">
        <w:rPr>
          <w:rFonts w:ascii="Times New Roman" w:eastAsiaTheme="minorEastAsia" w:hAnsi="Times New Roman" w:cs="Times New Roman"/>
          <w:sz w:val="24"/>
          <w:szCs w:val="24"/>
          <w:highlight w:val="white"/>
        </w:rPr>
        <w:t>Отчет о денежных средствах, поступивших Агенту</w:t>
      </w: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highlight w:val="white"/>
        </w:rPr>
      </w:pPr>
      <w:r w:rsidRPr="00E96587">
        <w:rPr>
          <w:rFonts w:ascii="Times New Roman" w:eastAsiaTheme="minorEastAsia" w:hAnsi="Times New Roman" w:cs="Times New Roman"/>
          <w:sz w:val="24"/>
          <w:szCs w:val="24"/>
          <w:highlight w:val="white"/>
        </w:rPr>
        <w:t>за оказанные услуги</w:t>
      </w: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highlight w:val="white"/>
        </w:rPr>
      </w:pPr>
      <w:r w:rsidRPr="00E96587">
        <w:rPr>
          <w:rFonts w:ascii="Times New Roman" w:eastAsiaTheme="minorEastAsia" w:hAnsi="Times New Roman" w:cs="Times New Roman"/>
          <w:sz w:val="24"/>
          <w:szCs w:val="24"/>
          <w:highlight w:val="white"/>
        </w:rPr>
        <w:t>Период ______________ 20 ___ года.</w:t>
      </w: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tbl>
      <w:tblPr>
        <w:tblW w:w="0" w:type="auto"/>
        <w:tblInd w:w="108" w:type="dxa"/>
        <w:tblLayout w:type="fixed"/>
        <w:tblLook w:val="0000"/>
      </w:tblPr>
      <w:tblGrid>
        <w:gridCol w:w="1484"/>
        <w:gridCol w:w="1545"/>
        <w:gridCol w:w="1933"/>
        <w:gridCol w:w="1594"/>
        <w:gridCol w:w="1725"/>
        <w:gridCol w:w="1484"/>
      </w:tblGrid>
      <w:tr w:rsidR="00E96587" w:rsidRPr="00E96587" w:rsidTr="00184E5D">
        <w:trPr>
          <w:trHeight w:val="1"/>
        </w:trPr>
        <w:tc>
          <w:tcPr>
            <w:tcW w:w="1484" w:type="dxa"/>
            <w:tcBorders>
              <w:top w:val="single" w:sz="4" w:space="0" w:color="000000"/>
              <w:left w:val="single" w:sz="4" w:space="0" w:color="000000"/>
              <w:bottom w:val="single" w:sz="4" w:space="0" w:color="000000"/>
              <w:right w:val="single" w:sz="4" w:space="0" w:color="000000"/>
            </w:tcBorders>
            <w:shd w:val="clear" w:color="000000" w:fill="FFFFFF"/>
          </w:tcPr>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highlight w:val="white"/>
              </w:rPr>
              <w:t>Сальдо на начало периода</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Pr>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highlight w:val="white"/>
              </w:rPr>
              <w:t>Начислено в периоде</w:t>
            </w:r>
          </w:p>
        </w:tc>
        <w:tc>
          <w:tcPr>
            <w:tcW w:w="1933" w:type="dxa"/>
            <w:tcBorders>
              <w:top w:val="single" w:sz="4" w:space="0" w:color="000000"/>
              <w:left w:val="single" w:sz="4" w:space="0" w:color="000000"/>
              <w:bottom w:val="single" w:sz="4" w:space="0" w:color="000000"/>
              <w:right w:val="single" w:sz="4" w:space="0" w:color="000000"/>
            </w:tcBorders>
            <w:shd w:val="clear" w:color="000000" w:fill="FFFFFF"/>
          </w:tcPr>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highlight w:val="white"/>
              </w:rPr>
              <w:t>Оплачено в периоде Собственникам</w:t>
            </w:r>
            <w:r w:rsidRPr="00E96587">
              <w:rPr>
                <w:rFonts w:ascii="Times New Roman" w:eastAsiaTheme="minorEastAsia" w:hAnsi="Times New Roman" w:cs="Times New Roman"/>
                <w:sz w:val="24"/>
                <w:szCs w:val="24"/>
                <w:highlight w:val="white"/>
              </w:rPr>
              <w:lastRenderedPageBreak/>
              <w:t>и и (нанимателями)</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Pr>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Pr>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484" w:type="dxa"/>
            <w:tcBorders>
              <w:top w:val="single" w:sz="4" w:space="0" w:color="000000"/>
              <w:left w:val="single" w:sz="4" w:space="0" w:color="000000"/>
              <w:bottom w:val="single" w:sz="4" w:space="0" w:color="000000"/>
              <w:right w:val="single" w:sz="4" w:space="0" w:color="000000"/>
            </w:tcBorders>
            <w:shd w:val="clear" w:color="000000" w:fill="FFFFFF"/>
          </w:tcPr>
          <w:p w:rsidR="00E96587" w:rsidRPr="00E96587" w:rsidRDefault="00E96587" w:rsidP="00E96587">
            <w:pPr>
              <w:autoSpaceDE w:val="0"/>
              <w:autoSpaceDN w:val="0"/>
              <w:adjustRightInd w:val="0"/>
              <w:spacing w:after="0" w:line="240" w:lineRule="auto"/>
              <w:jc w:val="center"/>
              <w:rPr>
                <w:rFonts w:ascii="Times New Roman" w:eastAsiaTheme="minorEastAsia" w:hAnsi="Times New Roman" w:cs="Times New Roman"/>
                <w:sz w:val="24"/>
                <w:szCs w:val="24"/>
              </w:rPr>
            </w:pPr>
            <w:r w:rsidRPr="00E96587">
              <w:rPr>
                <w:rFonts w:ascii="Times New Roman" w:eastAsiaTheme="minorEastAsia" w:hAnsi="Times New Roman" w:cs="Times New Roman"/>
                <w:sz w:val="24"/>
                <w:szCs w:val="24"/>
                <w:highlight w:val="white"/>
              </w:rPr>
              <w:t>Сальдо на конец периода</w:t>
            </w:r>
          </w:p>
        </w:tc>
      </w:tr>
    </w:tbl>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rPr>
      </w:pPr>
    </w:p>
    <w:p w:rsidR="00E96587" w:rsidRPr="00E96587" w:rsidRDefault="00E96587" w:rsidP="00E96587">
      <w:pPr>
        <w:autoSpaceDE w:val="0"/>
        <w:autoSpaceDN w:val="0"/>
        <w:adjustRightInd w:val="0"/>
        <w:spacing w:after="0" w:line="240" w:lineRule="auto"/>
        <w:rPr>
          <w:rFonts w:ascii="Times New Roman" w:eastAsiaTheme="minorEastAsia" w:hAnsi="Times New Roman" w:cs="Times New Roman"/>
          <w:sz w:val="24"/>
          <w:szCs w:val="24"/>
          <w:highlight w:val="white"/>
        </w:rPr>
      </w:pPr>
      <w:r w:rsidRPr="00E96587">
        <w:rPr>
          <w:rFonts w:ascii="Times New Roman" w:eastAsiaTheme="minorEastAsia" w:hAnsi="Times New Roman" w:cs="Times New Roman"/>
          <w:sz w:val="24"/>
          <w:szCs w:val="24"/>
          <w:highlight w:val="white"/>
        </w:rPr>
        <w:t>Агент_____________________</w:t>
      </w:r>
    </w:p>
    <w:p w:rsidR="00E96587" w:rsidRPr="00D23F76" w:rsidRDefault="00E96587" w:rsidP="00E96587">
      <w:pPr>
        <w:spacing w:after="0" w:line="240" w:lineRule="auto"/>
        <w:rPr>
          <w:rFonts w:ascii="Times New Roman" w:hAnsi="Times New Roman" w:cs="Times New Roman"/>
          <w:sz w:val="24"/>
          <w:szCs w:val="24"/>
        </w:rPr>
      </w:pPr>
    </w:p>
    <w:p w:rsidR="00E96587" w:rsidRDefault="00E96587" w:rsidP="00E96587"/>
    <w:p w:rsidR="001D6FC3" w:rsidRPr="00D23F76" w:rsidRDefault="001D6FC3" w:rsidP="00E96587">
      <w:pPr>
        <w:tabs>
          <w:tab w:val="center" w:pos="4748"/>
          <w:tab w:val="left" w:pos="7743"/>
        </w:tabs>
        <w:snapToGrid w:val="0"/>
        <w:spacing w:after="0" w:line="240" w:lineRule="auto"/>
        <w:jc w:val="right"/>
        <w:rPr>
          <w:rFonts w:ascii="Times New Roman" w:hAnsi="Times New Roman" w:cs="Times New Roman"/>
          <w:sz w:val="24"/>
          <w:szCs w:val="24"/>
        </w:rPr>
      </w:pPr>
      <w:r w:rsidRPr="00D23F76">
        <w:rPr>
          <w:rFonts w:ascii="Times New Roman" w:hAnsi="Times New Roman" w:cs="Times New Roman"/>
          <w:sz w:val="24"/>
          <w:szCs w:val="24"/>
        </w:rPr>
        <w:t>Приложение № 2</w:t>
      </w:r>
    </w:p>
    <w:p w:rsidR="001D6FC3" w:rsidRPr="00D23F76" w:rsidRDefault="001D6FC3" w:rsidP="001D6FC3">
      <w:pPr>
        <w:tabs>
          <w:tab w:val="center" w:pos="4748"/>
          <w:tab w:val="left" w:pos="7743"/>
        </w:tabs>
        <w:snapToGrid w:val="0"/>
        <w:spacing w:after="0" w:line="240" w:lineRule="auto"/>
        <w:jc w:val="right"/>
        <w:rPr>
          <w:rFonts w:ascii="Times New Roman" w:hAnsi="Times New Roman" w:cs="Times New Roman"/>
          <w:sz w:val="24"/>
          <w:szCs w:val="24"/>
        </w:rPr>
      </w:pPr>
      <w:r w:rsidRPr="00D23F76">
        <w:rPr>
          <w:rFonts w:ascii="Times New Roman" w:hAnsi="Times New Roman" w:cs="Times New Roman"/>
          <w:sz w:val="24"/>
          <w:szCs w:val="24"/>
        </w:rPr>
        <w:t>к приказу от 18.11.2019 № 02-03-36</w:t>
      </w:r>
    </w:p>
    <w:p w:rsidR="004504F3" w:rsidRPr="00D23F76" w:rsidRDefault="004504F3" w:rsidP="00636B5A">
      <w:pPr>
        <w:shd w:val="clear" w:color="auto" w:fill="FFFFFF"/>
        <w:spacing w:after="0" w:line="240" w:lineRule="auto"/>
        <w:jc w:val="center"/>
        <w:rPr>
          <w:rFonts w:ascii="Times New Roman" w:hAnsi="Times New Roman" w:cs="Times New Roman"/>
          <w:b/>
          <w:bCs/>
          <w:sz w:val="24"/>
          <w:szCs w:val="24"/>
        </w:rPr>
      </w:pPr>
    </w:p>
    <w:p w:rsidR="00FF5F35" w:rsidRPr="00D23F76" w:rsidRDefault="00FF5F35" w:rsidP="00FF5F35">
      <w:pPr>
        <w:shd w:val="clear" w:color="auto" w:fill="FFFFFF"/>
        <w:spacing w:after="0" w:line="240" w:lineRule="auto"/>
        <w:jc w:val="center"/>
        <w:rPr>
          <w:rFonts w:ascii="Times New Roman" w:hAnsi="Times New Roman" w:cs="Times New Roman"/>
          <w:b/>
          <w:sz w:val="24"/>
          <w:szCs w:val="24"/>
        </w:rPr>
      </w:pPr>
      <w:r w:rsidRPr="00D23F76">
        <w:rPr>
          <w:rFonts w:ascii="Times New Roman" w:hAnsi="Times New Roman" w:cs="Times New Roman"/>
          <w:b/>
          <w:bCs/>
          <w:sz w:val="24"/>
          <w:szCs w:val="24"/>
        </w:rPr>
        <w:t>Порядок</w:t>
      </w:r>
    </w:p>
    <w:p w:rsidR="00FF5F35" w:rsidRPr="00D23F76" w:rsidRDefault="00FF5F35" w:rsidP="00FF5F35">
      <w:pPr>
        <w:spacing w:after="0" w:line="240" w:lineRule="auto"/>
        <w:jc w:val="center"/>
        <w:rPr>
          <w:rFonts w:ascii="Times New Roman" w:hAnsi="Times New Roman" w:cs="Times New Roman"/>
          <w:b/>
          <w:sz w:val="24"/>
          <w:szCs w:val="24"/>
        </w:rPr>
      </w:pPr>
      <w:r w:rsidRPr="00D23F76">
        <w:rPr>
          <w:rFonts w:ascii="Times New Roman" w:hAnsi="Times New Roman" w:cs="Times New Roman"/>
          <w:b/>
          <w:bCs/>
          <w:sz w:val="24"/>
          <w:szCs w:val="24"/>
        </w:rPr>
        <w:t>работы конкурсной комиссии</w:t>
      </w:r>
      <w:r w:rsidRPr="00D23F76">
        <w:rPr>
          <w:rFonts w:ascii="Times New Roman" w:hAnsi="Times New Roman" w:cs="Times New Roman"/>
          <w:b/>
          <w:sz w:val="24"/>
          <w:szCs w:val="24"/>
        </w:rPr>
        <w:t xml:space="preserve"> по проведению открытого конкурса по отбору организации для оказания услуг по </w:t>
      </w:r>
      <w:r w:rsidR="009345DB" w:rsidRPr="00D23F76">
        <w:rPr>
          <w:rFonts w:ascii="Times New Roman" w:hAnsi="Times New Roman" w:cs="Times New Roman"/>
          <w:b/>
          <w:sz w:val="24"/>
          <w:szCs w:val="24"/>
        </w:rPr>
        <w:t>созданию (реконструкции)</w:t>
      </w:r>
      <w:r w:rsidRPr="00D23F76">
        <w:rPr>
          <w:rFonts w:ascii="Times New Roman" w:hAnsi="Times New Roman" w:cs="Times New Roman"/>
          <w:b/>
          <w:sz w:val="24"/>
          <w:szCs w:val="24"/>
        </w:rPr>
        <w:t xml:space="preserve"> и содержанию мест (площадок) накопления твердых коммунальных отходов (ТКО)</w:t>
      </w:r>
    </w:p>
    <w:p w:rsidR="00FF5F35" w:rsidRPr="00D23F76" w:rsidRDefault="00FF5F35" w:rsidP="00FF5F35">
      <w:pPr>
        <w:spacing w:after="0" w:line="240" w:lineRule="auto"/>
        <w:rPr>
          <w:rFonts w:ascii="Times New Roman" w:hAnsi="Times New Roman" w:cs="Times New Roman"/>
          <w:sz w:val="24"/>
          <w:szCs w:val="24"/>
        </w:rPr>
      </w:pPr>
    </w:p>
    <w:p w:rsidR="00FF5F35" w:rsidRPr="00D23F76" w:rsidRDefault="00FF5F35" w:rsidP="00FF5F35">
      <w:pPr>
        <w:shd w:val="clear" w:color="auto" w:fill="FFFFFF"/>
        <w:spacing w:after="0" w:line="240" w:lineRule="auto"/>
        <w:jc w:val="center"/>
        <w:rPr>
          <w:rFonts w:ascii="Times New Roman" w:hAnsi="Times New Roman" w:cs="Times New Roman"/>
          <w:b/>
          <w:sz w:val="24"/>
          <w:szCs w:val="24"/>
        </w:rPr>
      </w:pPr>
      <w:r w:rsidRPr="00D23F76">
        <w:rPr>
          <w:rFonts w:ascii="Times New Roman" w:hAnsi="Times New Roman" w:cs="Times New Roman"/>
          <w:b/>
          <w:sz w:val="24"/>
          <w:szCs w:val="24"/>
        </w:rPr>
        <w:t>1. Общие по</w:t>
      </w:r>
      <w:r w:rsidR="00C44D7F" w:rsidRPr="00D23F76">
        <w:rPr>
          <w:rFonts w:ascii="Times New Roman" w:hAnsi="Times New Roman" w:cs="Times New Roman"/>
          <w:b/>
          <w:sz w:val="24"/>
          <w:szCs w:val="24"/>
        </w:rPr>
        <w:t>ложения</w:t>
      </w:r>
    </w:p>
    <w:p w:rsidR="00FF5F35" w:rsidRPr="00D23F76" w:rsidRDefault="00FF5F35" w:rsidP="00FF5F35">
      <w:pPr>
        <w:spacing w:after="0" w:line="240" w:lineRule="auto"/>
        <w:ind w:firstLine="567"/>
        <w:jc w:val="both"/>
        <w:rPr>
          <w:rFonts w:ascii="Times New Roman" w:hAnsi="Times New Roman" w:cs="Times New Roman"/>
          <w:sz w:val="24"/>
          <w:szCs w:val="24"/>
        </w:rPr>
      </w:pPr>
      <w:r w:rsidRPr="00D23F76">
        <w:rPr>
          <w:rFonts w:ascii="Times New Roman" w:hAnsi="Times New Roman" w:cs="Times New Roman"/>
          <w:sz w:val="24"/>
          <w:szCs w:val="24"/>
        </w:rPr>
        <w:t xml:space="preserve">1.1. Настоящий Порядок определяет цели, задачи, функции, полномочия и порядок работы </w:t>
      </w:r>
      <w:r w:rsidRPr="00D23F76">
        <w:rPr>
          <w:rFonts w:ascii="Times New Roman" w:hAnsi="Times New Roman" w:cs="Times New Roman"/>
          <w:bCs/>
          <w:sz w:val="24"/>
          <w:szCs w:val="24"/>
        </w:rPr>
        <w:t>конкурсной комиссии</w:t>
      </w:r>
      <w:r w:rsidRPr="00D23F76">
        <w:rPr>
          <w:rFonts w:ascii="Times New Roman" w:hAnsi="Times New Roman" w:cs="Times New Roman"/>
          <w:sz w:val="24"/>
          <w:szCs w:val="24"/>
        </w:rPr>
        <w:t xml:space="preserve"> по проведению открытого конкурса по отбору организации для оказания услуг по </w:t>
      </w:r>
      <w:r w:rsidR="009345DB" w:rsidRPr="00D23F76">
        <w:rPr>
          <w:rFonts w:ascii="Times New Roman" w:hAnsi="Times New Roman" w:cs="Times New Roman"/>
          <w:sz w:val="24"/>
          <w:szCs w:val="24"/>
        </w:rPr>
        <w:t>созданию (реконструкции)</w:t>
      </w:r>
      <w:r w:rsidRPr="00D23F76">
        <w:rPr>
          <w:rFonts w:ascii="Times New Roman" w:hAnsi="Times New Roman" w:cs="Times New Roman"/>
          <w:sz w:val="24"/>
          <w:szCs w:val="24"/>
        </w:rPr>
        <w:t xml:space="preserve"> и содержанию мест (площадок) накопления твердых коммунальных отходов (ТКО) (далее – Комиссия). </w:t>
      </w:r>
    </w:p>
    <w:p w:rsidR="00FF5F35" w:rsidRPr="00D23F76" w:rsidRDefault="00FF5F35" w:rsidP="00FF5F35">
      <w:pPr>
        <w:shd w:val="clear" w:color="auto" w:fill="FFFFFF"/>
        <w:tabs>
          <w:tab w:val="left" w:pos="624"/>
        </w:tabs>
        <w:spacing w:after="0" w:line="240" w:lineRule="auto"/>
        <w:ind w:firstLine="567"/>
        <w:jc w:val="both"/>
        <w:rPr>
          <w:rFonts w:ascii="Times New Roman" w:hAnsi="Times New Roman" w:cs="Times New Roman"/>
          <w:sz w:val="24"/>
          <w:szCs w:val="24"/>
        </w:rPr>
      </w:pPr>
      <w:r w:rsidRPr="00D23F76">
        <w:rPr>
          <w:rFonts w:ascii="Times New Roman" w:hAnsi="Times New Roman" w:cs="Times New Roman"/>
          <w:sz w:val="24"/>
          <w:szCs w:val="24"/>
        </w:rPr>
        <w:t xml:space="preserve">1.2. Комиссия создается </w:t>
      </w:r>
      <w:proofErr w:type="gramStart"/>
      <w:r w:rsidRPr="00D23F76">
        <w:rPr>
          <w:rFonts w:ascii="Times New Roman" w:hAnsi="Times New Roman" w:cs="Times New Roman"/>
          <w:sz w:val="24"/>
          <w:szCs w:val="24"/>
        </w:rPr>
        <w:t xml:space="preserve">в целях определения исполнителя по результатам открытого конкурса по отбору организации для оказания услуг по </w:t>
      </w:r>
      <w:r w:rsidR="009345DB" w:rsidRPr="00D23F76">
        <w:rPr>
          <w:rFonts w:ascii="Times New Roman" w:hAnsi="Times New Roman" w:cs="Times New Roman"/>
          <w:sz w:val="24"/>
          <w:szCs w:val="24"/>
        </w:rPr>
        <w:t>созданию</w:t>
      </w:r>
      <w:proofErr w:type="gramEnd"/>
      <w:r w:rsidR="009345DB" w:rsidRPr="00D23F76">
        <w:rPr>
          <w:rFonts w:ascii="Times New Roman" w:hAnsi="Times New Roman" w:cs="Times New Roman"/>
          <w:sz w:val="24"/>
          <w:szCs w:val="24"/>
        </w:rPr>
        <w:t xml:space="preserve"> (реконструкции)</w:t>
      </w:r>
      <w:r w:rsidRPr="00D23F76">
        <w:rPr>
          <w:rFonts w:ascii="Times New Roman" w:hAnsi="Times New Roman" w:cs="Times New Roman"/>
          <w:sz w:val="24"/>
          <w:szCs w:val="24"/>
        </w:rPr>
        <w:t xml:space="preserve"> и содержанию мест (площадок) накопления ТКО (далее – конкурс).</w:t>
      </w:r>
    </w:p>
    <w:p w:rsidR="00FF5F35" w:rsidRPr="00D23F76" w:rsidRDefault="00FF5F35" w:rsidP="00FF5F35">
      <w:pPr>
        <w:spacing w:after="0" w:line="240" w:lineRule="auto"/>
        <w:ind w:right="53" w:firstLine="720"/>
        <w:jc w:val="both"/>
        <w:rPr>
          <w:rFonts w:ascii="Times New Roman" w:hAnsi="Times New Roman" w:cs="Times New Roman"/>
          <w:sz w:val="24"/>
          <w:szCs w:val="24"/>
        </w:rPr>
      </w:pPr>
      <w:r w:rsidRPr="00D23F76">
        <w:rPr>
          <w:rFonts w:ascii="Times New Roman" w:hAnsi="Times New Roman" w:cs="Times New Roman"/>
          <w:sz w:val="24"/>
          <w:szCs w:val="24"/>
        </w:rPr>
        <w:t>1.3. В своей деятельности Комиссия руководствуется Гражданским кодексом Российской Федерации, Федеральным законом Российской Федерации от 26.07.2006 № 135-ФЗ «О защите конкуренции», а также настоящим Порядком.</w:t>
      </w:r>
    </w:p>
    <w:p w:rsidR="00FF5F35" w:rsidRPr="00D23F76" w:rsidRDefault="00FF5F35" w:rsidP="00FF5F35">
      <w:pPr>
        <w:shd w:val="clear" w:color="auto" w:fill="FFFFFF"/>
        <w:tabs>
          <w:tab w:val="left" w:pos="0"/>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1.4. Задачей Комиссии является создание равных условий для всех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обеспечение добросовестной конкуренции.</w:t>
      </w:r>
    </w:p>
    <w:p w:rsidR="00FF5F35" w:rsidRPr="00D23F76" w:rsidRDefault="00FF5F35" w:rsidP="00FF5F35">
      <w:pPr>
        <w:shd w:val="clear" w:color="auto" w:fill="FFFFFF"/>
        <w:tabs>
          <w:tab w:val="left" w:pos="0"/>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 xml:space="preserve">1.5. </w:t>
      </w:r>
      <w:proofErr w:type="gramStart"/>
      <w:r w:rsidRPr="00D23F76">
        <w:rPr>
          <w:rFonts w:ascii="Times New Roman" w:hAnsi="Times New Roman" w:cs="Times New Roman"/>
          <w:sz w:val="24"/>
          <w:szCs w:val="24"/>
        </w:rPr>
        <w:t>В состав Комиссии не могут входить физические лица, лично заинтересованные в результатах проведения конкурса, в том числе физические лица, подавшие соответствующие заявки, либо состоящие в штате организаций, подавших такие заявки, а также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FF5F35" w:rsidRPr="00D23F76" w:rsidRDefault="00FF5F35" w:rsidP="00FF5F35">
      <w:pPr>
        <w:shd w:val="clear" w:color="auto" w:fill="FFFFFF"/>
        <w:spacing w:after="0" w:line="240" w:lineRule="auto"/>
        <w:jc w:val="both"/>
        <w:rPr>
          <w:rFonts w:ascii="Times New Roman" w:hAnsi="Times New Roman" w:cs="Times New Roman"/>
          <w:sz w:val="24"/>
          <w:szCs w:val="24"/>
        </w:rPr>
      </w:pPr>
    </w:p>
    <w:p w:rsidR="00FF5F35" w:rsidRPr="00D23F76" w:rsidRDefault="00FF5F35" w:rsidP="00FF5F35">
      <w:pPr>
        <w:shd w:val="clear" w:color="auto" w:fill="FFFFFF"/>
        <w:spacing w:after="0" w:line="240" w:lineRule="auto"/>
        <w:ind w:firstLine="605"/>
        <w:jc w:val="center"/>
        <w:rPr>
          <w:rFonts w:ascii="Times New Roman" w:hAnsi="Times New Roman" w:cs="Times New Roman"/>
          <w:b/>
          <w:sz w:val="24"/>
          <w:szCs w:val="24"/>
        </w:rPr>
      </w:pPr>
      <w:r w:rsidRPr="00D23F76">
        <w:rPr>
          <w:rFonts w:ascii="Times New Roman" w:hAnsi="Times New Roman" w:cs="Times New Roman"/>
          <w:b/>
          <w:sz w:val="24"/>
          <w:szCs w:val="24"/>
        </w:rPr>
        <w:t>2. Функции и порядок работы Комиссии</w:t>
      </w:r>
    </w:p>
    <w:p w:rsidR="00FF5F35" w:rsidRPr="00D23F76" w:rsidRDefault="00FF5F35" w:rsidP="00C44D7F">
      <w:pPr>
        <w:shd w:val="clear" w:color="auto" w:fill="FFFFFF"/>
        <w:tabs>
          <w:tab w:val="left" w:pos="567"/>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2.1. Работа комиссии осуществляется в форме заседаний.</w:t>
      </w:r>
    </w:p>
    <w:p w:rsidR="00FF5F35" w:rsidRPr="00D23F76" w:rsidRDefault="00FF5F35" w:rsidP="00C44D7F">
      <w:pPr>
        <w:shd w:val="clear" w:color="auto" w:fill="FFFFFF"/>
        <w:tabs>
          <w:tab w:val="left" w:pos="720"/>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2.2. При проведении открытого конкурса Комиссия осуществляет:</w:t>
      </w:r>
    </w:p>
    <w:p w:rsidR="00FF5F35" w:rsidRPr="00D23F76" w:rsidRDefault="00FF5F35" w:rsidP="00C44D7F">
      <w:pPr>
        <w:numPr>
          <w:ilvl w:val="0"/>
          <w:numId w:val="40"/>
        </w:numPr>
        <w:tabs>
          <w:tab w:val="left" w:pos="851"/>
        </w:tabs>
        <w:autoSpaceDE w:val="0"/>
        <w:autoSpaceDN w:val="0"/>
        <w:adjustRightInd w:val="0"/>
        <w:spacing w:after="0" w:line="240" w:lineRule="auto"/>
        <w:ind w:left="0" w:firstLine="605"/>
        <w:jc w:val="both"/>
        <w:outlineLvl w:val="1"/>
        <w:rPr>
          <w:rFonts w:ascii="Times New Roman" w:hAnsi="Times New Roman" w:cs="Times New Roman"/>
          <w:sz w:val="24"/>
          <w:szCs w:val="24"/>
        </w:rPr>
      </w:pPr>
      <w:r w:rsidRPr="00D23F76">
        <w:rPr>
          <w:rFonts w:ascii="Times New Roman" w:hAnsi="Times New Roman" w:cs="Times New Roman"/>
          <w:sz w:val="24"/>
          <w:szCs w:val="24"/>
        </w:rPr>
        <w:t>вскрытие конвертов с заявками на участие в конкурсе;</w:t>
      </w:r>
    </w:p>
    <w:p w:rsidR="00FF5F35" w:rsidRPr="00D23F76" w:rsidRDefault="00FF5F35" w:rsidP="00C44D7F">
      <w:pPr>
        <w:numPr>
          <w:ilvl w:val="0"/>
          <w:numId w:val="40"/>
        </w:numPr>
        <w:tabs>
          <w:tab w:val="left" w:pos="851"/>
        </w:tabs>
        <w:autoSpaceDE w:val="0"/>
        <w:autoSpaceDN w:val="0"/>
        <w:adjustRightInd w:val="0"/>
        <w:spacing w:after="0" w:line="240" w:lineRule="auto"/>
        <w:ind w:left="0" w:firstLine="605"/>
        <w:jc w:val="both"/>
        <w:outlineLvl w:val="1"/>
        <w:rPr>
          <w:rFonts w:ascii="Times New Roman" w:hAnsi="Times New Roman" w:cs="Times New Roman"/>
          <w:sz w:val="24"/>
          <w:szCs w:val="24"/>
        </w:rPr>
      </w:pPr>
      <w:r w:rsidRPr="00D23F76">
        <w:rPr>
          <w:rFonts w:ascii="Times New Roman" w:hAnsi="Times New Roman" w:cs="Times New Roman"/>
          <w:sz w:val="24"/>
          <w:szCs w:val="24"/>
        </w:rPr>
        <w:t>рассмотрение, оценку и сопоставление заявок на участие в конкурсе;</w:t>
      </w:r>
    </w:p>
    <w:p w:rsidR="00FF5F35" w:rsidRPr="00D23F76" w:rsidRDefault="00FF5F35" w:rsidP="00C44D7F">
      <w:pPr>
        <w:numPr>
          <w:ilvl w:val="0"/>
          <w:numId w:val="40"/>
        </w:numPr>
        <w:tabs>
          <w:tab w:val="left" w:pos="851"/>
        </w:tabs>
        <w:autoSpaceDE w:val="0"/>
        <w:autoSpaceDN w:val="0"/>
        <w:adjustRightInd w:val="0"/>
        <w:spacing w:after="0" w:line="240" w:lineRule="auto"/>
        <w:ind w:left="0" w:firstLine="605"/>
        <w:jc w:val="both"/>
        <w:outlineLvl w:val="1"/>
        <w:rPr>
          <w:rFonts w:ascii="Times New Roman" w:hAnsi="Times New Roman" w:cs="Times New Roman"/>
          <w:sz w:val="24"/>
          <w:szCs w:val="24"/>
        </w:rPr>
      </w:pPr>
      <w:r w:rsidRPr="00D23F76">
        <w:rPr>
          <w:rFonts w:ascii="Times New Roman" w:hAnsi="Times New Roman" w:cs="Times New Roman"/>
          <w:sz w:val="24"/>
          <w:szCs w:val="24"/>
        </w:rPr>
        <w:t>определение победителя конкурса;</w:t>
      </w:r>
    </w:p>
    <w:p w:rsidR="00FF5F35" w:rsidRPr="00D23F76" w:rsidRDefault="00FF5F35" w:rsidP="00C44D7F">
      <w:pPr>
        <w:numPr>
          <w:ilvl w:val="0"/>
          <w:numId w:val="40"/>
        </w:numPr>
        <w:tabs>
          <w:tab w:val="left" w:pos="851"/>
        </w:tabs>
        <w:autoSpaceDE w:val="0"/>
        <w:autoSpaceDN w:val="0"/>
        <w:adjustRightInd w:val="0"/>
        <w:spacing w:after="0" w:line="240" w:lineRule="auto"/>
        <w:ind w:left="0" w:firstLine="605"/>
        <w:jc w:val="both"/>
        <w:outlineLvl w:val="1"/>
        <w:rPr>
          <w:rFonts w:ascii="Times New Roman" w:hAnsi="Times New Roman" w:cs="Times New Roman"/>
          <w:sz w:val="24"/>
          <w:szCs w:val="24"/>
        </w:rPr>
      </w:pPr>
      <w:r w:rsidRPr="00D23F76">
        <w:rPr>
          <w:rFonts w:ascii="Times New Roman" w:hAnsi="Times New Roman" w:cs="Times New Roman"/>
          <w:sz w:val="24"/>
          <w:szCs w:val="24"/>
        </w:rPr>
        <w:t>ведение протокола вскрытия конвертов с заявками на участие в конкурсе;</w:t>
      </w:r>
    </w:p>
    <w:p w:rsidR="00FF5F35" w:rsidRPr="00D23F76" w:rsidRDefault="00FF5F35" w:rsidP="00C44D7F">
      <w:pPr>
        <w:numPr>
          <w:ilvl w:val="0"/>
          <w:numId w:val="40"/>
        </w:numPr>
        <w:tabs>
          <w:tab w:val="left" w:pos="851"/>
        </w:tabs>
        <w:autoSpaceDE w:val="0"/>
        <w:autoSpaceDN w:val="0"/>
        <w:adjustRightInd w:val="0"/>
        <w:spacing w:after="0" w:line="240" w:lineRule="auto"/>
        <w:ind w:left="0" w:firstLine="605"/>
        <w:jc w:val="both"/>
        <w:outlineLvl w:val="1"/>
        <w:rPr>
          <w:rFonts w:ascii="Times New Roman" w:hAnsi="Times New Roman" w:cs="Times New Roman"/>
          <w:sz w:val="24"/>
          <w:szCs w:val="24"/>
        </w:rPr>
      </w:pPr>
      <w:r w:rsidRPr="00D23F76">
        <w:rPr>
          <w:rFonts w:ascii="Times New Roman" w:hAnsi="Times New Roman" w:cs="Times New Roman"/>
          <w:sz w:val="24"/>
          <w:szCs w:val="24"/>
        </w:rPr>
        <w:t xml:space="preserve">ведение протокола рассмотрения заявок на участие в конкурсе; </w:t>
      </w:r>
    </w:p>
    <w:p w:rsidR="00FF5F35" w:rsidRPr="00D23F76" w:rsidRDefault="00FF5F35" w:rsidP="00C44D7F">
      <w:pPr>
        <w:numPr>
          <w:ilvl w:val="0"/>
          <w:numId w:val="40"/>
        </w:numPr>
        <w:tabs>
          <w:tab w:val="left" w:pos="851"/>
        </w:tabs>
        <w:autoSpaceDE w:val="0"/>
        <w:autoSpaceDN w:val="0"/>
        <w:adjustRightInd w:val="0"/>
        <w:spacing w:after="0" w:line="240" w:lineRule="auto"/>
        <w:ind w:left="0" w:firstLine="605"/>
        <w:jc w:val="both"/>
        <w:outlineLvl w:val="1"/>
        <w:rPr>
          <w:rFonts w:ascii="Times New Roman" w:hAnsi="Times New Roman" w:cs="Times New Roman"/>
          <w:sz w:val="24"/>
          <w:szCs w:val="24"/>
        </w:rPr>
      </w:pPr>
      <w:r w:rsidRPr="00D23F76">
        <w:rPr>
          <w:rFonts w:ascii="Times New Roman" w:hAnsi="Times New Roman" w:cs="Times New Roman"/>
          <w:sz w:val="24"/>
          <w:szCs w:val="24"/>
        </w:rPr>
        <w:t>ведение протокола оценки и сопоставления заявок на участие в конкурсе;</w:t>
      </w:r>
    </w:p>
    <w:p w:rsidR="00FF5F35" w:rsidRPr="00D23F76" w:rsidRDefault="00FF5F35" w:rsidP="00C44D7F">
      <w:pPr>
        <w:numPr>
          <w:ilvl w:val="0"/>
          <w:numId w:val="40"/>
        </w:numPr>
        <w:tabs>
          <w:tab w:val="left" w:pos="851"/>
        </w:tabs>
        <w:autoSpaceDE w:val="0"/>
        <w:autoSpaceDN w:val="0"/>
        <w:adjustRightInd w:val="0"/>
        <w:spacing w:after="0" w:line="240" w:lineRule="auto"/>
        <w:ind w:left="0" w:firstLine="605"/>
        <w:jc w:val="both"/>
        <w:outlineLvl w:val="1"/>
        <w:rPr>
          <w:rFonts w:ascii="Times New Roman" w:hAnsi="Times New Roman" w:cs="Times New Roman"/>
          <w:sz w:val="24"/>
          <w:szCs w:val="24"/>
        </w:rPr>
      </w:pPr>
      <w:r w:rsidRPr="00D23F76">
        <w:rPr>
          <w:rFonts w:ascii="Times New Roman" w:hAnsi="Times New Roman" w:cs="Times New Roman"/>
          <w:sz w:val="24"/>
          <w:szCs w:val="24"/>
        </w:rPr>
        <w:t>отстранение участников от участия в конкурсе в соответствии с законодательством и требованиями конкурсной документации.</w:t>
      </w:r>
    </w:p>
    <w:p w:rsidR="00FF5F35" w:rsidRPr="00D23F76" w:rsidRDefault="00FF5F35" w:rsidP="00C44D7F">
      <w:pPr>
        <w:shd w:val="clear" w:color="auto" w:fill="FFFFFF"/>
        <w:tabs>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2.3. Комиссия осуществляет вскрытие конвертов,</w:t>
      </w:r>
      <w:r w:rsidR="00F851B6" w:rsidRPr="00D23F76">
        <w:rPr>
          <w:rFonts w:ascii="Times New Roman" w:hAnsi="Times New Roman" w:cs="Times New Roman"/>
          <w:sz w:val="24"/>
          <w:szCs w:val="24"/>
        </w:rPr>
        <w:t xml:space="preserve"> рассмотрение,</w:t>
      </w:r>
      <w:r w:rsidRPr="00D23F76">
        <w:rPr>
          <w:rFonts w:ascii="Times New Roman" w:hAnsi="Times New Roman" w:cs="Times New Roman"/>
          <w:sz w:val="24"/>
          <w:szCs w:val="24"/>
        </w:rPr>
        <w:t xml:space="preserve"> оценку и сопоставление заявок на участие в конкурсе в соответствии с требованиями законодательст</w:t>
      </w:r>
      <w:r w:rsidR="00F851B6" w:rsidRPr="00D23F76">
        <w:rPr>
          <w:rFonts w:ascii="Times New Roman" w:hAnsi="Times New Roman" w:cs="Times New Roman"/>
          <w:sz w:val="24"/>
          <w:szCs w:val="24"/>
        </w:rPr>
        <w:t xml:space="preserve">ва </w:t>
      </w:r>
      <w:r w:rsidRPr="00D23F76">
        <w:rPr>
          <w:rFonts w:ascii="Times New Roman" w:hAnsi="Times New Roman" w:cs="Times New Roman"/>
          <w:sz w:val="24"/>
          <w:szCs w:val="24"/>
        </w:rPr>
        <w:t xml:space="preserve">и конкурсной документации. </w:t>
      </w:r>
    </w:p>
    <w:p w:rsidR="00FF5F35" w:rsidRPr="00D23F76" w:rsidRDefault="00C44D7F" w:rsidP="00C44D7F">
      <w:pPr>
        <w:pStyle w:val="ConsPlusNormal"/>
        <w:ind w:firstLine="605"/>
        <w:jc w:val="both"/>
        <w:rPr>
          <w:rFonts w:ascii="Times New Roman" w:eastAsiaTheme="minorHAnsi" w:hAnsi="Times New Roman" w:cs="Times New Roman"/>
          <w:sz w:val="24"/>
          <w:szCs w:val="24"/>
          <w:lang w:eastAsia="en-US"/>
        </w:rPr>
      </w:pPr>
      <w:r w:rsidRPr="00D23F76">
        <w:rPr>
          <w:rFonts w:ascii="Times New Roman" w:hAnsi="Times New Roman" w:cs="Times New Roman"/>
          <w:sz w:val="24"/>
          <w:szCs w:val="24"/>
        </w:rPr>
        <w:lastRenderedPageBreak/>
        <w:t>2.4</w:t>
      </w:r>
      <w:r w:rsidR="00FF5F35" w:rsidRPr="00D23F76">
        <w:rPr>
          <w:rFonts w:ascii="Times New Roman" w:hAnsi="Times New Roman" w:cs="Times New Roman"/>
          <w:sz w:val="24"/>
          <w:szCs w:val="24"/>
        </w:rPr>
        <w:t xml:space="preserve">. Комиссия определяет </w:t>
      </w:r>
      <w:r w:rsidRPr="00D23F76">
        <w:rPr>
          <w:rFonts w:ascii="Times New Roman" w:hAnsi="Times New Roman" w:cs="Times New Roman"/>
          <w:sz w:val="24"/>
          <w:szCs w:val="24"/>
        </w:rPr>
        <w:t xml:space="preserve">единственного участника конкурса, </w:t>
      </w:r>
      <w:r w:rsidRPr="00D23F76">
        <w:rPr>
          <w:rFonts w:ascii="Times New Roman" w:eastAsiaTheme="minorHAnsi" w:hAnsi="Times New Roman" w:cs="Times New Roman"/>
          <w:sz w:val="24"/>
          <w:szCs w:val="24"/>
          <w:lang w:eastAsia="en-US"/>
        </w:rPr>
        <w:t>заявка которого будет признана соответствующей требованиям законодательства и в конкурсной документации, с которым заключается договор.</w:t>
      </w:r>
    </w:p>
    <w:p w:rsidR="00FF5F35" w:rsidRPr="00D23F76" w:rsidRDefault="00C44D7F" w:rsidP="00C44D7F">
      <w:pPr>
        <w:shd w:val="clear" w:color="auto" w:fill="FFFFFF"/>
        <w:tabs>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2.5</w:t>
      </w:r>
      <w:r w:rsidR="00FF5F35" w:rsidRPr="00D23F76">
        <w:rPr>
          <w:rFonts w:ascii="Times New Roman" w:hAnsi="Times New Roman" w:cs="Times New Roman"/>
          <w:sz w:val="24"/>
          <w:szCs w:val="24"/>
        </w:rPr>
        <w:t>.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F5F35" w:rsidRPr="00D23F76" w:rsidRDefault="00C44D7F" w:rsidP="00C44D7F">
      <w:pPr>
        <w:shd w:val="clear" w:color="auto" w:fill="FFFFFF"/>
        <w:tabs>
          <w:tab w:val="left" w:pos="0"/>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2.6</w:t>
      </w:r>
      <w:r w:rsidR="00FF5F35" w:rsidRPr="00D23F76">
        <w:rPr>
          <w:rFonts w:ascii="Times New Roman" w:hAnsi="Times New Roman" w:cs="Times New Roman"/>
          <w:sz w:val="24"/>
          <w:szCs w:val="24"/>
        </w:rPr>
        <w:t>. Протоколы заседаний Комиссии подписываются всеми членами Комиссии, принимавшими участие в заседании.</w:t>
      </w:r>
    </w:p>
    <w:p w:rsidR="00FF5F35" w:rsidRPr="00D23F76" w:rsidRDefault="00C44D7F" w:rsidP="00C44D7F">
      <w:pPr>
        <w:shd w:val="clear" w:color="auto" w:fill="FFFFFF"/>
        <w:tabs>
          <w:tab w:val="left" w:pos="0"/>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2.7</w:t>
      </w:r>
      <w:r w:rsidR="00FF5F35" w:rsidRPr="00D23F76">
        <w:rPr>
          <w:rFonts w:ascii="Times New Roman" w:hAnsi="Times New Roman" w:cs="Times New Roman"/>
          <w:sz w:val="24"/>
          <w:szCs w:val="24"/>
        </w:rPr>
        <w:t>. Комиссия правомочна осуществлять функции, предусмотренные настоящим Порядком, если на заседании Комиссии присутствует не менее чем пятьдесят процентов от общего числа ее членов.</w:t>
      </w:r>
    </w:p>
    <w:p w:rsidR="00FF5F35" w:rsidRPr="00D23F76" w:rsidRDefault="00C44D7F" w:rsidP="00C44D7F">
      <w:pPr>
        <w:shd w:val="clear" w:color="auto" w:fill="FFFFFF"/>
        <w:tabs>
          <w:tab w:val="left" w:pos="0"/>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2.8</w:t>
      </w:r>
      <w:r w:rsidR="00FF5F35" w:rsidRPr="00D23F76">
        <w:rPr>
          <w:rFonts w:ascii="Times New Roman" w:hAnsi="Times New Roman" w:cs="Times New Roman"/>
          <w:sz w:val="24"/>
          <w:szCs w:val="24"/>
        </w:rPr>
        <w:t>. Члены Комиссии должны быть своевременно уведомлены о месте, дате и времени проведения заседания Комиссии.</w:t>
      </w:r>
    </w:p>
    <w:p w:rsidR="00FF5F35" w:rsidRPr="00D23F76" w:rsidRDefault="00C44D7F" w:rsidP="00C44D7F">
      <w:pPr>
        <w:shd w:val="clear" w:color="auto" w:fill="FFFFFF"/>
        <w:tabs>
          <w:tab w:val="left" w:pos="0"/>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 xml:space="preserve">2.9. Комиссия вправе </w:t>
      </w:r>
      <w:r w:rsidR="00FF5F35" w:rsidRPr="00D23F76">
        <w:rPr>
          <w:rFonts w:ascii="Times New Roman" w:hAnsi="Times New Roman" w:cs="Times New Roman"/>
          <w:sz w:val="24"/>
          <w:szCs w:val="24"/>
        </w:rPr>
        <w:t xml:space="preserve">для рассмотрения, оценки и сопоставления заявок участников </w:t>
      </w:r>
      <w:r w:rsidRPr="00D23F76">
        <w:rPr>
          <w:rFonts w:ascii="Times New Roman" w:hAnsi="Times New Roman" w:cs="Times New Roman"/>
          <w:sz w:val="24"/>
          <w:szCs w:val="24"/>
        </w:rPr>
        <w:t>конкурса</w:t>
      </w:r>
      <w:r w:rsidR="00FF5F35" w:rsidRPr="00D23F76">
        <w:rPr>
          <w:rFonts w:ascii="Times New Roman" w:hAnsi="Times New Roman" w:cs="Times New Roman"/>
          <w:sz w:val="24"/>
          <w:szCs w:val="24"/>
        </w:rPr>
        <w:t xml:space="preserve"> привлекать независимых специалистов (экспертов), заключения которых по рассматриваемым вопросам </w:t>
      </w:r>
      <w:r w:rsidRPr="00D23F76">
        <w:rPr>
          <w:rFonts w:ascii="Times New Roman" w:hAnsi="Times New Roman" w:cs="Times New Roman"/>
          <w:sz w:val="24"/>
          <w:szCs w:val="24"/>
        </w:rPr>
        <w:t>носят рекомендательный характер, делать запросы в соответствующие органы и организации.</w:t>
      </w:r>
    </w:p>
    <w:p w:rsidR="00FF5F35" w:rsidRPr="00D23F76" w:rsidRDefault="00FF5F35" w:rsidP="00FF5F35">
      <w:pPr>
        <w:shd w:val="clear" w:color="auto" w:fill="FFFFFF"/>
        <w:tabs>
          <w:tab w:val="left" w:pos="851"/>
        </w:tabs>
        <w:spacing w:after="0" w:line="240" w:lineRule="auto"/>
        <w:ind w:firstLine="605"/>
        <w:rPr>
          <w:rFonts w:ascii="Times New Roman" w:hAnsi="Times New Roman" w:cs="Times New Roman"/>
          <w:sz w:val="24"/>
          <w:szCs w:val="24"/>
        </w:rPr>
      </w:pPr>
    </w:p>
    <w:p w:rsidR="00FF5F35" w:rsidRPr="00D23F76" w:rsidRDefault="00FF5F35" w:rsidP="00FF5F35">
      <w:pPr>
        <w:shd w:val="clear" w:color="auto" w:fill="FFFFFF"/>
        <w:tabs>
          <w:tab w:val="left" w:pos="851"/>
        </w:tabs>
        <w:spacing w:after="0" w:line="240" w:lineRule="auto"/>
        <w:ind w:firstLine="605"/>
        <w:jc w:val="center"/>
        <w:rPr>
          <w:rFonts w:ascii="Times New Roman" w:hAnsi="Times New Roman" w:cs="Times New Roman"/>
          <w:b/>
          <w:sz w:val="24"/>
          <w:szCs w:val="24"/>
        </w:rPr>
      </w:pPr>
      <w:r w:rsidRPr="00D23F76">
        <w:rPr>
          <w:rFonts w:ascii="Times New Roman" w:hAnsi="Times New Roman" w:cs="Times New Roman"/>
          <w:b/>
          <w:sz w:val="24"/>
          <w:szCs w:val="24"/>
        </w:rPr>
        <w:t>3. Председатель Комиссии</w:t>
      </w:r>
    </w:p>
    <w:p w:rsidR="00FF5F35" w:rsidRPr="00D23F76" w:rsidRDefault="00FF5F35" w:rsidP="00C44D7F">
      <w:pPr>
        <w:shd w:val="clear" w:color="auto" w:fill="FFFFFF"/>
        <w:tabs>
          <w:tab w:val="left" w:pos="851"/>
          <w:tab w:val="left" w:pos="1134"/>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 xml:space="preserve">3.1. Председатель </w:t>
      </w:r>
      <w:r w:rsidR="00C44D7F" w:rsidRPr="00D23F76">
        <w:rPr>
          <w:rFonts w:ascii="Times New Roman" w:hAnsi="Times New Roman" w:cs="Times New Roman"/>
          <w:sz w:val="24"/>
          <w:szCs w:val="24"/>
        </w:rPr>
        <w:t>и заместитель председателя Комиссии назначаю</w:t>
      </w:r>
      <w:r w:rsidRPr="00D23F76">
        <w:rPr>
          <w:rFonts w:ascii="Times New Roman" w:hAnsi="Times New Roman" w:cs="Times New Roman"/>
          <w:sz w:val="24"/>
          <w:szCs w:val="24"/>
        </w:rPr>
        <w:t>тся приказом директора</w:t>
      </w:r>
      <w:r w:rsidR="00C44D7F" w:rsidRPr="00D23F76">
        <w:rPr>
          <w:rFonts w:ascii="Times New Roman" w:hAnsi="Times New Roman" w:cs="Times New Roman"/>
          <w:sz w:val="24"/>
          <w:szCs w:val="24"/>
          <w:highlight w:val="yellow"/>
        </w:rPr>
        <w:t xml:space="preserve"> </w:t>
      </w:r>
      <w:r w:rsidR="00C44D7F" w:rsidRPr="00D23F76">
        <w:rPr>
          <w:rFonts w:ascii="Times New Roman" w:hAnsi="Times New Roman" w:cs="Times New Roman"/>
          <w:sz w:val="24"/>
          <w:szCs w:val="24"/>
        </w:rPr>
        <w:t>МКУ «Город»</w:t>
      </w:r>
      <w:r w:rsidRPr="00D23F76">
        <w:rPr>
          <w:rFonts w:ascii="Times New Roman" w:hAnsi="Times New Roman" w:cs="Times New Roman"/>
          <w:sz w:val="24"/>
          <w:szCs w:val="24"/>
        </w:rPr>
        <w:t>.</w:t>
      </w:r>
    </w:p>
    <w:p w:rsidR="00FF5F35" w:rsidRPr="00D23F76" w:rsidRDefault="00FF5F35" w:rsidP="00C44D7F">
      <w:pPr>
        <w:shd w:val="clear" w:color="auto" w:fill="FFFFFF"/>
        <w:tabs>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3.2. Функции председателя Комиссии:</w:t>
      </w:r>
    </w:p>
    <w:p w:rsidR="00FF5F35" w:rsidRPr="00D23F76" w:rsidRDefault="00FF5F35" w:rsidP="00C44D7F">
      <w:pPr>
        <w:widowControl w:val="0"/>
        <w:numPr>
          <w:ilvl w:val="0"/>
          <w:numId w:val="43"/>
        </w:numPr>
        <w:shd w:val="clear" w:color="auto" w:fill="FFFFFF"/>
        <w:tabs>
          <w:tab w:val="num" w:pos="284"/>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D23F76">
        <w:rPr>
          <w:rFonts w:ascii="Times New Roman" w:hAnsi="Times New Roman" w:cs="Times New Roman"/>
          <w:sz w:val="24"/>
          <w:szCs w:val="24"/>
        </w:rPr>
        <w:t>организует работу Комиссии;</w:t>
      </w:r>
    </w:p>
    <w:p w:rsidR="00C44D7F" w:rsidRPr="00D23F76" w:rsidRDefault="00FF5F35" w:rsidP="00C44D7F">
      <w:pPr>
        <w:widowControl w:val="0"/>
        <w:numPr>
          <w:ilvl w:val="0"/>
          <w:numId w:val="43"/>
        </w:numPr>
        <w:shd w:val="clear" w:color="auto" w:fill="FFFFFF"/>
        <w:tabs>
          <w:tab w:val="num" w:pos="284"/>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D23F76">
        <w:rPr>
          <w:rFonts w:ascii="Times New Roman" w:hAnsi="Times New Roman" w:cs="Times New Roman"/>
          <w:sz w:val="24"/>
          <w:szCs w:val="24"/>
        </w:rPr>
        <w:t xml:space="preserve">ведет заседание </w:t>
      </w:r>
      <w:r w:rsidR="00C44D7F" w:rsidRPr="00D23F76">
        <w:rPr>
          <w:rFonts w:ascii="Times New Roman" w:hAnsi="Times New Roman" w:cs="Times New Roman"/>
          <w:sz w:val="24"/>
          <w:szCs w:val="24"/>
        </w:rPr>
        <w:t>Комиссии и объявляет победителя конкурса либо единственного участника конкурса, заявка которого будет признана соответствующей требованиям законодательства и в конкурсной документации, с которым заключается договор.</w:t>
      </w:r>
    </w:p>
    <w:p w:rsidR="00FF5F35" w:rsidRPr="00D23F76" w:rsidRDefault="00FF5F35" w:rsidP="00C44D7F">
      <w:pPr>
        <w:widowControl w:val="0"/>
        <w:shd w:val="clear" w:color="auto" w:fill="FFFFFF"/>
        <w:tabs>
          <w:tab w:val="left" w:pos="851"/>
        </w:tabs>
        <w:autoSpaceDE w:val="0"/>
        <w:autoSpaceDN w:val="0"/>
        <w:adjustRightInd w:val="0"/>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3.3. В случае отсутствия председателя Комиссии, его функции исполняет заместитель.</w:t>
      </w:r>
    </w:p>
    <w:p w:rsidR="00FF5F35" w:rsidRPr="00D23F76" w:rsidRDefault="00FF5F35" w:rsidP="00C44D7F">
      <w:pPr>
        <w:shd w:val="clear" w:color="auto" w:fill="FFFFFF"/>
        <w:tabs>
          <w:tab w:val="left" w:pos="851"/>
        </w:tabs>
        <w:spacing w:after="0" w:line="240" w:lineRule="auto"/>
        <w:ind w:firstLine="605"/>
        <w:jc w:val="both"/>
        <w:rPr>
          <w:rFonts w:ascii="Times New Roman" w:hAnsi="Times New Roman" w:cs="Times New Roman"/>
          <w:sz w:val="24"/>
          <w:szCs w:val="24"/>
        </w:rPr>
      </w:pPr>
    </w:p>
    <w:p w:rsidR="00FF5F35" w:rsidRPr="00D23F76" w:rsidRDefault="00FF5F35" w:rsidP="00FF5F35">
      <w:pPr>
        <w:shd w:val="clear" w:color="auto" w:fill="FFFFFF"/>
        <w:tabs>
          <w:tab w:val="left" w:pos="851"/>
        </w:tabs>
        <w:spacing w:after="0" w:line="240" w:lineRule="auto"/>
        <w:ind w:firstLine="605"/>
        <w:jc w:val="center"/>
        <w:rPr>
          <w:rFonts w:ascii="Times New Roman" w:hAnsi="Times New Roman" w:cs="Times New Roman"/>
          <w:b/>
          <w:sz w:val="24"/>
          <w:szCs w:val="24"/>
        </w:rPr>
      </w:pPr>
      <w:r w:rsidRPr="00D23F76">
        <w:rPr>
          <w:rFonts w:ascii="Times New Roman" w:hAnsi="Times New Roman" w:cs="Times New Roman"/>
          <w:b/>
          <w:sz w:val="24"/>
          <w:szCs w:val="24"/>
        </w:rPr>
        <w:t>4. Секретарь Комиссии</w:t>
      </w:r>
    </w:p>
    <w:p w:rsidR="00FF5F35" w:rsidRPr="00D23F76" w:rsidRDefault="00FF5F35" w:rsidP="00FF5F35">
      <w:pPr>
        <w:shd w:val="clear" w:color="auto" w:fill="FFFFFF"/>
        <w:tabs>
          <w:tab w:val="left" w:pos="567"/>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4.1. Секретарь Комиссии выбирается из числа членов Комиссии путем открытого голосования большинством голосов.</w:t>
      </w:r>
    </w:p>
    <w:p w:rsidR="00FF5F35" w:rsidRPr="00D23F76" w:rsidRDefault="00FF5F35" w:rsidP="00FF5F35">
      <w:pPr>
        <w:shd w:val="clear" w:color="auto" w:fill="FFFFFF"/>
        <w:tabs>
          <w:tab w:val="left" w:pos="851"/>
        </w:tabs>
        <w:spacing w:after="0" w:line="240" w:lineRule="auto"/>
        <w:ind w:firstLine="605"/>
        <w:jc w:val="both"/>
        <w:rPr>
          <w:rFonts w:ascii="Times New Roman" w:hAnsi="Times New Roman" w:cs="Times New Roman"/>
          <w:sz w:val="24"/>
          <w:szCs w:val="24"/>
        </w:rPr>
      </w:pPr>
      <w:r w:rsidRPr="00D23F76">
        <w:rPr>
          <w:rFonts w:ascii="Times New Roman" w:hAnsi="Times New Roman" w:cs="Times New Roman"/>
          <w:sz w:val="24"/>
          <w:szCs w:val="24"/>
        </w:rPr>
        <w:t>4.2. Функции секретаря Комиссии:</w:t>
      </w:r>
    </w:p>
    <w:p w:rsidR="00FF5F35" w:rsidRPr="00D23F76" w:rsidRDefault="00FF5F35" w:rsidP="00FF5F35">
      <w:pPr>
        <w:widowControl w:val="0"/>
        <w:numPr>
          <w:ilvl w:val="0"/>
          <w:numId w:val="44"/>
        </w:numPr>
        <w:shd w:val="clear" w:color="auto" w:fill="FFFFFF"/>
        <w:tabs>
          <w:tab w:val="num" w:pos="709"/>
          <w:tab w:val="left" w:pos="851"/>
        </w:tabs>
        <w:autoSpaceDE w:val="0"/>
        <w:autoSpaceDN w:val="0"/>
        <w:adjustRightInd w:val="0"/>
        <w:spacing w:after="0" w:line="240" w:lineRule="auto"/>
        <w:ind w:left="0" w:firstLine="605"/>
        <w:jc w:val="both"/>
        <w:rPr>
          <w:rFonts w:ascii="Times New Roman" w:hAnsi="Times New Roman" w:cs="Times New Roman"/>
          <w:sz w:val="24"/>
          <w:szCs w:val="24"/>
        </w:rPr>
      </w:pPr>
      <w:r w:rsidRPr="00D23F76">
        <w:rPr>
          <w:rFonts w:ascii="Times New Roman" w:hAnsi="Times New Roman" w:cs="Times New Roman"/>
          <w:sz w:val="24"/>
          <w:szCs w:val="24"/>
        </w:rPr>
        <w:t>ведет делопроизводство Комиссии;</w:t>
      </w:r>
    </w:p>
    <w:p w:rsidR="00FF5F35" w:rsidRPr="00D23F76" w:rsidRDefault="00FF5F35" w:rsidP="00FF5F35">
      <w:pPr>
        <w:widowControl w:val="0"/>
        <w:numPr>
          <w:ilvl w:val="0"/>
          <w:numId w:val="44"/>
        </w:numPr>
        <w:shd w:val="clear" w:color="auto" w:fill="FFFFFF"/>
        <w:tabs>
          <w:tab w:val="num" w:pos="709"/>
          <w:tab w:val="left" w:pos="851"/>
        </w:tabs>
        <w:autoSpaceDE w:val="0"/>
        <w:autoSpaceDN w:val="0"/>
        <w:adjustRightInd w:val="0"/>
        <w:spacing w:after="0" w:line="240" w:lineRule="auto"/>
        <w:ind w:left="0" w:firstLine="605"/>
        <w:jc w:val="both"/>
        <w:rPr>
          <w:rFonts w:ascii="Times New Roman" w:hAnsi="Times New Roman" w:cs="Times New Roman"/>
          <w:sz w:val="24"/>
          <w:szCs w:val="24"/>
        </w:rPr>
      </w:pPr>
      <w:r w:rsidRPr="00D23F76">
        <w:rPr>
          <w:rFonts w:ascii="Times New Roman" w:hAnsi="Times New Roman" w:cs="Times New Roman"/>
          <w:sz w:val="24"/>
          <w:szCs w:val="24"/>
        </w:rPr>
        <w:t>ведет протоколы заседания Комиссии, обеспечивает подписание их членами Комиссии и соответствующее размещение;</w:t>
      </w:r>
    </w:p>
    <w:p w:rsidR="00FF5F35" w:rsidRPr="00D23F76" w:rsidRDefault="00FF5F35" w:rsidP="00FF5F35">
      <w:pPr>
        <w:widowControl w:val="0"/>
        <w:numPr>
          <w:ilvl w:val="0"/>
          <w:numId w:val="44"/>
        </w:numPr>
        <w:tabs>
          <w:tab w:val="num" w:pos="709"/>
          <w:tab w:val="left" w:pos="851"/>
          <w:tab w:val="left" w:pos="8505"/>
        </w:tabs>
        <w:autoSpaceDE w:val="0"/>
        <w:autoSpaceDN w:val="0"/>
        <w:adjustRightInd w:val="0"/>
        <w:spacing w:after="0" w:line="240" w:lineRule="auto"/>
        <w:ind w:left="0" w:firstLine="605"/>
        <w:rPr>
          <w:rFonts w:ascii="Times New Roman" w:hAnsi="Times New Roman" w:cs="Times New Roman"/>
          <w:sz w:val="24"/>
          <w:szCs w:val="24"/>
        </w:rPr>
      </w:pPr>
      <w:r w:rsidRPr="00D23F76">
        <w:rPr>
          <w:rFonts w:ascii="Times New Roman" w:hAnsi="Times New Roman" w:cs="Times New Roman"/>
          <w:sz w:val="24"/>
          <w:szCs w:val="24"/>
        </w:rPr>
        <w:t>при нео</w:t>
      </w:r>
      <w:r w:rsidR="00A855DE" w:rsidRPr="00D23F76">
        <w:rPr>
          <w:rFonts w:ascii="Times New Roman" w:hAnsi="Times New Roman" w:cs="Times New Roman"/>
          <w:sz w:val="24"/>
          <w:szCs w:val="24"/>
        </w:rPr>
        <w:t>бходимости ведет аудиозапись при проведении конкурса</w:t>
      </w:r>
      <w:r w:rsidRPr="00D23F76">
        <w:rPr>
          <w:rFonts w:ascii="Times New Roman" w:hAnsi="Times New Roman" w:cs="Times New Roman"/>
          <w:sz w:val="24"/>
          <w:szCs w:val="24"/>
        </w:rPr>
        <w:t>.</w:t>
      </w:r>
    </w:p>
    <w:p w:rsidR="001A7B75" w:rsidRPr="00D23F76" w:rsidRDefault="001A7B75" w:rsidP="00FF5F35">
      <w:pPr>
        <w:shd w:val="clear" w:color="auto" w:fill="FFFFFF"/>
        <w:spacing w:after="0" w:line="240" w:lineRule="auto"/>
        <w:jc w:val="center"/>
        <w:rPr>
          <w:rFonts w:ascii="Times New Roman" w:hAnsi="Times New Roman" w:cs="Times New Roman"/>
          <w:sz w:val="24"/>
          <w:szCs w:val="24"/>
        </w:rPr>
      </w:pPr>
    </w:p>
    <w:sectPr w:rsidR="001A7B75" w:rsidRPr="00D23F76" w:rsidSect="00063CC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Num21"/>
    <w:lvl w:ilvl="0">
      <w:start w:val="1"/>
      <w:numFmt w:val="bullet"/>
      <w:lvlText w:val="-"/>
      <w:lvlJc w:val="left"/>
      <w:pPr>
        <w:tabs>
          <w:tab w:val="num" w:pos="0"/>
        </w:tabs>
        <w:ind w:left="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898" w:hanging="360"/>
      </w:pPr>
      <w:rPr>
        <w:rFonts w:ascii="Times New Roman" w:hAnsi="Times New Roman" w:cs="Times New Roman"/>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2618" w:hanging="360"/>
      </w:pPr>
      <w:rPr>
        <w:rFonts w:ascii="Times New Roman" w:hAnsi="Times New Roman" w:cs="Times New Roman"/>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3338" w:hanging="360"/>
      </w:pPr>
      <w:rPr>
        <w:rFonts w:ascii="Times New Roman" w:hAnsi="Times New Roman" w:cs="Times New Roman"/>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4058" w:hanging="360"/>
      </w:pPr>
      <w:rPr>
        <w:rFonts w:ascii="Times New Roman" w:hAnsi="Times New Roman" w:cs="Times New Roman"/>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4778" w:hanging="360"/>
      </w:pPr>
      <w:rPr>
        <w:rFonts w:ascii="Times New Roman" w:hAnsi="Times New Roman" w:cs="Times New Roman"/>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5498" w:hanging="360"/>
      </w:pPr>
      <w:rPr>
        <w:rFonts w:ascii="Times New Roman" w:hAnsi="Times New Roman" w:cs="Times New Roman"/>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6218" w:hanging="360"/>
      </w:pPr>
      <w:rPr>
        <w:rFonts w:ascii="Times New Roman" w:hAnsi="Times New Roman" w:cs="Times New Roman"/>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938" w:hanging="360"/>
      </w:pPr>
      <w:rPr>
        <w:rFonts w:ascii="Times New Roman" w:hAnsi="Times New Roman" w:cs="Times New Roman"/>
        <w:b w:val="0"/>
        <w:i w:val="0"/>
        <w:strike w:val="0"/>
        <w:dstrike w:val="0"/>
        <w:color w:val="000000"/>
        <w:position w:val="0"/>
        <w:sz w:val="24"/>
        <w:szCs w:val="24"/>
        <w:u w:val="none" w:color="000000"/>
        <w:vertAlign w:val="baseline"/>
      </w:rPr>
    </w:lvl>
  </w:abstractNum>
  <w:abstractNum w:abstractNumId="1">
    <w:nsid w:val="008E03CD"/>
    <w:multiLevelType w:val="multilevel"/>
    <w:tmpl w:val="05CA8180"/>
    <w:lvl w:ilvl="0">
      <w:start w:val="6"/>
      <w:numFmt w:val="decimal"/>
      <w:lvlText w:val="%1."/>
      <w:lvlJc w:val="left"/>
      <w:pPr>
        <w:ind w:left="240"/>
      </w:pPr>
      <w:rPr>
        <w:rFonts w:ascii="Times New Roman" w:eastAsia="Times New Roman" w:hAnsi="Times New Roman" w:cs="Times New Roman"/>
        <w:b/>
        <w:bCs/>
        <w:i w:val="0"/>
        <w:strike w:val="0"/>
        <w:dstrike w:val="0"/>
        <w:color w:val="1D1B11"/>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start w:val="1"/>
      <w:numFmt w:val="lowerRoman"/>
      <w:lvlText w:val="%3"/>
      <w:lvlJc w:val="left"/>
      <w:pPr>
        <w:ind w:left="222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start w:val="1"/>
      <w:numFmt w:val="decimal"/>
      <w:lvlText w:val="%4"/>
      <w:lvlJc w:val="left"/>
      <w:pPr>
        <w:ind w:left="294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start w:val="1"/>
      <w:numFmt w:val="lowerLetter"/>
      <w:lvlText w:val="%5"/>
      <w:lvlJc w:val="left"/>
      <w:pPr>
        <w:ind w:left="366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start w:val="1"/>
      <w:numFmt w:val="lowerRoman"/>
      <w:lvlText w:val="%6"/>
      <w:lvlJc w:val="left"/>
      <w:pPr>
        <w:ind w:left="438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start w:val="1"/>
      <w:numFmt w:val="decimal"/>
      <w:lvlText w:val="%7"/>
      <w:lvlJc w:val="left"/>
      <w:pPr>
        <w:ind w:left="510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start w:val="1"/>
      <w:numFmt w:val="lowerLetter"/>
      <w:lvlText w:val="%8"/>
      <w:lvlJc w:val="left"/>
      <w:pPr>
        <w:ind w:left="582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start w:val="1"/>
      <w:numFmt w:val="lowerRoman"/>
      <w:lvlText w:val="%9"/>
      <w:lvlJc w:val="left"/>
      <w:pPr>
        <w:ind w:left="654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2">
    <w:nsid w:val="00FA124E"/>
    <w:multiLevelType w:val="hybridMultilevel"/>
    <w:tmpl w:val="DDCA0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FF42FF"/>
    <w:multiLevelType w:val="hybridMultilevel"/>
    <w:tmpl w:val="F25A308A"/>
    <w:lvl w:ilvl="0" w:tplc="A2808F8A">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
    <w:nsid w:val="0ACD0CF7"/>
    <w:multiLevelType w:val="multilevel"/>
    <w:tmpl w:val="04EC0D2A"/>
    <w:lvl w:ilvl="0">
      <w:start w:val="8"/>
      <w:numFmt w:val="decimal"/>
      <w:lvlText w:val="%1."/>
      <w:lvlJc w:val="left"/>
      <w:pPr>
        <w:ind w:left="1332"/>
      </w:pPr>
      <w:rPr>
        <w:rFonts w:ascii="Times New Roman" w:eastAsia="Times New Roman" w:hAnsi="Times New Roman" w:cs="Times New Roman"/>
        <w:b/>
        <w:bCs/>
        <w:i w:val="0"/>
        <w:strike w:val="0"/>
        <w:dstrike w:val="0"/>
        <w:color w:val="1D1B11"/>
        <w:sz w:val="24"/>
        <w:szCs w:val="24"/>
        <w:u w:val="none" w:color="000000"/>
        <w:bdr w:val="none" w:sz="0" w:space="0" w:color="auto"/>
        <w:shd w:val="clear" w:color="auto" w:fill="auto"/>
        <w:vertAlign w:val="baseline"/>
      </w:rPr>
    </w:lvl>
    <w:lvl w:ilvl="1">
      <w:start w:val="1"/>
      <w:numFmt w:val="decimal"/>
      <w:lvlText w:val="%1.%2."/>
      <w:lvlJc w:val="left"/>
      <w:pPr>
        <w:ind w:left="1812"/>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5">
    <w:nsid w:val="0E5F0B83"/>
    <w:multiLevelType w:val="hybridMultilevel"/>
    <w:tmpl w:val="9AEE2750"/>
    <w:lvl w:ilvl="0" w:tplc="B3AC6A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00BCA">
      <w:start w:val="1"/>
      <w:numFmt w:val="lowerLetter"/>
      <w:lvlText w:val="%2"/>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4FAEE">
      <w:start w:val="1"/>
      <w:numFmt w:val="lowerRoman"/>
      <w:lvlText w:val="%3"/>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ABFFA">
      <w:start w:val="1"/>
      <w:numFmt w:val="decimal"/>
      <w:lvlText w:val="%4"/>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E3A30">
      <w:start w:val="1"/>
      <w:numFmt w:val="lowerLetter"/>
      <w:lvlText w:val="%5"/>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059DC">
      <w:start w:val="1"/>
      <w:numFmt w:val="lowerRoman"/>
      <w:lvlText w:val="%6"/>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81BA8">
      <w:start w:val="1"/>
      <w:numFmt w:val="decimal"/>
      <w:lvlText w:val="%7"/>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A0C84">
      <w:start w:val="1"/>
      <w:numFmt w:val="lowerLetter"/>
      <w:lvlText w:val="%8"/>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8A908">
      <w:start w:val="1"/>
      <w:numFmt w:val="lowerRoman"/>
      <w:lvlText w:val="%9"/>
      <w:lvlJc w:val="left"/>
      <w:pPr>
        <w:ind w:left="7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210128"/>
    <w:multiLevelType w:val="hybridMultilevel"/>
    <w:tmpl w:val="10D410FA"/>
    <w:lvl w:ilvl="0" w:tplc="B64645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27BDC">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EEA02">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CA82">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A9DC6">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40052">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0AF3A">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6101A">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E42F2">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F37E3E"/>
    <w:multiLevelType w:val="multilevel"/>
    <w:tmpl w:val="B64ABA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D167AAE"/>
    <w:multiLevelType w:val="hybridMultilevel"/>
    <w:tmpl w:val="63CC01E8"/>
    <w:lvl w:ilvl="0" w:tplc="7552569A">
      <w:start w:val="1"/>
      <w:numFmt w:val="decimal"/>
      <w:lvlText w:val="%1)"/>
      <w:lvlJc w:val="left"/>
      <w:pPr>
        <w:ind w:left="489"/>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1" w:tplc="EB70BFC2">
      <w:start w:val="1"/>
      <w:numFmt w:val="lowerLetter"/>
      <w:lvlText w:val="%2"/>
      <w:lvlJc w:val="left"/>
      <w:pPr>
        <w:ind w:left="22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tplc="223834B4">
      <w:start w:val="1"/>
      <w:numFmt w:val="lowerRoman"/>
      <w:lvlText w:val="%3"/>
      <w:lvlJc w:val="left"/>
      <w:pPr>
        <w:ind w:left="29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tplc="6FBCF6B4">
      <w:start w:val="1"/>
      <w:numFmt w:val="decimal"/>
      <w:lvlText w:val="%4"/>
      <w:lvlJc w:val="left"/>
      <w:pPr>
        <w:ind w:left="36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tplc="DF58E01A">
      <w:start w:val="1"/>
      <w:numFmt w:val="lowerLetter"/>
      <w:lvlText w:val="%5"/>
      <w:lvlJc w:val="left"/>
      <w:pPr>
        <w:ind w:left="441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tplc="D6423C6A">
      <w:start w:val="1"/>
      <w:numFmt w:val="lowerRoman"/>
      <w:lvlText w:val="%6"/>
      <w:lvlJc w:val="left"/>
      <w:pPr>
        <w:ind w:left="513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tplc="FD7E54EA">
      <w:start w:val="1"/>
      <w:numFmt w:val="decimal"/>
      <w:lvlText w:val="%7"/>
      <w:lvlJc w:val="left"/>
      <w:pPr>
        <w:ind w:left="58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tplc="123E392A">
      <w:start w:val="1"/>
      <w:numFmt w:val="lowerLetter"/>
      <w:lvlText w:val="%8"/>
      <w:lvlJc w:val="left"/>
      <w:pPr>
        <w:ind w:left="65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tplc="5366E5DC">
      <w:start w:val="1"/>
      <w:numFmt w:val="lowerRoman"/>
      <w:lvlText w:val="%9"/>
      <w:lvlJc w:val="left"/>
      <w:pPr>
        <w:ind w:left="72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9">
    <w:nsid w:val="245F794F"/>
    <w:multiLevelType w:val="multilevel"/>
    <w:tmpl w:val="62C4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50451"/>
    <w:multiLevelType w:val="hybridMultilevel"/>
    <w:tmpl w:val="6B24B5D8"/>
    <w:lvl w:ilvl="0" w:tplc="10AE4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4135F"/>
    <w:multiLevelType w:val="hybridMultilevel"/>
    <w:tmpl w:val="A2A41A5A"/>
    <w:lvl w:ilvl="0" w:tplc="785033E6">
      <w:start w:val="1"/>
      <w:numFmt w:val="bullet"/>
      <w:lvlText w:val="-"/>
      <w:lvlJc w:val="left"/>
      <w:pPr>
        <w:ind w:left="1133"/>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1" w:tplc="5A62FD08">
      <w:start w:val="1"/>
      <w:numFmt w:val="bullet"/>
      <w:lvlText w:val="o"/>
      <w:lvlJc w:val="left"/>
      <w:pPr>
        <w:ind w:left="22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tplc="BBA40B54">
      <w:start w:val="1"/>
      <w:numFmt w:val="bullet"/>
      <w:lvlText w:val="▪"/>
      <w:lvlJc w:val="left"/>
      <w:pPr>
        <w:ind w:left="29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tplc="DAB038C2">
      <w:start w:val="1"/>
      <w:numFmt w:val="bullet"/>
      <w:lvlText w:val="•"/>
      <w:lvlJc w:val="left"/>
      <w:pPr>
        <w:ind w:left="36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tplc="DAAA2698">
      <w:start w:val="1"/>
      <w:numFmt w:val="bullet"/>
      <w:lvlText w:val="o"/>
      <w:lvlJc w:val="left"/>
      <w:pPr>
        <w:ind w:left="441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tplc="1B366086">
      <w:start w:val="1"/>
      <w:numFmt w:val="bullet"/>
      <w:lvlText w:val="▪"/>
      <w:lvlJc w:val="left"/>
      <w:pPr>
        <w:ind w:left="513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tplc="55B205AC">
      <w:start w:val="1"/>
      <w:numFmt w:val="bullet"/>
      <w:lvlText w:val="•"/>
      <w:lvlJc w:val="left"/>
      <w:pPr>
        <w:ind w:left="58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tplc="F3046EB8">
      <w:start w:val="1"/>
      <w:numFmt w:val="bullet"/>
      <w:lvlText w:val="o"/>
      <w:lvlJc w:val="left"/>
      <w:pPr>
        <w:ind w:left="65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tplc="29449E96">
      <w:start w:val="1"/>
      <w:numFmt w:val="bullet"/>
      <w:lvlText w:val="▪"/>
      <w:lvlJc w:val="left"/>
      <w:pPr>
        <w:ind w:left="72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12">
    <w:nsid w:val="28A32E87"/>
    <w:multiLevelType w:val="multilevel"/>
    <w:tmpl w:val="9438BFA0"/>
    <w:lvl w:ilvl="0">
      <w:start w:val="8"/>
      <w:numFmt w:val="decimal"/>
      <w:lvlText w:val="%1"/>
      <w:lvlJc w:val="left"/>
      <w:pPr>
        <w:ind w:left="36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start w:val="1"/>
      <w:numFmt w:val="lowerRoman"/>
      <w:lvlText w:val="%3"/>
      <w:lvlJc w:val="left"/>
      <w:pPr>
        <w:ind w:left="2252"/>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start w:val="1"/>
      <w:numFmt w:val="decimal"/>
      <w:lvlText w:val="%4"/>
      <w:lvlJc w:val="left"/>
      <w:pPr>
        <w:ind w:left="2972"/>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start w:val="1"/>
      <w:numFmt w:val="lowerLetter"/>
      <w:lvlText w:val="%5"/>
      <w:lvlJc w:val="left"/>
      <w:pPr>
        <w:ind w:left="3692"/>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start w:val="1"/>
      <w:numFmt w:val="lowerRoman"/>
      <w:lvlText w:val="%6"/>
      <w:lvlJc w:val="left"/>
      <w:pPr>
        <w:ind w:left="4412"/>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start w:val="1"/>
      <w:numFmt w:val="decimal"/>
      <w:lvlText w:val="%7"/>
      <w:lvlJc w:val="left"/>
      <w:pPr>
        <w:ind w:left="5132"/>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start w:val="1"/>
      <w:numFmt w:val="lowerLetter"/>
      <w:lvlText w:val="%8"/>
      <w:lvlJc w:val="left"/>
      <w:pPr>
        <w:ind w:left="5852"/>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start w:val="1"/>
      <w:numFmt w:val="lowerRoman"/>
      <w:lvlText w:val="%9"/>
      <w:lvlJc w:val="left"/>
      <w:pPr>
        <w:ind w:left="6572"/>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13">
    <w:nsid w:val="291D0681"/>
    <w:multiLevelType w:val="hybridMultilevel"/>
    <w:tmpl w:val="698EDE20"/>
    <w:lvl w:ilvl="0" w:tplc="2B1C4848">
      <w:start w:val="1"/>
      <w:numFmt w:val="decimal"/>
      <w:lvlText w:val="%1)"/>
      <w:lvlJc w:val="left"/>
      <w:pPr>
        <w:ind w:left="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1" w:tplc="76E0F8E0">
      <w:start w:val="1"/>
      <w:numFmt w:val="lowerLetter"/>
      <w:lvlText w:val="%2"/>
      <w:lvlJc w:val="left"/>
      <w:pPr>
        <w:ind w:left="22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tplc="72D4C8B2">
      <w:start w:val="1"/>
      <w:numFmt w:val="lowerRoman"/>
      <w:lvlText w:val="%3"/>
      <w:lvlJc w:val="left"/>
      <w:pPr>
        <w:ind w:left="29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tplc="D788F3AE">
      <w:start w:val="1"/>
      <w:numFmt w:val="decimal"/>
      <w:lvlText w:val="%4"/>
      <w:lvlJc w:val="left"/>
      <w:pPr>
        <w:ind w:left="36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tplc="0E426BAE">
      <w:start w:val="1"/>
      <w:numFmt w:val="lowerLetter"/>
      <w:lvlText w:val="%5"/>
      <w:lvlJc w:val="left"/>
      <w:pPr>
        <w:ind w:left="441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tplc="88582140">
      <w:start w:val="1"/>
      <w:numFmt w:val="lowerRoman"/>
      <w:lvlText w:val="%6"/>
      <w:lvlJc w:val="left"/>
      <w:pPr>
        <w:ind w:left="513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tplc="FEAE169A">
      <w:start w:val="1"/>
      <w:numFmt w:val="decimal"/>
      <w:lvlText w:val="%7"/>
      <w:lvlJc w:val="left"/>
      <w:pPr>
        <w:ind w:left="58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tplc="6CB49022">
      <w:start w:val="1"/>
      <w:numFmt w:val="lowerLetter"/>
      <w:lvlText w:val="%8"/>
      <w:lvlJc w:val="left"/>
      <w:pPr>
        <w:ind w:left="65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tplc="D1BCBC0A">
      <w:start w:val="1"/>
      <w:numFmt w:val="lowerRoman"/>
      <w:lvlText w:val="%9"/>
      <w:lvlJc w:val="left"/>
      <w:pPr>
        <w:ind w:left="72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14">
    <w:nsid w:val="29E021BF"/>
    <w:multiLevelType w:val="hybridMultilevel"/>
    <w:tmpl w:val="CAD02A2C"/>
    <w:lvl w:ilvl="0" w:tplc="69D82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1234B"/>
    <w:multiLevelType w:val="hybridMultilevel"/>
    <w:tmpl w:val="7D86E0B4"/>
    <w:lvl w:ilvl="0" w:tplc="FB8489DA">
      <w:start w:val="5"/>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23258">
      <w:start w:val="1"/>
      <w:numFmt w:val="lowerLetter"/>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005A4">
      <w:start w:val="1"/>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65BA4">
      <w:start w:val="1"/>
      <w:numFmt w:val="decimal"/>
      <w:lvlText w:val="%4"/>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4926E">
      <w:start w:val="1"/>
      <w:numFmt w:val="lowerLetter"/>
      <w:lvlText w:val="%5"/>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E49AC">
      <w:start w:val="1"/>
      <w:numFmt w:val="lowerRoman"/>
      <w:lvlText w:val="%6"/>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E8460">
      <w:start w:val="1"/>
      <w:numFmt w:val="decimal"/>
      <w:lvlText w:val="%7"/>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8FEA2">
      <w:start w:val="1"/>
      <w:numFmt w:val="lowerLetter"/>
      <w:lvlText w:val="%8"/>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C75BA">
      <w:start w:val="1"/>
      <w:numFmt w:val="lowerRoman"/>
      <w:lvlText w:val="%9"/>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E052153"/>
    <w:multiLevelType w:val="hybridMultilevel"/>
    <w:tmpl w:val="9AEE2750"/>
    <w:lvl w:ilvl="0" w:tplc="B3AC6A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00BCA">
      <w:start w:val="1"/>
      <w:numFmt w:val="lowerLetter"/>
      <w:lvlText w:val="%2"/>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4FAEE">
      <w:start w:val="1"/>
      <w:numFmt w:val="lowerRoman"/>
      <w:lvlText w:val="%3"/>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ABFFA">
      <w:start w:val="1"/>
      <w:numFmt w:val="decimal"/>
      <w:lvlText w:val="%4"/>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E3A30">
      <w:start w:val="1"/>
      <w:numFmt w:val="lowerLetter"/>
      <w:lvlText w:val="%5"/>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059DC">
      <w:start w:val="1"/>
      <w:numFmt w:val="lowerRoman"/>
      <w:lvlText w:val="%6"/>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81BA8">
      <w:start w:val="1"/>
      <w:numFmt w:val="decimal"/>
      <w:lvlText w:val="%7"/>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A0C84">
      <w:start w:val="1"/>
      <w:numFmt w:val="lowerLetter"/>
      <w:lvlText w:val="%8"/>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8A908">
      <w:start w:val="1"/>
      <w:numFmt w:val="lowerRoman"/>
      <w:lvlText w:val="%9"/>
      <w:lvlJc w:val="left"/>
      <w:pPr>
        <w:ind w:left="7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DE2ACC"/>
    <w:multiLevelType w:val="hybridMultilevel"/>
    <w:tmpl w:val="0DC0D700"/>
    <w:lvl w:ilvl="0" w:tplc="9A22AB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E6DB4">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08F7A">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C4E20">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84CA8">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E86A6">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BAA">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10F6B8">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EB58C">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EFB1DA5"/>
    <w:multiLevelType w:val="hybridMultilevel"/>
    <w:tmpl w:val="E34EA62C"/>
    <w:lvl w:ilvl="0" w:tplc="58DC5462">
      <w:start w:val="1"/>
      <w:numFmt w:val="bullet"/>
      <w:lvlText w:val="-"/>
      <w:lvlJc w:val="left"/>
      <w:pPr>
        <w:ind w:left="1133"/>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1" w:tplc="9414313E">
      <w:start w:val="1"/>
      <w:numFmt w:val="bullet"/>
      <w:lvlText w:val="o"/>
      <w:lvlJc w:val="left"/>
      <w:pPr>
        <w:ind w:left="22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tplc="8B8E383C">
      <w:start w:val="1"/>
      <w:numFmt w:val="bullet"/>
      <w:lvlText w:val="▪"/>
      <w:lvlJc w:val="left"/>
      <w:pPr>
        <w:ind w:left="29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tplc="A38E0E64">
      <w:start w:val="1"/>
      <w:numFmt w:val="bullet"/>
      <w:lvlText w:val="•"/>
      <w:lvlJc w:val="left"/>
      <w:pPr>
        <w:ind w:left="36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tplc="97868BD6">
      <w:start w:val="1"/>
      <w:numFmt w:val="bullet"/>
      <w:lvlText w:val="o"/>
      <w:lvlJc w:val="left"/>
      <w:pPr>
        <w:ind w:left="441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tplc="075239BA">
      <w:start w:val="1"/>
      <w:numFmt w:val="bullet"/>
      <w:lvlText w:val="▪"/>
      <w:lvlJc w:val="left"/>
      <w:pPr>
        <w:ind w:left="513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tplc="246A8312">
      <w:start w:val="1"/>
      <w:numFmt w:val="bullet"/>
      <w:lvlText w:val="•"/>
      <w:lvlJc w:val="left"/>
      <w:pPr>
        <w:ind w:left="58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tplc="D898F3A2">
      <w:start w:val="1"/>
      <w:numFmt w:val="bullet"/>
      <w:lvlText w:val="o"/>
      <w:lvlJc w:val="left"/>
      <w:pPr>
        <w:ind w:left="65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tplc="2AA694A6">
      <w:start w:val="1"/>
      <w:numFmt w:val="bullet"/>
      <w:lvlText w:val="▪"/>
      <w:lvlJc w:val="left"/>
      <w:pPr>
        <w:ind w:left="72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19">
    <w:nsid w:val="34096D5B"/>
    <w:multiLevelType w:val="hybridMultilevel"/>
    <w:tmpl w:val="B4E8D67C"/>
    <w:lvl w:ilvl="0" w:tplc="5D5AE0B2">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0">
    <w:nsid w:val="353E5950"/>
    <w:multiLevelType w:val="hybridMultilevel"/>
    <w:tmpl w:val="2C2A95A2"/>
    <w:lvl w:ilvl="0" w:tplc="E70C647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84CD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08C1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4AFA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8CEF8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C075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0C04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EEA2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210E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5CA566E"/>
    <w:multiLevelType w:val="hybridMultilevel"/>
    <w:tmpl w:val="E63289AA"/>
    <w:lvl w:ilvl="0" w:tplc="D5F49F3E">
      <w:start w:val="8"/>
      <w:numFmt w:val="decimal"/>
      <w:lvlText w:val="%1."/>
      <w:lvlJc w:val="left"/>
      <w:pPr>
        <w:ind w:left="1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882F6A">
      <w:start w:val="1"/>
      <w:numFmt w:val="lowerLetter"/>
      <w:lvlText w:val="%2"/>
      <w:lvlJc w:val="left"/>
      <w:pPr>
        <w:ind w:left="2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761DDA">
      <w:start w:val="1"/>
      <w:numFmt w:val="lowerRoman"/>
      <w:lvlText w:val="%3"/>
      <w:lvlJc w:val="left"/>
      <w:pPr>
        <w:ind w:left="3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1E62C0">
      <w:start w:val="1"/>
      <w:numFmt w:val="decimal"/>
      <w:lvlText w:val="%4"/>
      <w:lvlJc w:val="left"/>
      <w:pPr>
        <w:ind w:left="3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5CC826">
      <w:start w:val="1"/>
      <w:numFmt w:val="lowerLetter"/>
      <w:lvlText w:val="%5"/>
      <w:lvlJc w:val="left"/>
      <w:pPr>
        <w:ind w:left="4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78A82E">
      <w:start w:val="1"/>
      <w:numFmt w:val="lowerRoman"/>
      <w:lvlText w:val="%6"/>
      <w:lvlJc w:val="left"/>
      <w:pPr>
        <w:ind w:left="5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10A4AE">
      <w:start w:val="1"/>
      <w:numFmt w:val="decimal"/>
      <w:lvlText w:val="%7"/>
      <w:lvlJc w:val="left"/>
      <w:pPr>
        <w:ind w:left="5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60045E">
      <w:start w:val="1"/>
      <w:numFmt w:val="lowerLetter"/>
      <w:lvlText w:val="%8"/>
      <w:lvlJc w:val="left"/>
      <w:pPr>
        <w:ind w:left="6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AAF51C">
      <w:start w:val="1"/>
      <w:numFmt w:val="lowerRoman"/>
      <w:lvlText w:val="%9"/>
      <w:lvlJc w:val="left"/>
      <w:pPr>
        <w:ind w:left="7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3CA13C70"/>
    <w:multiLevelType w:val="hybridMultilevel"/>
    <w:tmpl w:val="B0A07890"/>
    <w:lvl w:ilvl="0" w:tplc="3E6C0D2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nsid w:val="418E18B2"/>
    <w:multiLevelType w:val="hybridMultilevel"/>
    <w:tmpl w:val="1298947E"/>
    <w:lvl w:ilvl="0" w:tplc="4186FE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6F7E0">
      <w:start w:val="1"/>
      <w:numFmt w:val="lowerLetter"/>
      <w:lvlText w:val="%2"/>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A1278">
      <w:start w:val="1"/>
      <w:numFmt w:val="lowerRoman"/>
      <w:lvlText w:val="%3"/>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2335E">
      <w:start w:val="1"/>
      <w:numFmt w:val="decimal"/>
      <w:lvlText w:val="%4"/>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20F46">
      <w:start w:val="1"/>
      <w:numFmt w:val="lowerLetter"/>
      <w:lvlText w:val="%5"/>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A8176">
      <w:start w:val="1"/>
      <w:numFmt w:val="lowerRoman"/>
      <w:lvlText w:val="%6"/>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C7D86">
      <w:start w:val="1"/>
      <w:numFmt w:val="decimal"/>
      <w:lvlText w:val="%7"/>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DE20">
      <w:start w:val="1"/>
      <w:numFmt w:val="lowerLetter"/>
      <w:lvlText w:val="%8"/>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04F6A">
      <w:start w:val="1"/>
      <w:numFmt w:val="lowerRoman"/>
      <w:lvlText w:val="%9"/>
      <w:lvlJc w:val="left"/>
      <w:pPr>
        <w:ind w:left="7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29D4B3A"/>
    <w:multiLevelType w:val="hybridMultilevel"/>
    <w:tmpl w:val="CE5AE7F8"/>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46381185"/>
    <w:multiLevelType w:val="hybridMultilevel"/>
    <w:tmpl w:val="D5E09C9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6721B1"/>
    <w:multiLevelType w:val="hybridMultilevel"/>
    <w:tmpl w:val="647EC52E"/>
    <w:lvl w:ilvl="0" w:tplc="00F29E16">
      <w:start w:val="1"/>
      <w:numFmt w:val="decimal"/>
      <w:lvlText w:val="%1)"/>
      <w:lvlJc w:val="left"/>
      <w:pPr>
        <w:ind w:left="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1" w:tplc="51FEE7F0">
      <w:start w:val="1"/>
      <w:numFmt w:val="lowerLetter"/>
      <w:lvlText w:val="%2"/>
      <w:lvlJc w:val="left"/>
      <w:pPr>
        <w:ind w:left="22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tplc="6D560EA4">
      <w:start w:val="1"/>
      <w:numFmt w:val="lowerRoman"/>
      <w:lvlText w:val="%3"/>
      <w:lvlJc w:val="left"/>
      <w:pPr>
        <w:ind w:left="29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tplc="2AA43368">
      <w:start w:val="1"/>
      <w:numFmt w:val="decimal"/>
      <w:lvlText w:val="%4"/>
      <w:lvlJc w:val="left"/>
      <w:pPr>
        <w:ind w:left="36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tplc="9962F4BA">
      <w:start w:val="1"/>
      <w:numFmt w:val="lowerLetter"/>
      <w:lvlText w:val="%5"/>
      <w:lvlJc w:val="left"/>
      <w:pPr>
        <w:ind w:left="441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tplc="22162472">
      <w:start w:val="1"/>
      <w:numFmt w:val="lowerRoman"/>
      <w:lvlText w:val="%6"/>
      <w:lvlJc w:val="left"/>
      <w:pPr>
        <w:ind w:left="513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tplc="93F006AA">
      <w:start w:val="1"/>
      <w:numFmt w:val="decimal"/>
      <w:lvlText w:val="%7"/>
      <w:lvlJc w:val="left"/>
      <w:pPr>
        <w:ind w:left="585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tplc="1658B260">
      <w:start w:val="1"/>
      <w:numFmt w:val="lowerLetter"/>
      <w:lvlText w:val="%8"/>
      <w:lvlJc w:val="left"/>
      <w:pPr>
        <w:ind w:left="657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tplc="7ED4F052">
      <w:start w:val="1"/>
      <w:numFmt w:val="lowerRoman"/>
      <w:lvlText w:val="%9"/>
      <w:lvlJc w:val="left"/>
      <w:pPr>
        <w:ind w:left="7294"/>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27">
    <w:nsid w:val="46F60ECB"/>
    <w:multiLevelType w:val="hybridMultilevel"/>
    <w:tmpl w:val="4C20DBBC"/>
    <w:lvl w:ilvl="0" w:tplc="69D82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26259D"/>
    <w:multiLevelType w:val="multilevel"/>
    <w:tmpl w:val="E44AA37A"/>
    <w:lvl w:ilvl="0">
      <w:start w:val="8"/>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3146AE0"/>
    <w:multiLevelType w:val="hybridMultilevel"/>
    <w:tmpl w:val="D0C6F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536E2A"/>
    <w:multiLevelType w:val="hybridMultilevel"/>
    <w:tmpl w:val="081ED07E"/>
    <w:lvl w:ilvl="0" w:tplc="2C50836E">
      <w:start w:val="6"/>
      <w:numFmt w:val="decimal"/>
      <w:lvlText w:val="%1."/>
      <w:lvlJc w:val="left"/>
      <w:pPr>
        <w:ind w:left="24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1" w:tplc="841A585E">
      <w:start w:val="1"/>
      <w:numFmt w:val="lowerLetter"/>
      <w:lvlText w:val="%2"/>
      <w:lvlJc w:val="left"/>
      <w:pPr>
        <w:ind w:left="108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tplc="6AD84F84">
      <w:start w:val="1"/>
      <w:numFmt w:val="lowerRoman"/>
      <w:lvlText w:val="%3"/>
      <w:lvlJc w:val="left"/>
      <w:pPr>
        <w:ind w:left="180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tplc="DA78E25E">
      <w:start w:val="1"/>
      <w:numFmt w:val="decimal"/>
      <w:lvlText w:val="%4"/>
      <w:lvlJc w:val="left"/>
      <w:pPr>
        <w:ind w:left="252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tplc="E3D60B8E">
      <w:start w:val="1"/>
      <w:numFmt w:val="lowerLetter"/>
      <w:lvlText w:val="%5"/>
      <w:lvlJc w:val="left"/>
      <w:pPr>
        <w:ind w:left="324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tplc="A406E476">
      <w:start w:val="1"/>
      <w:numFmt w:val="lowerRoman"/>
      <w:lvlText w:val="%6"/>
      <w:lvlJc w:val="left"/>
      <w:pPr>
        <w:ind w:left="396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tplc="09B83432">
      <w:start w:val="1"/>
      <w:numFmt w:val="decimal"/>
      <w:lvlText w:val="%7"/>
      <w:lvlJc w:val="left"/>
      <w:pPr>
        <w:ind w:left="468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tplc="C772FC6A">
      <w:start w:val="1"/>
      <w:numFmt w:val="lowerLetter"/>
      <w:lvlText w:val="%8"/>
      <w:lvlJc w:val="left"/>
      <w:pPr>
        <w:ind w:left="540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tplc="371E0900">
      <w:start w:val="1"/>
      <w:numFmt w:val="lowerRoman"/>
      <w:lvlText w:val="%9"/>
      <w:lvlJc w:val="left"/>
      <w:pPr>
        <w:ind w:left="612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31">
    <w:nsid w:val="54503B4F"/>
    <w:multiLevelType w:val="hybridMultilevel"/>
    <w:tmpl w:val="1F765DB6"/>
    <w:lvl w:ilvl="0" w:tplc="6A48EE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09FAC">
      <w:start w:val="1"/>
      <w:numFmt w:val="lowerLetter"/>
      <w:lvlText w:val="%2"/>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6AB84">
      <w:start w:val="1"/>
      <w:numFmt w:val="lowerRoman"/>
      <w:lvlText w:val="%3"/>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6516C">
      <w:start w:val="1"/>
      <w:numFmt w:val="decimal"/>
      <w:lvlText w:val="%4"/>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C538A">
      <w:start w:val="1"/>
      <w:numFmt w:val="lowerLetter"/>
      <w:lvlText w:val="%5"/>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0FBB6">
      <w:start w:val="1"/>
      <w:numFmt w:val="lowerRoman"/>
      <w:lvlText w:val="%6"/>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48B58">
      <w:start w:val="1"/>
      <w:numFmt w:val="decimal"/>
      <w:lvlText w:val="%7"/>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49304">
      <w:start w:val="1"/>
      <w:numFmt w:val="lowerLetter"/>
      <w:lvlText w:val="%8"/>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CFC5C">
      <w:start w:val="1"/>
      <w:numFmt w:val="lowerRoman"/>
      <w:lvlText w:val="%9"/>
      <w:lvlJc w:val="left"/>
      <w:pPr>
        <w:ind w:left="7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6554DE6"/>
    <w:multiLevelType w:val="hybridMultilevel"/>
    <w:tmpl w:val="8AB26122"/>
    <w:lvl w:ilvl="0" w:tplc="C4C65998">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656D8">
      <w:start w:val="1"/>
      <w:numFmt w:val="bullet"/>
      <w:lvlText w:val="o"/>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27294">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A763E">
      <w:start w:val="1"/>
      <w:numFmt w:val="bullet"/>
      <w:lvlText w:val="•"/>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4567E">
      <w:start w:val="1"/>
      <w:numFmt w:val="bullet"/>
      <w:lvlText w:val="o"/>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827AA">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EE964">
      <w:start w:val="1"/>
      <w:numFmt w:val="bullet"/>
      <w:lvlText w:val="•"/>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8991C">
      <w:start w:val="1"/>
      <w:numFmt w:val="bullet"/>
      <w:lvlText w:val="o"/>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ECCB2">
      <w:start w:val="1"/>
      <w:numFmt w:val="bullet"/>
      <w:lvlText w:val="▪"/>
      <w:lvlJc w:val="left"/>
      <w:pPr>
        <w:ind w:left="7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A6C1AB9"/>
    <w:multiLevelType w:val="hybridMultilevel"/>
    <w:tmpl w:val="ADAC1B82"/>
    <w:lvl w:ilvl="0" w:tplc="69D82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A157FB"/>
    <w:multiLevelType w:val="hybridMultilevel"/>
    <w:tmpl w:val="96B2C32A"/>
    <w:lvl w:ilvl="0" w:tplc="5C14EE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5541D7D"/>
    <w:multiLevelType w:val="hybridMultilevel"/>
    <w:tmpl w:val="111013D6"/>
    <w:lvl w:ilvl="0" w:tplc="69D82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6926C5"/>
    <w:multiLevelType w:val="multilevel"/>
    <w:tmpl w:val="001458F0"/>
    <w:lvl w:ilvl="0">
      <w:start w:val="8"/>
      <w:numFmt w:val="decimal"/>
      <w:lvlText w:val="%1"/>
      <w:lvlJc w:val="left"/>
      <w:pPr>
        <w:ind w:left="36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2">
      <w:start w:val="1"/>
      <w:numFmt w:val="lowerRoman"/>
      <w:lvlText w:val="%3"/>
      <w:lvlJc w:val="left"/>
      <w:pPr>
        <w:ind w:left="2173"/>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3">
      <w:start w:val="1"/>
      <w:numFmt w:val="decimal"/>
      <w:lvlText w:val="%4"/>
      <w:lvlJc w:val="left"/>
      <w:pPr>
        <w:ind w:left="2893"/>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4">
      <w:start w:val="1"/>
      <w:numFmt w:val="lowerLetter"/>
      <w:lvlText w:val="%5"/>
      <w:lvlJc w:val="left"/>
      <w:pPr>
        <w:ind w:left="3613"/>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5">
      <w:start w:val="1"/>
      <w:numFmt w:val="lowerRoman"/>
      <w:lvlText w:val="%6"/>
      <w:lvlJc w:val="left"/>
      <w:pPr>
        <w:ind w:left="4333"/>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6">
      <w:start w:val="1"/>
      <w:numFmt w:val="decimal"/>
      <w:lvlText w:val="%7"/>
      <w:lvlJc w:val="left"/>
      <w:pPr>
        <w:ind w:left="5053"/>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7">
      <w:start w:val="1"/>
      <w:numFmt w:val="lowerLetter"/>
      <w:lvlText w:val="%8"/>
      <w:lvlJc w:val="left"/>
      <w:pPr>
        <w:ind w:left="5773"/>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lvl w:ilvl="8">
      <w:start w:val="1"/>
      <w:numFmt w:val="lowerRoman"/>
      <w:lvlText w:val="%9"/>
      <w:lvlJc w:val="left"/>
      <w:pPr>
        <w:ind w:left="6493"/>
      </w:pPr>
      <w:rPr>
        <w:rFonts w:ascii="Times New Roman" w:eastAsia="Times New Roman" w:hAnsi="Times New Roman" w:cs="Times New Roman"/>
        <w:b w:val="0"/>
        <w:i w:val="0"/>
        <w:strike w:val="0"/>
        <w:dstrike w:val="0"/>
        <w:color w:val="1D1B11"/>
        <w:sz w:val="24"/>
        <w:szCs w:val="24"/>
        <w:u w:val="none" w:color="000000"/>
        <w:bdr w:val="none" w:sz="0" w:space="0" w:color="auto"/>
        <w:shd w:val="clear" w:color="auto" w:fill="auto"/>
        <w:vertAlign w:val="baseline"/>
      </w:rPr>
    </w:lvl>
  </w:abstractNum>
  <w:abstractNum w:abstractNumId="37">
    <w:nsid w:val="65F06C9D"/>
    <w:multiLevelType w:val="hybridMultilevel"/>
    <w:tmpl w:val="239A1794"/>
    <w:lvl w:ilvl="0" w:tplc="0DCEF966">
      <w:start w:val="9"/>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62510">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8B4CC">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04D0E">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E210C">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804">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AAEF4">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4F11C">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2185C">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60E62DE"/>
    <w:multiLevelType w:val="multilevel"/>
    <w:tmpl w:val="346A2F4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6CE49C5"/>
    <w:multiLevelType w:val="multilevel"/>
    <w:tmpl w:val="ACFCD79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ABD23D7"/>
    <w:multiLevelType w:val="hybridMultilevel"/>
    <w:tmpl w:val="3530C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E0AD4"/>
    <w:multiLevelType w:val="hybridMultilevel"/>
    <w:tmpl w:val="3384A9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C86F44"/>
    <w:multiLevelType w:val="hybridMultilevel"/>
    <w:tmpl w:val="C1FA486C"/>
    <w:lvl w:ilvl="0" w:tplc="B6D248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09082">
      <w:start w:val="1"/>
      <w:numFmt w:val="bullet"/>
      <w:lvlText w:val="o"/>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C1ECE">
      <w:start w:val="1"/>
      <w:numFmt w:val="bullet"/>
      <w:lvlText w:val="▪"/>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4EDE8">
      <w:start w:val="1"/>
      <w:numFmt w:val="bullet"/>
      <w:lvlText w:val="•"/>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AEEB8">
      <w:start w:val="1"/>
      <w:numFmt w:val="bullet"/>
      <w:lvlText w:val="o"/>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E3964">
      <w:start w:val="1"/>
      <w:numFmt w:val="bullet"/>
      <w:lvlText w:val="▪"/>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A2E78">
      <w:start w:val="1"/>
      <w:numFmt w:val="bullet"/>
      <w:lvlText w:val="•"/>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6109C">
      <w:start w:val="1"/>
      <w:numFmt w:val="bullet"/>
      <w:lvlText w:val="o"/>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4DA32">
      <w:start w:val="1"/>
      <w:numFmt w:val="bullet"/>
      <w:lvlText w:val="▪"/>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CF460C6"/>
    <w:multiLevelType w:val="hybridMultilevel"/>
    <w:tmpl w:val="42B469F2"/>
    <w:lvl w:ilvl="0" w:tplc="F60AA8DA">
      <w:start w:val="1"/>
      <w:numFmt w:val="decimal"/>
      <w:lvlText w:val="%1."/>
      <w:lvlJc w:val="left"/>
      <w:pPr>
        <w:tabs>
          <w:tab w:val="num" w:pos="2700"/>
        </w:tabs>
        <w:ind w:left="2700" w:hanging="360"/>
      </w:pPr>
      <w:rPr>
        <w:rFonts w:hint="default"/>
        <w:b/>
      </w:rPr>
    </w:lvl>
    <w:lvl w:ilvl="1" w:tplc="247C158C">
      <w:numFmt w:val="none"/>
      <w:lvlText w:val=""/>
      <w:lvlJc w:val="left"/>
      <w:pPr>
        <w:tabs>
          <w:tab w:val="num" w:pos="360"/>
        </w:tabs>
      </w:pPr>
    </w:lvl>
    <w:lvl w:ilvl="2" w:tplc="E506CFF8">
      <w:numFmt w:val="none"/>
      <w:lvlText w:val=""/>
      <w:lvlJc w:val="left"/>
      <w:pPr>
        <w:tabs>
          <w:tab w:val="num" w:pos="360"/>
        </w:tabs>
      </w:pPr>
    </w:lvl>
    <w:lvl w:ilvl="3" w:tplc="DF78C07E">
      <w:numFmt w:val="none"/>
      <w:lvlText w:val=""/>
      <w:lvlJc w:val="left"/>
      <w:pPr>
        <w:tabs>
          <w:tab w:val="num" w:pos="360"/>
        </w:tabs>
      </w:pPr>
    </w:lvl>
    <w:lvl w:ilvl="4" w:tplc="2A6607E0">
      <w:numFmt w:val="none"/>
      <w:lvlText w:val=""/>
      <w:lvlJc w:val="left"/>
      <w:pPr>
        <w:tabs>
          <w:tab w:val="num" w:pos="360"/>
        </w:tabs>
      </w:pPr>
    </w:lvl>
    <w:lvl w:ilvl="5" w:tplc="6C0ED446">
      <w:numFmt w:val="none"/>
      <w:lvlText w:val=""/>
      <w:lvlJc w:val="left"/>
      <w:pPr>
        <w:tabs>
          <w:tab w:val="num" w:pos="360"/>
        </w:tabs>
      </w:pPr>
    </w:lvl>
    <w:lvl w:ilvl="6" w:tplc="42623A14">
      <w:numFmt w:val="none"/>
      <w:lvlText w:val=""/>
      <w:lvlJc w:val="left"/>
      <w:pPr>
        <w:tabs>
          <w:tab w:val="num" w:pos="360"/>
        </w:tabs>
      </w:pPr>
    </w:lvl>
    <w:lvl w:ilvl="7" w:tplc="9166665A">
      <w:numFmt w:val="none"/>
      <w:lvlText w:val=""/>
      <w:lvlJc w:val="left"/>
      <w:pPr>
        <w:tabs>
          <w:tab w:val="num" w:pos="360"/>
        </w:tabs>
      </w:pPr>
    </w:lvl>
    <w:lvl w:ilvl="8" w:tplc="0F34B034">
      <w:numFmt w:val="none"/>
      <w:lvlText w:val=""/>
      <w:lvlJc w:val="left"/>
      <w:pPr>
        <w:tabs>
          <w:tab w:val="num" w:pos="360"/>
        </w:tabs>
      </w:pPr>
    </w:lvl>
  </w:abstractNum>
  <w:abstractNum w:abstractNumId="44">
    <w:nsid w:val="7DF14F10"/>
    <w:multiLevelType w:val="hybridMultilevel"/>
    <w:tmpl w:val="DF3A606C"/>
    <w:lvl w:ilvl="0" w:tplc="69D82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
  </w:num>
  <w:num w:numId="4">
    <w:abstractNumId w:val="24"/>
  </w:num>
  <w:num w:numId="5">
    <w:abstractNumId w:val="41"/>
  </w:num>
  <w:num w:numId="6">
    <w:abstractNumId w:val="43"/>
  </w:num>
  <w:num w:numId="7">
    <w:abstractNumId w:val="10"/>
  </w:num>
  <w:num w:numId="8">
    <w:abstractNumId w:val="2"/>
  </w:num>
  <w:num w:numId="9">
    <w:abstractNumId w:val="29"/>
  </w:num>
  <w:num w:numId="10">
    <w:abstractNumId w:val="25"/>
  </w:num>
  <w:num w:numId="11">
    <w:abstractNumId w:val="7"/>
  </w:num>
  <w:num w:numId="12">
    <w:abstractNumId w:val="40"/>
  </w:num>
  <w:num w:numId="13">
    <w:abstractNumId w:val="30"/>
  </w:num>
  <w:num w:numId="14">
    <w:abstractNumId w:val="32"/>
  </w:num>
  <w:num w:numId="15">
    <w:abstractNumId w:val="23"/>
  </w:num>
  <w:num w:numId="16">
    <w:abstractNumId w:val="6"/>
  </w:num>
  <w:num w:numId="17">
    <w:abstractNumId w:val="39"/>
  </w:num>
  <w:num w:numId="18">
    <w:abstractNumId w:val="31"/>
  </w:num>
  <w:num w:numId="19">
    <w:abstractNumId w:val="5"/>
  </w:num>
  <w:num w:numId="20">
    <w:abstractNumId w:val="1"/>
  </w:num>
  <w:num w:numId="21">
    <w:abstractNumId w:val="26"/>
  </w:num>
  <w:num w:numId="22">
    <w:abstractNumId w:val="4"/>
  </w:num>
  <w:num w:numId="23">
    <w:abstractNumId w:val="13"/>
  </w:num>
  <w:num w:numId="24">
    <w:abstractNumId w:val="8"/>
  </w:num>
  <w:num w:numId="25">
    <w:abstractNumId w:val="36"/>
  </w:num>
  <w:num w:numId="26">
    <w:abstractNumId w:val="11"/>
  </w:num>
  <w:num w:numId="27">
    <w:abstractNumId w:val="18"/>
  </w:num>
  <w:num w:numId="28">
    <w:abstractNumId w:val="12"/>
  </w:num>
  <w:num w:numId="29">
    <w:abstractNumId w:val="28"/>
  </w:num>
  <w:num w:numId="30">
    <w:abstractNumId w:val="20"/>
  </w:num>
  <w:num w:numId="31">
    <w:abstractNumId w:val="15"/>
  </w:num>
  <w:num w:numId="32">
    <w:abstractNumId w:val="37"/>
  </w:num>
  <w:num w:numId="33">
    <w:abstractNumId w:val="42"/>
  </w:num>
  <w:num w:numId="34">
    <w:abstractNumId w:val="17"/>
  </w:num>
  <w:num w:numId="35">
    <w:abstractNumId w:val="21"/>
  </w:num>
  <w:num w:numId="36">
    <w:abstractNumId w:val="38"/>
  </w:num>
  <w:num w:numId="37">
    <w:abstractNumId w:val="16"/>
  </w:num>
  <w:num w:numId="38">
    <w:abstractNumId w:val="19"/>
  </w:num>
  <w:num w:numId="39">
    <w:abstractNumId w:val="9"/>
  </w:num>
  <w:num w:numId="40">
    <w:abstractNumId w:val="44"/>
  </w:num>
  <w:num w:numId="41">
    <w:abstractNumId w:val="35"/>
  </w:num>
  <w:num w:numId="42">
    <w:abstractNumId w:val="27"/>
  </w:num>
  <w:num w:numId="43">
    <w:abstractNumId w:val="14"/>
  </w:num>
  <w:num w:numId="44">
    <w:abstractNumId w:val="3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582"/>
    <w:rsid w:val="00010EA5"/>
    <w:rsid w:val="0003737D"/>
    <w:rsid w:val="00063CC1"/>
    <w:rsid w:val="0007416A"/>
    <w:rsid w:val="000841A8"/>
    <w:rsid w:val="00084769"/>
    <w:rsid w:val="00092DD0"/>
    <w:rsid w:val="00093C34"/>
    <w:rsid w:val="000D77BF"/>
    <w:rsid w:val="0012219F"/>
    <w:rsid w:val="00133DE7"/>
    <w:rsid w:val="00141775"/>
    <w:rsid w:val="00142FC9"/>
    <w:rsid w:val="00146B00"/>
    <w:rsid w:val="00184E5D"/>
    <w:rsid w:val="001932C3"/>
    <w:rsid w:val="001A7B75"/>
    <w:rsid w:val="001B2881"/>
    <w:rsid w:val="001C728A"/>
    <w:rsid w:val="001D6FC3"/>
    <w:rsid w:val="001D7EA3"/>
    <w:rsid w:val="0029374B"/>
    <w:rsid w:val="002A7C69"/>
    <w:rsid w:val="002F36FE"/>
    <w:rsid w:val="00330A41"/>
    <w:rsid w:val="00340CE7"/>
    <w:rsid w:val="003B3CE5"/>
    <w:rsid w:val="003B3ED4"/>
    <w:rsid w:val="003B6CA2"/>
    <w:rsid w:val="003C22CB"/>
    <w:rsid w:val="003F0EFB"/>
    <w:rsid w:val="003F1AE4"/>
    <w:rsid w:val="00405362"/>
    <w:rsid w:val="00435348"/>
    <w:rsid w:val="004504F3"/>
    <w:rsid w:val="00485E4F"/>
    <w:rsid w:val="004A333E"/>
    <w:rsid w:val="004B1114"/>
    <w:rsid w:val="004C32C5"/>
    <w:rsid w:val="004F33CA"/>
    <w:rsid w:val="004F3A49"/>
    <w:rsid w:val="0051724A"/>
    <w:rsid w:val="005277CE"/>
    <w:rsid w:val="005537A7"/>
    <w:rsid w:val="005C5C34"/>
    <w:rsid w:val="005C6A83"/>
    <w:rsid w:val="00614FA8"/>
    <w:rsid w:val="00632BD9"/>
    <w:rsid w:val="00636B5A"/>
    <w:rsid w:val="006477A2"/>
    <w:rsid w:val="00650733"/>
    <w:rsid w:val="00672B36"/>
    <w:rsid w:val="00680582"/>
    <w:rsid w:val="006C593D"/>
    <w:rsid w:val="00720BC0"/>
    <w:rsid w:val="00723CD5"/>
    <w:rsid w:val="00744A7D"/>
    <w:rsid w:val="0077402D"/>
    <w:rsid w:val="0077480F"/>
    <w:rsid w:val="007859AA"/>
    <w:rsid w:val="007A1675"/>
    <w:rsid w:val="007B3592"/>
    <w:rsid w:val="007D2EA2"/>
    <w:rsid w:val="00804735"/>
    <w:rsid w:val="00804B09"/>
    <w:rsid w:val="00805FC2"/>
    <w:rsid w:val="0082386D"/>
    <w:rsid w:val="00832558"/>
    <w:rsid w:val="0084310C"/>
    <w:rsid w:val="008729BD"/>
    <w:rsid w:val="00881E2D"/>
    <w:rsid w:val="00890BD8"/>
    <w:rsid w:val="008B2221"/>
    <w:rsid w:val="008D0252"/>
    <w:rsid w:val="008D629D"/>
    <w:rsid w:val="008F1BFE"/>
    <w:rsid w:val="009268B0"/>
    <w:rsid w:val="009345DB"/>
    <w:rsid w:val="00945F0E"/>
    <w:rsid w:val="00965688"/>
    <w:rsid w:val="00974536"/>
    <w:rsid w:val="009B6BBB"/>
    <w:rsid w:val="009C141F"/>
    <w:rsid w:val="009D1C2E"/>
    <w:rsid w:val="009E4114"/>
    <w:rsid w:val="00A3362D"/>
    <w:rsid w:val="00A51BC7"/>
    <w:rsid w:val="00A51FD7"/>
    <w:rsid w:val="00A703B4"/>
    <w:rsid w:val="00A855DE"/>
    <w:rsid w:val="00AD12A3"/>
    <w:rsid w:val="00AD7436"/>
    <w:rsid w:val="00AE3551"/>
    <w:rsid w:val="00AF2F3B"/>
    <w:rsid w:val="00B16B8C"/>
    <w:rsid w:val="00B75C3F"/>
    <w:rsid w:val="00B82104"/>
    <w:rsid w:val="00BA19CB"/>
    <w:rsid w:val="00BB4C87"/>
    <w:rsid w:val="00BC1B2E"/>
    <w:rsid w:val="00BD6BBA"/>
    <w:rsid w:val="00BE1C2A"/>
    <w:rsid w:val="00BE4E8F"/>
    <w:rsid w:val="00BF709B"/>
    <w:rsid w:val="00C35686"/>
    <w:rsid w:val="00C44D7F"/>
    <w:rsid w:val="00C740FF"/>
    <w:rsid w:val="00C75D99"/>
    <w:rsid w:val="00C82B56"/>
    <w:rsid w:val="00C93A22"/>
    <w:rsid w:val="00CA61A4"/>
    <w:rsid w:val="00CF16C7"/>
    <w:rsid w:val="00CF27FE"/>
    <w:rsid w:val="00D23F76"/>
    <w:rsid w:val="00D260AA"/>
    <w:rsid w:val="00D5416E"/>
    <w:rsid w:val="00DA455B"/>
    <w:rsid w:val="00DB51DB"/>
    <w:rsid w:val="00DD13BA"/>
    <w:rsid w:val="00DD208E"/>
    <w:rsid w:val="00DD52DC"/>
    <w:rsid w:val="00E04B1E"/>
    <w:rsid w:val="00E24A07"/>
    <w:rsid w:val="00E50F3E"/>
    <w:rsid w:val="00E67B16"/>
    <w:rsid w:val="00E84A0B"/>
    <w:rsid w:val="00E96587"/>
    <w:rsid w:val="00EC701F"/>
    <w:rsid w:val="00EF275B"/>
    <w:rsid w:val="00F02E7C"/>
    <w:rsid w:val="00F07B0C"/>
    <w:rsid w:val="00F13258"/>
    <w:rsid w:val="00F309BC"/>
    <w:rsid w:val="00F422C7"/>
    <w:rsid w:val="00F4286B"/>
    <w:rsid w:val="00F4578E"/>
    <w:rsid w:val="00F851B6"/>
    <w:rsid w:val="00F94530"/>
    <w:rsid w:val="00FE2776"/>
    <w:rsid w:val="00FF5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08E"/>
  </w:style>
  <w:style w:type="paragraph" w:styleId="1">
    <w:name w:val="heading 1"/>
    <w:basedOn w:val="a"/>
    <w:next w:val="a"/>
    <w:link w:val="10"/>
    <w:uiPriority w:val="9"/>
    <w:qFormat/>
    <w:rsid w:val="00636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D5416E"/>
    <w:pPr>
      <w:keepNext/>
      <w:tabs>
        <w:tab w:val="num" w:pos="360"/>
        <w:tab w:val="num" w:pos="576"/>
        <w:tab w:val="num" w:pos="643"/>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636B5A"/>
    <w:pPr>
      <w:keepNext/>
      <w:keepLines/>
      <w:spacing w:before="200" w:after="0" w:line="268" w:lineRule="auto"/>
      <w:ind w:left="10" w:right="59" w:hanging="10"/>
      <w:jc w:val="both"/>
      <w:outlineLvl w:val="2"/>
    </w:pPr>
    <w:rPr>
      <w:rFonts w:asciiTheme="majorHAnsi" w:eastAsiaTheme="majorEastAsia" w:hAnsiTheme="majorHAnsi" w:cstheme="majorBidi"/>
      <w:b/>
      <w:bCs/>
      <w:color w:val="4F81BD" w:themeColor="accent1"/>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F3E"/>
    <w:rPr>
      <w:rFonts w:ascii="Tahoma" w:hAnsi="Tahoma" w:cs="Tahoma"/>
      <w:sz w:val="16"/>
      <w:szCs w:val="16"/>
    </w:rPr>
  </w:style>
  <w:style w:type="paragraph" w:styleId="a5">
    <w:name w:val="List Paragraph"/>
    <w:basedOn w:val="a"/>
    <w:uiPriority w:val="34"/>
    <w:qFormat/>
    <w:rsid w:val="00DA455B"/>
    <w:pPr>
      <w:ind w:left="720"/>
      <w:contextualSpacing/>
    </w:pPr>
  </w:style>
  <w:style w:type="table" w:styleId="a6">
    <w:name w:val="Table Grid"/>
    <w:basedOn w:val="a1"/>
    <w:rsid w:val="00DA4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309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309BC"/>
    <w:rPr>
      <w:rFonts w:ascii="Arial" w:eastAsia="Times New Roman" w:hAnsi="Arial" w:cs="Arial"/>
      <w:sz w:val="20"/>
      <w:szCs w:val="20"/>
      <w:lang w:eastAsia="ru-RU"/>
    </w:rPr>
  </w:style>
  <w:style w:type="character" w:styleId="a7">
    <w:name w:val="Hyperlink"/>
    <w:basedOn w:val="a0"/>
    <w:uiPriority w:val="99"/>
    <w:unhideWhenUsed/>
    <w:rsid w:val="001A7B75"/>
    <w:rPr>
      <w:color w:val="0000FF" w:themeColor="hyperlink"/>
      <w:u w:val="single"/>
    </w:rPr>
  </w:style>
  <w:style w:type="paragraph" w:styleId="a8">
    <w:name w:val="Plain Text"/>
    <w:aliases w:val="Знак4"/>
    <w:basedOn w:val="a"/>
    <w:link w:val="a9"/>
    <w:uiPriority w:val="99"/>
    <w:rsid w:val="001A7B75"/>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Знак4 Знак"/>
    <w:basedOn w:val="a0"/>
    <w:link w:val="a8"/>
    <w:uiPriority w:val="99"/>
    <w:rsid w:val="001A7B75"/>
    <w:rPr>
      <w:rFonts w:ascii="Courier New" w:eastAsia="Times New Roman" w:hAnsi="Courier New" w:cs="Courier New"/>
      <w:sz w:val="20"/>
      <w:szCs w:val="20"/>
      <w:lang w:eastAsia="ru-RU"/>
    </w:rPr>
  </w:style>
  <w:style w:type="paragraph" w:styleId="aa">
    <w:name w:val="Normal (Web)"/>
    <w:basedOn w:val="a"/>
    <w:uiPriority w:val="99"/>
    <w:rsid w:val="001A7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aliases w:val="Знак Знак13 Знак Знак,Знак Знак13 Знак Знак Знак"/>
    <w:basedOn w:val="a"/>
    <w:link w:val="ac"/>
    <w:uiPriority w:val="99"/>
    <w:qFormat/>
    <w:rsid w:val="001A7B7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c">
    <w:name w:val="Название Знак"/>
    <w:aliases w:val="Знак Знак13 Знак Знак Знак1,Знак Знак13 Знак Знак Знак Знак"/>
    <w:basedOn w:val="a0"/>
    <w:link w:val="ab"/>
    <w:uiPriority w:val="99"/>
    <w:rsid w:val="001A7B75"/>
    <w:rPr>
      <w:rFonts w:ascii="Cambria" w:eastAsia="Times New Roman" w:hAnsi="Cambria" w:cs="Times New Roman"/>
      <w:b/>
      <w:bCs/>
      <w:kern w:val="28"/>
      <w:sz w:val="32"/>
      <w:szCs w:val="32"/>
    </w:rPr>
  </w:style>
  <w:style w:type="paragraph" w:styleId="ad">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Знак2"/>
    <w:basedOn w:val="a"/>
    <w:link w:val="11"/>
    <w:uiPriority w:val="99"/>
    <w:rsid w:val="001A7B75"/>
    <w:pPr>
      <w:spacing w:after="160" w:line="240" w:lineRule="exact"/>
    </w:pPr>
    <w:rPr>
      <w:rFonts w:ascii="Times New Roman" w:eastAsia="Times New Roman" w:hAnsi="Times New Roman" w:cs="Times New Roman"/>
      <w:sz w:val="24"/>
      <w:szCs w:val="20"/>
    </w:rPr>
  </w:style>
  <w:style w:type="character" w:customStyle="1" w:styleId="ae">
    <w:name w:val="Основной текст Знак"/>
    <w:basedOn w:val="a0"/>
    <w:link w:val="ad"/>
    <w:uiPriority w:val="99"/>
    <w:semiHidden/>
    <w:rsid w:val="001A7B75"/>
  </w:style>
  <w:style w:type="character" w:customStyle="1" w:styleId="11">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Знак2 Знак"/>
    <w:link w:val="ad"/>
    <w:uiPriority w:val="99"/>
    <w:rsid w:val="001A7B75"/>
    <w:rPr>
      <w:rFonts w:ascii="Times New Roman" w:eastAsia="Times New Roman" w:hAnsi="Times New Roman" w:cs="Times New Roman"/>
      <w:sz w:val="24"/>
      <w:szCs w:val="20"/>
    </w:rPr>
  </w:style>
  <w:style w:type="paragraph" w:styleId="af">
    <w:name w:val="Body Text Indent"/>
    <w:aliases w:val=" Знак Знак, Знак"/>
    <w:basedOn w:val="a"/>
    <w:link w:val="af0"/>
    <w:uiPriority w:val="99"/>
    <w:rsid w:val="001A7B75"/>
    <w:pPr>
      <w:widowControl w:val="0"/>
      <w:autoSpaceDE w:val="0"/>
      <w:autoSpaceDN w:val="0"/>
      <w:adjustRightInd w:val="0"/>
      <w:spacing w:after="120" w:line="240" w:lineRule="auto"/>
      <w:ind w:left="283"/>
    </w:pPr>
    <w:rPr>
      <w:rFonts w:ascii="Times New Roman" w:eastAsia="Times New Roman" w:hAnsi="Times New Roman" w:cs="Times New Roman"/>
      <w:sz w:val="24"/>
      <w:szCs w:val="20"/>
    </w:rPr>
  </w:style>
  <w:style w:type="character" w:customStyle="1" w:styleId="af0">
    <w:name w:val="Основной текст с отступом Знак"/>
    <w:aliases w:val=" Знак Знак Знак, Знак Знак1"/>
    <w:basedOn w:val="a0"/>
    <w:link w:val="af"/>
    <w:uiPriority w:val="99"/>
    <w:rsid w:val="001A7B75"/>
    <w:rPr>
      <w:rFonts w:ascii="Times New Roman" w:eastAsia="Times New Roman" w:hAnsi="Times New Roman" w:cs="Times New Roman"/>
      <w:sz w:val="24"/>
      <w:szCs w:val="20"/>
    </w:rPr>
  </w:style>
  <w:style w:type="paragraph" w:styleId="21">
    <w:name w:val="Body Text 2"/>
    <w:basedOn w:val="a"/>
    <w:link w:val="22"/>
    <w:uiPriority w:val="99"/>
    <w:rsid w:val="001A7B75"/>
    <w:pPr>
      <w:tabs>
        <w:tab w:val="left" w:pos="7088"/>
      </w:tabs>
      <w:suppressAutoHyphens/>
      <w:spacing w:after="0" w:line="240" w:lineRule="auto"/>
      <w:ind w:firstLine="851"/>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1A7B75"/>
    <w:rPr>
      <w:rFonts w:ascii="Times New Roman" w:eastAsia="Times New Roman" w:hAnsi="Times New Roman" w:cs="Times New Roman"/>
      <w:sz w:val="24"/>
      <w:szCs w:val="20"/>
    </w:rPr>
  </w:style>
  <w:style w:type="paragraph" w:styleId="31">
    <w:name w:val="Body Text Indent 3"/>
    <w:aliases w:val="Знак3"/>
    <w:basedOn w:val="a"/>
    <w:link w:val="32"/>
    <w:rsid w:val="001A7B7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aliases w:val="Знак3 Знак"/>
    <w:basedOn w:val="a0"/>
    <w:link w:val="31"/>
    <w:rsid w:val="001A7B75"/>
    <w:rPr>
      <w:rFonts w:ascii="Times New Roman" w:eastAsia="Times New Roman" w:hAnsi="Times New Roman" w:cs="Times New Roman"/>
      <w:sz w:val="16"/>
      <w:szCs w:val="16"/>
    </w:rPr>
  </w:style>
  <w:style w:type="paragraph" w:customStyle="1" w:styleId="Web">
    <w:name w:val="Обычный (Web) Знак"/>
    <w:basedOn w:val="a"/>
    <w:link w:val="Web2"/>
    <w:uiPriority w:val="99"/>
    <w:rsid w:val="001A7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uiPriority w:val="99"/>
    <w:rsid w:val="001A7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A7B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A7B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бычный без отступа"/>
    <w:basedOn w:val="a"/>
    <w:next w:val="a"/>
    <w:link w:val="af2"/>
    <w:rsid w:val="001A7B75"/>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Обычный без отступа Знак"/>
    <w:link w:val="af1"/>
    <w:locked/>
    <w:rsid w:val="001A7B75"/>
    <w:rPr>
      <w:rFonts w:ascii="Times New Roman" w:eastAsia="Times New Roman" w:hAnsi="Times New Roman" w:cs="Times New Roman"/>
      <w:sz w:val="24"/>
      <w:szCs w:val="24"/>
      <w:lang w:eastAsia="ru-RU"/>
    </w:rPr>
  </w:style>
  <w:style w:type="character" w:customStyle="1" w:styleId="FontStyle25">
    <w:name w:val="Font Style25"/>
    <w:rsid w:val="001A7B75"/>
    <w:rPr>
      <w:rFonts w:ascii="Times New Roman" w:hAnsi="Times New Roman" w:cs="Times New Roman"/>
      <w:sz w:val="22"/>
      <w:szCs w:val="22"/>
    </w:rPr>
  </w:style>
  <w:style w:type="paragraph" w:customStyle="1" w:styleId="Style9">
    <w:name w:val="Style9"/>
    <w:basedOn w:val="a"/>
    <w:uiPriority w:val="99"/>
    <w:rsid w:val="001A7B75"/>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8">
    <w:name w:val="Style8"/>
    <w:basedOn w:val="a"/>
    <w:uiPriority w:val="99"/>
    <w:rsid w:val="001A7B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A7B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1A7B75"/>
    <w:rPr>
      <w:rFonts w:ascii="Times New Roman" w:hAnsi="Times New Roman" w:cs="Times New Roman"/>
      <w:b/>
      <w:bCs/>
      <w:sz w:val="22"/>
      <w:szCs w:val="22"/>
    </w:rPr>
  </w:style>
  <w:style w:type="character" w:customStyle="1" w:styleId="src21">
    <w:name w:val="src21"/>
    <w:uiPriority w:val="99"/>
    <w:rsid w:val="001A7B75"/>
    <w:rPr>
      <w:rFonts w:cs="Times New Roman"/>
      <w:i/>
      <w:iCs/>
      <w:color w:val="939756"/>
      <w:sz w:val="10"/>
      <w:szCs w:val="10"/>
    </w:rPr>
  </w:style>
  <w:style w:type="character" w:customStyle="1" w:styleId="Web2">
    <w:name w:val="Обычный (Web) Знак Знак2"/>
    <w:basedOn w:val="a0"/>
    <w:link w:val="Web"/>
    <w:uiPriority w:val="99"/>
    <w:locked/>
    <w:rsid w:val="001A7B75"/>
    <w:rPr>
      <w:rFonts w:ascii="Times New Roman" w:eastAsia="Times New Roman" w:hAnsi="Times New Roman" w:cs="Times New Roman"/>
      <w:sz w:val="24"/>
      <w:szCs w:val="24"/>
      <w:lang w:eastAsia="ru-RU"/>
    </w:rPr>
  </w:style>
  <w:style w:type="character" w:customStyle="1" w:styleId="iceouttxt6">
    <w:name w:val="iceouttxt6"/>
    <w:basedOn w:val="a0"/>
    <w:rsid w:val="001A7B75"/>
    <w:rPr>
      <w:rFonts w:ascii="Arial" w:hAnsi="Arial" w:cs="Arial"/>
      <w:color w:val="666666"/>
      <w:sz w:val="17"/>
      <w:szCs w:val="17"/>
    </w:rPr>
  </w:style>
  <w:style w:type="character" w:styleId="af3">
    <w:name w:val="Strong"/>
    <w:basedOn w:val="a0"/>
    <w:uiPriority w:val="22"/>
    <w:qFormat/>
    <w:rsid w:val="001A7B75"/>
    <w:rPr>
      <w:b/>
      <w:bCs/>
    </w:rPr>
  </w:style>
  <w:style w:type="character" w:styleId="af4">
    <w:name w:val="Emphasis"/>
    <w:basedOn w:val="a0"/>
    <w:uiPriority w:val="20"/>
    <w:qFormat/>
    <w:rsid w:val="009268B0"/>
    <w:rPr>
      <w:i/>
      <w:iCs/>
    </w:rPr>
  </w:style>
  <w:style w:type="paragraph" w:styleId="af5">
    <w:name w:val="No Spacing"/>
    <w:uiPriority w:val="1"/>
    <w:qFormat/>
    <w:rsid w:val="00AF2F3B"/>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9"/>
    <w:rsid w:val="00D5416E"/>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636B5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36B5A"/>
    <w:rPr>
      <w:rFonts w:asciiTheme="majorHAnsi" w:eastAsiaTheme="majorEastAsia" w:hAnsiTheme="majorHAnsi" w:cstheme="majorBidi"/>
      <w:b/>
      <w:bCs/>
      <w:color w:val="4F81BD" w:themeColor="accent1"/>
      <w:sz w:val="24"/>
      <w:lang w:val="en-US"/>
    </w:rPr>
  </w:style>
  <w:style w:type="table" w:customStyle="1" w:styleId="TableGrid">
    <w:name w:val="TableGrid"/>
    <w:rsid w:val="00636B5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ConsPlusTitle">
    <w:name w:val="ConsPlusTitle"/>
    <w:rsid w:val="00636B5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6">
    <w:name w:val="Знак"/>
    <w:basedOn w:val="a"/>
    <w:rsid w:val="00636B5A"/>
    <w:pPr>
      <w:spacing w:after="160" w:line="240" w:lineRule="exact"/>
    </w:pPr>
    <w:rPr>
      <w:rFonts w:ascii="Times New Roman" w:eastAsia="Times New Roman" w:hAnsi="Times New Roman" w:cs="Times New Roman"/>
      <w:sz w:val="20"/>
      <w:szCs w:val="20"/>
      <w:lang w:eastAsia="ru-RU"/>
    </w:rPr>
  </w:style>
  <w:style w:type="paragraph" w:customStyle="1" w:styleId="font5">
    <w:name w:val="font5"/>
    <w:basedOn w:val="a"/>
    <w:rsid w:val="00636B5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636B5A"/>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
    <w:rsid w:val="00636B5A"/>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636B5A"/>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5">
    <w:name w:val="xl65"/>
    <w:basedOn w:val="a"/>
    <w:rsid w:val="00636B5A"/>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636B5A"/>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636B5A"/>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636B5A"/>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69">
    <w:name w:val="xl69"/>
    <w:basedOn w:val="a"/>
    <w:rsid w:val="00636B5A"/>
    <w:pPr>
      <w:pBdr>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636B5A"/>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71">
    <w:name w:val="xl71"/>
    <w:basedOn w:val="a"/>
    <w:rsid w:val="00636B5A"/>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2">
    <w:name w:val="xl72"/>
    <w:basedOn w:val="a"/>
    <w:rsid w:val="00636B5A"/>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636B5A"/>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636B5A"/>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5">
    <w:name w:val="xl75"/>
    <w:basedOn w:val="a"/>
    <w:rsid w:val="00636B5A"/>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rsid w:val="00636B5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636B5A"/>
    <w:pPr>
      <w:pBdr>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636B5A"/>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79">
    <w:name w:val="xl79"/>
    <w:basedOn w:val="a"/>
    <w:rsid w:val="00636B5A"/>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80">
    <w:name w:val="xl80"/>
    <w:basedOn w:val="a"/>
    <w:rsid w:val="00636B5A"/>
    <w:pPr>
      <w:pBdr>
        <w:top w:val="single" w:sz="8" w:space="0" w:color="000000"/>
        <w:left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636B5A"/>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636B5A"/>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636B5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636B5A"/>
    <w:pPr>
      <w:pBdr>
        <w:top w:val="single" w:sz="8" w:space="0" w:color="000000"/>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636B5A"/>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636B5A"/>
    <w:pPr>
      <w:pBdr>
        <w:top w:val="single" w:sz="8" w:space="0" w:color="000000"/>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636B5A"/>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636B5A"/>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636B5A"/>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636B5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1">
    <w:name w:val="xl91"/>
    <w:basedOn w:val="a"/>
    <w:rsid w:val="00636B5A"/>
    <w:pPr>
      <w:pBdr>
        <w:top w:val="single" w:sz="8" w:space="0" w:color="000000"/>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636B5A"/>
    <w:pPr>
      <w:pBdr>
        <w:top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636B5A"/>
    <w:pPr>
      <w:pBdr>
        <w:top w:val="single" w:sz="8" w:space="0" w:color="000000"/>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F3E"/>
    <w:rPr>
      <w:rFonts w:ascii="Tahoma" w:hAnsi="Tahoma" w:cs="Tahoma"/>
      <w:sz w:val="16"/>
      <w:szCs w:val="16"/>
    </w:rPr>
  </w:style>
  <w:style w:type="paragraph" w:styleId="a5">
    <w:name w:val="List Paragraph"/>
    <w:basedOn w:val="a"/>
    <w:uiPriority w:val="34"/>
    <w:qFormat/>
    <w:rsid w:val="00DA455B"/>
    <w:pPr>
      <w:ind w:left="720"/>
      <w:contextualSpacing/>
    </w:pPr>
  </w:style>
  <w:style w:type="table" w:styleId="a6">
    <w:name w:val="Table Grid"/>
    <w:basedOn w:val="a1"/>
    <w:uiPriority w:val="59"/>
    <w:rsid w:val="00DA4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rov-gor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BAB74DC51EC5D35494EA934011DC67816E54C14CA1BE20175A19D8ED1983DC88FCBA9B0EAEUBA8M" TargetMode="External"/><Relationship Id="rId11" Type="http://schemas.openxmlformats.org/officeDocument/2006/relationships/hyperlink" Target="consultantplus://offline/ref=4E1C5CAAB753B1AB4DD37E791AB1A739DC4FC20DFBE73E6D9D99F5C52FBDAE5B4EACB8DAC50AEB42W4i2D" TargetMode="External"/><Relationship Id="rId58" Type="http://schemas.microsoft.com/office/2007/relationships/stylesWithEffects" Target="stylesWithEffects.xml"/><Relationship Id="rId5" Type="http://schemas.openxmlformats.org/officeDocument/2006/relationships/hyperlink" Target="consultantplus://offline/ref=4E1C5CAAB753B1AB4DD37E791AB1A739DC4FC20DFBE73E6D9D99F5C52FBDAE5B4EACB8DAC50AEB42W4i2D" TargetMode="External"/><Relationship Id="rId10" Type="http://schemas.openxmlformats.org/officeDocument/2006/relationships/hyperlink" Target="consultantplus://offline/ref=4E1C5CAAB753B1AB4DD37E791AB1A739DC4FC20DFBE73E6D9D99F5C52FBDAE5B4EACB8DAC50AEB42W4i2D" TargetMode="External"/><Relationship Id="rId4" Type="http://schemas.openxmlformats.org/officeDocument/2006/relationships/webSettings" Target="webSettings.xml"/><Relationship Id="rId9" Type="http://schemas.openxmlformats.org/officeDocument/2006/relationships/hyperlink" Target="mailto:mku-gorod-kovro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11777</Words>
  <Characters>67132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В.Л. Казаков</cp:lastModifiedBy>
  <cp:revision>2</cp:revision>
  <cp:lastPrinted>2016-06-22T11:28:00Z</cp:lastPrinted>
  <dcterms:created xsi:type="dcterms:W3CDTF">2019-12-16T13:18:00Z</dcterms:created>
  <dcterms:modified xsi:type="dcterms:W3CDTF">2019-12-16T13:18:00Z</dcterms:modified>
</cp:coreProperties>
</file>