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3C" w:rsidRPr="00BA2E3C" w:rsidRDefault="00BA2E3C" w:rsidP="00BA2E3C">
      <w:pPr>
        <w:tabs>
          <w:tab w:val="left" w:pos="1418"/>
          <w:tab w:val="left" w:pos="4678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2E3C">
        <w:rPr>
          <w:rFonts w:ascii="Times New Roman" w:hAnsi="Times New Roman" w:cs="Times New Roman"/>
          <w:b/>
          <w:i/>
          <w:iCs/>
          <w:sz w:val="24"/>
          <w:szCs w:val="24"/>
        </w:rPr>
        <w:t>ПОСТАНОВЛЕНИЕ АДМИНИСТРАЦИИ ГОРОДА КОВРОВА ВЛАДИМИРСКОЙ ОБЛАСТИ № 199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A2E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22.08.2019 г.</w:t>
      </w:r>
    </w:p>
    <w:p w:rsidR="00F75C38" w:rsidRPr="00F75C38" w:rsidRDefault="00F75C38" w:rsidP="00BA2E3C">
      <w:pPr>
        <w:tabs>
          <w:tab w:val="left" w:pos="1418"/>
          <w:tab w:val="left" w:pos="4678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C38" w:rsidRPr="00F75C38" w:rsidRDefault="00BA2E3C" w:rsidP="00BA2E3C">
      <w:pPr>
        <w:tabs>
          <w:tab w:val="left" w:pos="1418"/>
          <w:tab w:val="left" w:pos="4678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C38">
        <w:rPr>
          <w:rFonts w:ascii="Times New Roman" w:hAnsi="Times New Roman" w:cs="Times New Roman"/>
          <w:i/>
          <w:sz w:val="24"/>
          <w:szCs w:val="24"/>
        </w:rPr>
        <w:t>О резерве материальных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ресурсов </w:t>
      </w:r>
      <w:r w:rsidRPr="00F75C38">
        <w:rPr>
          <w:rFonts w:ascii="Times New Roman" w:hAnsi="Times New Roman" w:cs="Times New Roman"/>
          <w:i/>
          <w:sz w:val="24"/>
          <w:szCs w:val="24"/>
        </w:rPr>
        <w:t>для л</w:t>
      </w:r>
      <w:r>
        <w:rPr>
          <w:rFonts w:ascii="Times New Roman" w:hAnsi="Times New Roman" w:cs="Times New Roman"/>
          <w:i/>
          <w:sz w:val="24"/>
          <w:szCs w:val="24"/>
        </w:rPr>
        <w:t>иквидации чрезвычайных ситуаций</w:t>
      </w:r>
    </w:p>
    <w:p w:rsidR="00F75C38" w:rsidRPr="00F75C38" w:rsidRDefault="00F75C38" w:rsidP="00F75C38">
      <w:pPr>
        <w:tabs>
          <w:tab w:val="left" w:pos="1418"/>
          <w:tab w:val="left" w:pos="4678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C40F5A" w:rsidRPr="00F75C38" w:rsidRDefault="00C40F5A" w:rsidP="00F75C38">
      <w:pPr>
        <w:pStyle w:val="20"/>
        <w:shd w:val="clear" w:color="auto" w:fill="auto"/>
        <w:spacing w:before="48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 соответствии с</w:t>
      </w:r>
      <w:r w:rsidR="003747D4" w:rsidRPr="00F75C38">
        <w:rPr>
          <w:color w:val="000000"/>
          <w:sz w:val="28"/>
          <w:szCs w:val="28"/>
          <w:lang w:eastAsia="ru-RU" w:bidi="ru-RU"/>
        </w:rPr>
        <w:t xml:space="preserve"> Федеральным законом  № 68-ФЗ от 21.12.1994г. «О защите населения и территорий от чрезвычайных ситуаций природного и техногенного характера», Федеральным законом № 28-ФЗ от 12.02.1998г. «</w:t>
      </w:r>
      <w:r w:rsidR="001A702F" w:rsidRPr="00F75C38">
        <w:rPr>
          <w:color w:val="000000"/>
          <w:sz w:val="28"/>
          <w:szCs w:val="28"/>
          <w:lang w:eastAsia="ru-RU" w:bidi="ru-RU"/>
        </w:rPr>
        <w:t xml:space="preserve">О </w:t>
      </w:r>
      <w:r w:rsidR="003747D4" w:rsidRPr="00F75C38">
        <w:rPr>
          <w:color w:val="000000"/>
          <w:sz w:val="28"/>
          <w:szCs w:val="28"/>
          <w:lang w:eastAsia="ru-RU" w:bidi="ru-RU"/>
        </w:rPr>
        <w:t xml:space="preserve">гражданской обороне», </w:t>
      </w:r>
      <w:r w:rsidR="00ED28F4" w:rsidRPr="00F75C38">
        <w:rPr>
          <w:color w:val="000000"/>
          <w:sz w:val="28"/>
          <w:szCs w:val="28"/>
          <w:lang w:eastAsia="ru-RU" w:bidi="ru-RU"/>
        </w:rPr>
        <w:t>п</w:t>
      </w:r>
      <w:r w:rsidR="003747D4" w:rsidRPr="00F75C38">
        <w:rPr>
          <w:color w:val="000000"/>
          <w:sz w:val="28"/>
          <w:szCs w:val="28"/>
          <w:lang w:eastAsia="ru-RU" w:bidi="ru-RU"/>
        </w:rPr>
        <w:t>остановлением Правительства</w:t>
      </w:r>
      <w:r w:rsidR="00ED28F4" w:rsidRPr="00F75C38">
        <w:rPr>
          <w:color w:val="000000"/>
          <w:sz w:val="28"/>
          <w:szCs w:val="28"/>
          <w:lang w:eastAsia="ru-RU" w:bidi="ru-RU"/>
        </w:rPr>
        <w:t xml:space="preserve"> Российской Федерации </w:t>
      </w:r>
      <w:r w:rsidR="003747D4" w:rsidRPr="00F75C38">
        <w:rPr>
          <w:color w:val="000000"/>
          <w:sz w:val="28"/>
          <w:szCs w:val="28"/>
          <w:lang w:eastAsia="ru-RU" w:bidi="ru-RU"/>
        </w:rPr>
        <w:t xml:space="preserve">№ 1340 от 10.11.1996 г. </w:t>
      </w:r>
      <w:r w:rsidR="00ED28F4" w:rsidRPr="00F75C38">
        <w:rPr>
          <w:color w:val="000000"/>
          <w:sz w:val="28"/>
          <w:szCs w:val="28"/>
          <w:lang w:eastAsia="ru-RU" w:bidi="ru-RU"/>
        </w:rPr>
        <w:t>«</w:t>
      </w:r>
      <w:r w:rsidR="003747D4" w:rsidRPr="00F75C38">
        <w:rPr>
          <w:color w:val="000000"/>
          <w:sz w:val="28"/>
          <w:szCs w:val="28"/>
          <w:lang w:eastAsia="ru-RU" w:bidi="ru-RU"/>
        </w:rPr>
        <w:t>О порядке создания</w:t>
      </w:r>
      <w:r w:rsidR="00ED28F4" w:rsidRPr="00F75C38">
        <w:rPr>
          <w:color w:val="000000"/>
          <w:sz w:val="28"/>
          <w:szCs w:val="28"/>
          <w:lang w:eastAsia="ru-RU" w:bidi="ru-RU"/>
        </w:rPr>
        <w:t xml:space="preserve">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№ 379 от 27.04.2000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="003747D4" w:rsidRPr="00F75C38">
        <w:rPr>
          <w:color w:val="000000"/>
          <w:sz w:val="28"/>
          <w:szCs w:val="28"/>
          <w:lang w:eastAsia="ru-RU" w:bidi="ru-RU"/>
        </w:rPr>
        <w:t xml:space="preserve"> </w:t>
      </w:r>
      <w:r w:rsidR="001A702F" w:rsidRPr="00F75C38">
        <w:rPr>
          <w:color w:val="000000"/>
          <w:sz w:val="28"/>
          <w:szCs w:val="28"/>
          <w:lang w:eastAsia="ru-RU" w:bidi="ru-RU"/>
        </w:rPr>
        <w:t>распоряжени</w:t>
      </w:r>
      <w:r w:rsidR="003A4176" w:rsidRPr="00F75C38">
        <w:rPr>
          <w:color w:val="000000"/>
          <w:sz w:val="28"/>
          <w:szCs w:val="28"/>
          <w:lang w:eastAsia="ru-RU" w:bidi="ru-RU"/>
        </w:rPr>
        <w:t>ем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</w:t>
      </w:r>
      <w:r w:rsidR="00E91070" w:rsidRPr="00F75C38">
        <w:rPr>
          <w:color w:val="000000"/>
          <w:sz w:val="28"/>
          <w:szCs w:val="28"/>
          <w:lang w:eastAsia="ru-RU" w:bidi="ru-RU"/>
        </w:rPr>
        <w:t>администрации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Владимирской области от 13 </w:t>
      </w:r>
      <w:r w:rsidR="001A702F" w:rsidRPr="00F75C38">
        <w:rPr>
          <w:color w:val="000000"/>
          <w:sz w:val="28"/>
          <w:szCs w:val="28"/>
          <w:lang w:eastAsia="ru-RU" w:bidi="ru-RU"/>
        </w:rPr>
        <w:t>февраля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201</w:t>
      </w:r>
      <w:r w:rsidR="001A702F" w:rsidRPr="00F75C38">
        <w:rPr>
          <w:color w:val="000000"/>
          <w:sz w:val="28"/>
          <w:szCs w:val="28"/>
          <w:lang w:eastAsia="ru-RU" w:bidi="ru-RU"/>
        </w:rPr>
        <w:t>7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г. № </w:t>
      </w:r>
      <w:r w:rsidR="001A702F" w:rsidRPr="00F75C38">
        <w:rPr>
          <w:color w:val="000000"/>
          <w:sz w:val="28"/>
          <w:szCs w:val="28"/>
          <w:lang w:eastAsia="ru-RU" w:bidi="ru-RU"/>
        </w:rPr>
        <w:t>83-р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«О резерв</w:t>
      </w:r>
      <w:r w:rsidR="001A702F" w:rsidRPr="00F75C38">
        <w:rPr>
          <w:color w:val="000000"/>
          <w:sz w:val="28"/>
          <w:szCs w:val="28"/>
          <w:lang w:eastAsia="ru-RU" w:bidi="ru-RU"/>
        </w:rPr>
        <w:t>е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материальных ресурсов для ликвидации чрезвычайных ситуаций </w:t>
      </w:r>
      <w:r w:rsidR="001A702F" w:rsidRPr="00F75C38">
        <w:rPr>
          <w:color w:val="000000"/>
          <w:sz w:val="28"/>
          <w:szCs w:val="28"/>
          <w:lang w:eastAsia="ru-RU" w:bidi="ru-RU"/>
        </w:rPr>
        <w:t>межмуниципального и регионального характера</w:t>
      </w:r>
      <w:r w:rsidR="007C283C" w:rsidRPr="00F75C38">
        <w:rPr>
          <w:color w:val="000000"/>
          <w:sz w:val="28"/>
          <w:szCs w:val="28"/>
          <w:lang w:eastAsia="ru-RU" w:bidi="ru-RU"/>
        </w:rPr>
        <w:t>», руководствуясь ст.ст. 6,32,35 Устава</w:t>
      </w:r>
      <w:r w:rsidR="00252165" w:rsidRPr="00F75C38">
        <w:rPr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 w:rsidR="007C283C" w:rsidRPr="00F75C38">
        <w:rPr>
          <w:color w:val="000000"/>
          <w:sz w:val="28"/>
          <w:szCs w:val="28"/>
          <w:lang w:eastAsia="ru-RU" w:bidi="ru-RU"/>
        </w:rPr>
        <w:t xml:space="preserve"> город Ковров</w:t>
      </w:r>
      <w:r w:rsidR="00837C48" w:rsidRPr="00F75C38">
        <w:rPr>
          <w:color w:val="000000"/>
          <w:sz w:val="28"/>
          <w:szCs w:val="28"/>
          <w:lang w:eastAsia="ru-RU" w:bidi="ru-RU"/>
        </w:rPr>
        <w:t xml:space="preserve"> </w:t>
      </w:r>
      <w:r w:rsidRPr="00F75C38">
        <w:rPr>
          <w:b/>
          <w:sz w:val="28"/>
          <w:szCs w:val="28"/>
        </w:rPr>
        <w:t>постановляю</w:t>
      </w:r>
      <w:r w:rsidRPr="00F75C38">
        <w:rPr>
          <w:b/>
          <w:color w:val="000000"/>
          <w:sz w:val="28"/>
          <w:szCs w:val="28"/>
          <w:lang w:eastAsia="ru-RU" w:bidi="ru-RU"/>
        </w:rPr>
        <w:t>:</w:t>
      </w:r>
    </w:p>
    <w:p w:rsidR="00F75C38" w:rsidRDefault="00C40F5A" w:rsidP="00F75C3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Утвердить Порядок создания, использования и восполнения </w:t>
      </w:r>
      <w:r w:rsidR="000030F0" w:rsidRPr="00F75C38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Pr="00F75C38">
        <w:rPr>
          <w:color w:val="000000"/>
          <w:sz w:val="28"/>
          <w:szCs w:val="28"/>
          <w:lang w:eastAsia="ru-RU" w:bidi="ru-RU"/>
        </w:rPr>
        <w:t>резерва материальных ресурсов для ликвидации чрезвычайных ситуаций</w:t>
      </w:r>
      <w:r w:rsidR="003747D4" w:rsidRPr="00F75C38">
        <w:rPr>
          <w:color w:val="000000"/>
          <w:sz w:val="28"/>
          <w:szCs w:val="28"/>
          <w:lang w:eastAsia="ru-RU" w:bidi="ru-RU"/>
        </w:rPr>
        <w:t xml:space="preserve"> (приложение)</w:t>
      </w:r>
      <w:r w:rsidRPr="00F75C38">
        <w:rPr>
          <w:color w:val="000000"/>
          <w:sz w:val="28"/>
          <w:szCs w:val="28"/>
          <w:lang w:eastAsia="ru-RU" w:bidi="ru-RU"/>
        </w:rPr>
        <w:t>.</w:t>
      </w:r>
    </w:p>
    <w:p w:rsidR="00F75C38" w:rsidRDefault="00215B06" w:rsidP="00F75C3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sz w:val="28"/>
          <w:szCs w:val="28"/>
        </w:rPr>
        <w:t>Признать утратившим силу постановлени</w:t>
      </w:r>
      <w:r w:rsidR="007C283C" w:rsidRPr="00F75C38">
        <w:rPr>
          <w:sz w:val="28"/>
          <w:szCs w:val="28"/>
        </w:rPr>
        <w:t>е</w:t>
      </w:r>
      <w:r w:rsidRPr="00F75C38">
        <w:rPr>
          <w:sz w:val="28"/>
          <w:szCs w:val="28"/>
        </w:rPr>
        <w:t xml:space="preserve"> главы муниципального образования г. Ковров Владимирской области:</w:t>
      </w:r>
      <w:r w:rsidR="003747D4" w:rsidRPr="00F75C38">
        <w:rPr>
          <w:sz w:val="28"/>
          <w:szCs w:val="28"/>
        </w:rPr>
        <w:t xml:space="preserve"> </w:t>
      </w:r>
      <w:r w:rsidRPr="00F75C38">
        <w:rPr>
          <w:sz w:val="28"/>
          <w:szCs w:val="28"/>
        </w:rPr>
        <w:t xml:space="preserve">от 13.08.2013 года №1850 </w:t>
      </w:r>
      <w:r w:rsidR="00837C48" w:rsidRPr="00F75C38">
        <w:rPr>
          <w:sz w:val="28"/>
          <w:szCs w:val="28"/>
        </w:rPr>
        <w:t>«О</w:t>
      </w:r>
      <w:r w:rsidRPr="00F75C38">
        <w:rPr>
          <w:sz w:val="28"/>
          <w:szCs w:val="28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город Ковров Владимирской области</w:t>
      </w:r>
      <w:r w:rsidR="00837C48" w:rsidRPr="00F75C38">
        <w:rPr>
          <w:sz w:val="28"/>
          <w:szCs w:val="28"/>
        </w:rPr>
        <w:t>»</w:t>
      </w:r>
      <w:r w:rsidRPr="00F75C38">
        <w:rPr>
          <w:sz w:val="28"/>
          <w:szCs w:val="28"/>
        </w:rPr>
        <w:t>.</w:t>
      </w:r>
    </w:p>
    <w:p w:rsidR="00F75C38" w:rsidRDefault="00F75C38" w:rsidP="00F75C3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="000030F0" w:rsidRPr="00F75C38">
        <w:rPr>
          <w:sz w:val="28"/>
          <w:szCs w:val="28"/>
        </w:rPr>
        <w:t xml:space="preserve">полнением настоящего постановления возложить на первого заместителя Главы </w:t>
      </w:r>
      <w:r w:rsidR="007C283C" w:rsidRPr="00F75C38">
        <w:rPr>
          <w:sz w:val="28"/>
          <w:szCs w:val="28"/>
        </w:rPr>
        <w:t>администрации</w:t>
      </w:r>
      <w:r w:rsidR="000030F0" w:rsidRPr="00F75C38">
        <w:rPr>
          <w:sz w:val="28"/>
          <w:szCs w:val="28"/>
        </w:rPr>
        <w:t xml:space="preserve"> по ЖКХ, строительству и развитию инфраструктуры </w:t>
      </w:r>
      <w:r w:rsidRPr="00F75C38">
        <w:rPr>
          <w:sz w:val="28"/>
          <w:szCs w:val="28"/>
        </w:rPr>
        <w:t xml:space="preserve">Ю.А. </w:t>
      </w:r>
      <w:r w:rsidR="000030F0" w:rsidRPr="00F75C38">
        <w:rPr>
          <w:sz w:val="28"/>
          <w:szCs w:val="28"/>
        </w:rPr>
        <w:t>Морозова</w:t>
      </w:r>
      <w:r>
        <w:rPr>
          <w:sz w:val="28"/>
          <w:szCs w:val="28"/>
        </w:rPr>
        <w:t>.</w:t>
      </w:r>
      <w:r w:rsidR="000030F0" w:rsidRPr="00F75C38">
        <w:rPr>
          <w:sz w:val="28"/>
          <w:szCs w:val="28"/>
        </w:rPr>
        <w:t xml:space="preserve"> </w:t>
      </w:r>
    </w:p>
    <w:p w:rsidR="000030F0" w:rsidRPr="00F75C38" w:rsidRDefault="000030F0" w:rsidP="00F75C3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51A65" w:rsidRPr="00F75C38" w:rsidRDefault="00E51A65" w:rsidP="00F75C38">
      <w:pPr>
        <w:spacing w:before="600" w:after="0" w:line="240" w:lineRule="auto"/>
        <w:rPr>
          <w:rFonts w:ascii="Times New Roman" w:hAnsi="Times New Roman" w:cs="Times New Roman"/>
          <w:sz w:val="28"/>
          <w:szCs w:val="28"/>
        </w:rPr>
      </w:pPr>
      <w:r w:rsidRPr="00F75C38">
        <w:rPr>
          <w:rFonts w:ascii="Times New Roman" w:hAnsi="Times New Roman" w:cs="Times New Roman"/>
          <w:sz w:val="28"/>
          <w:szCs w:val="28"/>
        </w:rPr>
        <w:t>Глава города</w:t>
      </w:r>
      <w:r w:rsidRPr="00F75C38">
        <w:rPr>
          <w:rFonts w:ascii="Times New Roman" w:hAnsi="Times New Roman" w:cs="Times New Roman"/>
          <w:sz w:val="28"/>
          <w:szCs w:val="28"/>
        </w:rPr>
        <w:tab/>
      </w:r>
      <w:r w:rsidR="00F75C38">
        <w:rPr>
          <w:rFonts w:ascii="Times New Roman" w:hAnsi="Times New Roman" w:cs="Times New Roman"/>
          <w:sz w:val="28"/>
          <w:szCs w:val="28"/>
        </w:rPr>
        <w:t xml:space="preserve"> </w:t>
      </w:r>
      <w:r w:rsidRPr="00F75C38">
        <w:rPr>
          <w:rFonts w:ascii="Times New Roman" w:hAnsi="Times New Roman" w:cs="Times New Roman"/>
          <w:sz w:val="28"/>
          <w:szCs w:val="28"/>
        </w:rPr>
        <w:t>А.В. Зотов</w:t>
      </w:r>
    </w:p>
    <w:p w:rsidR="00BA2E3C" w:rsidRDefault="00BA2E3C">
      <w:r>
        <w:br w:type="page"/>
      </w:r>
    </w:p>
    <w:tbl>
      <w:tblPr>
        <w:tblW w:w="0" w:type="auto"/>
        <w:tblLook w:val="0000"/>
      </w:tblPr>
      <w:tblGrid>
        <w:gridCol w:w="4608"/>
        <w:gridCol w:w="5220"/>
      </w:tblGrid>
      <w:tr w:rsidR="00F75C38" w:rsidRPr="008D12D7" w:rsidTr="00633841">
        <w:trPr>
          <w:trHeight w:val="1701"/>
        </w:trPr>
        <w:tc>
          <w:tcPr>
            <w:tcW w:w="4608" w:type="dxa"/>
          </w:tcPr>
          <w:p w:rsidR="00F75C38" w:rsidRPr="008D12D7" w:rsidRDefault="00F75C38" w:rsidP="00633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75C38" w:rsidRPr="00375056" w:rsidRDefault="00BA2E3C" w:rsidP="0063384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5C38" w:rsidRPr="00375056" w:rsidRDefault="00F75C38" w:rsidP="0063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75C38" w:rsidRPr="00375056" w:rsidRDefault="00F75C38" w:rsidP="00633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</w:p>
          <w:p w:rsidR="00F75C38" w:rsidRPr="008D12D7" w:rsidRDefault="00F75C38" w:rsidP="00BA2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22.08.2019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2E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1995</w:t>
            </w:r>
          </w:p>
        </w:tc>
      </w:tr>
    </w:tbl>
    <w:p w:rsidR="00522724" w:rsidRPr="00F75C38" w:rsidRDefault="00522724" w:rsidP="00F75C38">
      <w:pPr>
        <w:pStyle w:val="70"/>
        <w:shd w:val="clear" w:color="auto" w:fill="auto"/>
        <w:spacing w:before="1400" w:after="120" w:line="240" w:lineRule="auto"/>
        <w:ind w:right="142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ПОРЯДОК</w:t>
      </w:r>
    </w:p>
    <w:p w:rsidR="00522724" w:rsidRPr="00F75C38" w:rsidRDefault="00F75C38" w:rsidP="00F75C38">
      <w:pPr>
        <w:pStyle w:val="70"/>
        <w:shd w:val="clear" w:color="auto" w:fill="auto"/>
        <w:spacing w:before="0" w:line="240" w:lineRule="auto"/>
        <w:ind w:right="140"/>
        <w:rPr>
          <w:b w:val="0"/>
          <w:sz w:val="28"/>
          <w:szCs w:val="28"/>
        </w:rPr>
      </w:pPr>
      <w:r w:rsidRPr="00F75C38">
        <w:rPr>
          <w:b w:val="0"/>
          <w:color w:val="000000"/>
          <w:sz w:val="28"/>
          <w:szCs w:val="28"/>
          <w:lang w:eastAsia="ru-RU" w:bidi="ru-RU"/>
        </w:rPr>
        <w:t>создания, использования и восполнения муниципального резерва</w:t>
      </w:r>
      <w:r w:rsidRPr="00F75C38">
        <w:rPr>
          <w:b w:val="0"/>
          <w:color w:val="000000"/>
          <w:sz w:val="28"/>
          <w:szCs w:val="28"/>
          <w:lang w:eastAsia="ru-RU" w:bidi="ru-RU"/>
        </w:rPr>
        <w:br/>
        <w:t>материальных ресурсов для ликвидации чрезвычайных ситуаций</w:t>
      </w:r>
      <w:r w:rsidRPr="00F75C38">
        <w:rPr>
          <w:b w:val="0"/>
          <w:color w:val="000000"/>
          <w:sz w:val="28"/>
          <w:szCs w:val="28"/>
          <w:lang w:eastAsia="ru-RU" w:bidi="ru-RU"/>
        </w:rPr>
        <w:br/>
      </w:r>
    </w:p>
    <w:p w:rsid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Настоящий Порядок разработан в соответствии с постановлением Правительства Российской Федерации от 10.11.96 № 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принципы создания, использования и восполнения муниципального резерва материальных ресурсов для ликвидации чрезвычайных ситуаций (далее - Резерв).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Резерв создается заблаговременно и используется в случае возникновения чрезвычайных ситуаций в целях:</w:t>
      </w:r>
    </w:p>
    <w:p w:rsid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экстренного привлечения необходимых средств для ликвидации чрезвычайных ситуаций;</w:t>
      </w:r>
    </w:p>
    <w:p w:rsid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развертывания и содержания пунктов временного размещения и питания пострадавших граждан;</w:t>
      </w:r>
    </w:p>
    <w:p w:rsid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обеспечения материальными средствами привлекаемой группировки сил для ликвидации чрезвычайной ситуации;</w:t>
      </w:r>
    </w:p>
    <w:p w:rsid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оказания пострадавшим гражданам единовременной материальной помощи;</w:t>
      </w:r>
    </w:p>
    <w:p w:rsid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обеспечения аварийно-спасательных, аварийно-восстановительных работ и других неотложных работ по устранению непосредственной опасности для жизни и здоровья людей;</w:t>
      </w:r>
    </w:p>
    <w:p w:rsidR="00522724" w:rsidRPr="00F75C38" w:rsidRDefault="00522724" w:rsidP="00F75C3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ликвидации угрозы возникновения чрезвычайных ситуаций и других первоочередных мероприятий, связанных с обеспечением жизнедеятельности пострадавшего населения.</w:t>
      </w:r>
    </w:p>
    <w:p w:rsid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Резерв включает продовольствие, пищевое сырье, вещевое имущество, предметы первой необходимости, медицинское имущество, медикаменты, топливо, средства связи, строительные материалы, сре</w:t>
      </w:r>
      <w:r w:rsidR="00F75C38">
        <w:rPr>
          <w:color w:val="000000"/>
          <w:sz w:val="28"/>
          <w:szCs w:val="28"/>
          <w:lang w:eastAsia="ru-RU" w:bidi="ru-RU"/>
        </w:rPr>
        <w:t xml:space="preserve">дства индивидуальной защиты и </w:t>
      </w:r>
      <w:r w:rsidRPr="00F75C38">
        <w:rPr>
          <w:color w:val="000000"/>
          <w:sz w:val="28"/>
          <w:szCs w:val="28"/>
          <w:lang w:eastAsia="ru-RU" w:bidi="ru-RU"/>
        </w:rPr>
        <w:t>другие материальные ресурсы, необходимые для ликвидации последствий чрезвычайных ситуаций природного или техногенного характера.</w:t>
      </w:r>
    </w:p>
    <w:p w:rsid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Номенклатура и объем Резерва утверждаются Главой муниципального образования г. Ковров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Создание и восполнение Резерва осуществля</w:t>
      </w:r>
      <w:r w:rsidR="00215B06" w:rsidRPr="00F75C38">
        <w:rPr>
          <w:color w:val="000000"/>
          <w:sz w:val="28"/>
          <w:szCs w:val="28"/>
          <w:lang w:eastAsia="ru-RU" w:bidi="ru-RU"/>
        </w:rPr>
        <w:t>е</w:t>
      </w:r>
      <w:r w:rsidRPr="00F75C38">
        <w:rPr>
          <w:color w:val="000000"/>
          <w:sz w:val="28"/>
          <w:szCs w:val="28"/>
          <w:lang w:eastAsia="ru-RU" w:bidi="ru-RU"/>
        </w:rPr>
        <w:t xml:space="preserve">тся за счет средств бюджета муниципального образования г. Ковров Владимирской области. </w:t>
      </w:r>
    </w:p>
    <w:p w:rsid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Объем финансовых средств, необходимых для приобретения материальных ресурсов в Резерв, определяется с учетом возможного изменения рыночных цен на материальные ресурсы, а также расходов, связанных с формированием, размещением и восполнением Резерва.</w:t>
      </w:r>
    </w:p>
    <w:p w:rsidR="00F75C38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Функции по созданию, размещению и восполнению Резерва осуществляет </w:t>
      </w:r>
      <w:r w:rsidR="001443A7" w:rsidRPr="00F75C38">
        <w:rPr>
          <w:color w:val="000000"/>
          <w:sz w:val="28"/>
          <w:szCs w:val="28"/>
          <w:lang w:eastAsia="ru-RU" w:bidi="ru-RU"/>
        </w:rPr>
        <w:t>Муниципальное казенное учреждение «Управление по делам гражданской обороны и чрезвычайным ситуациям г. Коврова</w:t>
      </w:r>
      <w:r w:rsidR="00127FE4" w:rsidRPr="00F75C38">
        <w:rPr>
          <w:color w:val="000000"/>
          <w:sz w:val="28"/>
          <w:szCs w:val="28"/>
          <w:lang w:eastAsia="ru-RU" w:bidi="ru-RU"/>
        </w:rPr>
        <w:t xml:space="preserve"> (далее МКУ «УГОЧС»)</w:t>
      </w:r>
      <w:r w:rsidR="00F75C38">
        <w:rPr>
          <w:color w:val="000000"/>
          <w:sz w:val="28"/>
          <w:szCs w:val="28"/>
          <w:lang w:eastAsia="ru-RU" w:bidi="ru-RU"/>
        </w:rPr>
        <w:t>.</w:t>
      </w:r>
    </w:p>
    <w:p w:rsidR="00D72FA3" w:rsidRPr="00F75C38" w:rsidRDefault="00D72FA3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16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МКУ «УГОЧС»</w:t>
      </w:r>
      <w:r w:rsidR="00522724" w:rsidRPr="00F75C38">
        <w:rPr>
          <w:color w:val="000000"/>
          <w:sz w:val="28"/>
          <w:szCs w:val="28"/>
          <w:lang w:eastAsia="ru-RU" w:bidi="ru-RU"/>
        </w:rPr>
        <w:t>:</w:t>
      </w:r>
      <w:r w:rsidRPr="00F75C38">
        <w:rPr>
          <w:color w:val="000000"/>
          <w:sz w:val="28"/>
          <w:szCs w:val="28"/>
          <w:lang w:eastAsia="ru-RU" w:bidi="ru-RU"/>
        </w:rPr>
        <w:t xml:space="preserve"> 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разрабатывает предложения по номенклатуре и объему материальных ресурсов в Резерве;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представляет на очередной год бюджетные заявки для закупки материальных ресурсов в Резерв в соответствии с п. 7 настоящего Порядка;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определяет размеры расходов по содержанию материальных ресурсов в Резерве;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определяет места размещения материальных ресурсов Резерва, отвечающие требованиям по условиям хранения и обеспечивающие оперативную доставку в зоны чрезвычайных ситуаций;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 установленном порядке осуществляет отбор поставщиков материальных ресурсов для Резерва;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организует хранение, освежение, замену, обслуживание и выпуск материальных ресурсов Резерва;</w:t>
      </w:r>
    </w:p>
    <w:p w:rsid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организует доставку материальных ресурсов Резерва потребителям в районы чрезвычайных ситуаций;</w:t>
      </w:r>
    </w:p>
    <w:p w:rsid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ведет учет и отчетность по операциям с материальными ресурсами Резерва;</w:t>
      </w:r>
    </w:p>
    <w:p w:rsid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обеспечивает поддержание Резерва в постоянной готовности к использованию;</w:t>
      </w:r>
    </w:p>
    <w:p w:rsid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 Резерва;</w:t>
      </w:r>
    </w:p>
    <w:p w:rsid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D72FA3" w:rsidRPr="00F75C38" w:rsidRDefault="00D72FA3" w:rsidP="00F75C3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представляет информацию о состоянии Резерва </w:t>
      </w:r>
      <w:r w:rsidRPr="00F75C38">
        <w:rPr>
          <w:sz w:val="28"/>
          <w:szCs w:val="28"/>
        </w:rPr>
        <w:t>первому заместителю Главы администрации по ЖКХ, строительству и развитию инфраструктуры</w:t>
      </w:r>
      <w:r w:rsidRPr="00F75C38">
        <w:rPr>
          <w:color w:val="000000"/>
          <w:sz w:val="28"/>
          <w:szCs w:val="28"/>
          <w:lang w:eastAsia="ru-RU" w:bidi="ru-RU"/>
        </w:rPr>
        <w:t xml:space="preserve"> ежегодно до 15 января</w:t>
      </w:r>
    </w:p>
    <w:p w:rsidR="00D72FA3" w:rsidRPr="00F75C38" w:rsidRDefault="00D72FA3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680"/>
        <w:rPr>
          <w:sz w:val="28"/>
          <w:szCs w:val="28"/>
        </w:rPr>
      </w:pPr>
      <w:r w:rsidRPr="00F75C38">
        <w:rPr>
          <w:sz w:val="28"/>
          <w:szCs w:val="28"/>
        </w:rPr>
        <w:t xml:space="preserve">Структурные подразделения администрации города ежегодно до 01 сентября </w:t>
      </w:r>
      <w:r w:rsidR="00837C48" w:rsidRPr="00F75C38">
        <w:rPr>
          <w:sz w:val="28"/>
          <w:szCs w:val="28"/>
        </w:rPr>
        <w:t>подают в МКУ «УГОЧС» предложения по в</w:t>
      </w:r>
      <w:r w:rsidR="00252165" w:rsidRPr="00F75C38">
        <w:rPr>
          <w:sz w:val="28"/>
          <w:szCs w:val="28"/>
        </w:rPr>
        <w:t>ключ</w:t>
      </w:r>
      <w:r w:rsidR="00837C48" w:rsidRPr="00F75C38">
        <w:rPr>
          <w:sz w:val="28"/>
          <w:szCs w:val="28"/>
        </w:rPr>
        <w:t>ению в Резерв дополнительных материальных средств.</w:t>
      </w:r>
    </w:p>
    <w:p w:rsidR="00D6544F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Приобретение материальных ресурсов в Резерв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522724" w:rsidRPr="00D6544F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80"/>
        <w:rPr>
          <w:sz w:val="28"/>
          <w:szCs w:val="28"/>
        </w:rPr>
      </w:pPr>
      <w:r w:rsidRPr="00D6544F">
        <w:rPr>
          <w:color w:val="000000"/>
          <w:sz w:val="28"/>
          <w:szCs w:val="28"/>
          <w:lang w:eastAsia="ru-RU" w:bidi="ru-RU"/>
        </w:rPr>
        <w:t>Вместо приобретения отдельных видов материальных ресурсов или части этих средств допускается заключение контрактов (договоров)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</w:t>
      </w:r>
      <w:r w:rsidR="00252165" w:rsidRPr="00D6544F">
        <w:rPr>
          <w:color w:val="000000"/>
          <w:sz w:val="28"/>
          <w:szCs w:val="28"/>
          <w:lang w:eastAsia="ru-RU" w:bidi="ru-RU"/>
        </w:rPr>
        <w:t>1</w:t>
      </w:r>
      <w:r w:rsidRPr="00D6544F">
        <w:rPr>
          <w:color w:val="000000"/>
          <w:sz w:val="28"/>
          <w:szCs w:val="28"/>
          <w:lang w:eastAsia="ru-RU" w:bidi="ru-RU"/>
        </w:rPr>
        <w:t xml:space="preserve"> настоящего Порядка.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Размещение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</w:t>
      </w:r>
      <w:r w:rsidRPr="00F75C38">
        <w:rPr>
          <w:color w:val="000000"/>
          <w:sz w:val="28"/>
          <w:szCs w:val="28"/>
          <w:lang w:eastAsia="ru-RU" w:bidi="ru-RU"/>
        </w:rPr>
        <w:softHyphen/>
        <w:t>посреднических и иных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Возмещение затрат указанным организациям производится за счет средств бюджета</w:t>
      </w:r>
      <w:r w:rsidR="00127FE4" w:rsidRPr="00F75C38">
        <w:rPr>
          <w:color w:val="000000"/>
          <w:sz w:val="28"/>
          <w:szCs w:val="28"/>
          <w:lang w:eastAsia="ru-RU" w:bidi="ru-RU"/>
        </w:rPr>
        <w:t xml:space="preserve"> города Коврова</w:t>
      </w:r>
      <w:r w:rsidRPr="00F75C38">
        <w:rPr>
          <w:color w:val="000000"/>
          <w:sz w:val="28"/>
          <w:szCs w:val="28"/>
          <w:lang w:eastAsia="ru-RU" w:bidi="ru-RU"/>
        </w:rPr>
        <w:t>.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Размещение аварийно-спасательного оборудования и инструмента организуется в аварийно-спасательной службе и пожарных частях, сформированных на постоянной штатной основе, и содержится в постоянной готовности к использованию по предназначению.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Использование указанных материальных ресурсов осуществляется при привлечении аварийно-спасательной службы и пожарных частей к ликвидации чрезвычайных ситуаций, а также при ликвидации угрозы и последствий чрезвычайных ситуаций в соответствии с Планом действий по предупреждению и ликвидации чрезвычайных ситуаций природного и техногенного характера </w:t>
      </w:r>
      <w:r w:rsidR="00127FE4" w:rsidRPr="00F75C38">
        <w:rPr>
          <w:color w:val="000000"/>
          <w:sz w:val="28"/>
          <w:szCs w:val="28"/>
          <w:lang w:eastAsia="ru-RU" w:bidi="ru-RU"/>
        </w:rPr>
        <w:t>города Коврова</w:t>
      </w:r>
      <w:r w:rsidRPr="00F75C38">
        <w:rPr>
          <w:color w:val="000000"/>
          <w:sz w:val="28"/>
          <w:szCs w:val="28"/>
          <w:lang w:eastAsia="ru-RU" w:bidi="ru-RU"/>
        </w:rPr>
        <w:t>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Орган, на который возложены функции по созданию Резерва и заключивший договоры, предусмотренные пунктами 11 и 12 настоящего Порядка,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Материальные ресурсы по качественному состоянию делятся на три категории: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Первая категория - новые (не бывшие в употреблении) материальные ресурсы.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Вторая категория - материальные ресурсы, бывшие в употреблении и хранящиеся на складе, сроки хранения которых не истекли. Ко второй категории также относятся материальные ресурсы, сроки хранения которых истекли, но годные к использованию, качественное состояние которых подтверждено актом качественного состояния материальных ресурсов, с продлением срока хранения, но не более чем на половину первоначально установленного срока.</w:t>
      </w:r>
    </w:p>
    <w:p w:rsidR="00522724" w:rsidRPr="00F75C38" w:rsidRDefault="00522724" w:rsidP="00D6544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Для составления акта качественного состояния материальных ресурсов приказом </w:t>
      </w:r>
      <w:r w:rsidR="00837C48" w:rsidRPr="00F75C38">
        <w:rPr>
          <w:color w:val="000000"/>
          <w:sz w:val="28"/>
          <w:szCs w:val="28"/>
          <w:lang w:eastAsia="ru-RU" w:bidi="ru-RU"/>
        </w:rPr>
        <w:t>директора</w:t>
      </w:r>
      <w:r w:rsidRPr="00F75C38">
        <w:rPr>
          <w:color w:val="000000"/>
          <w:sz w:val="28"/>
          <w:szCs w:val="28"/>
          <w:lang w:eastAsia="ru-RU" w:bidi="ru-RU"/>
        </w:rPr>
        <w:t xml:space="preserve"> учреждения создается комиссия. Данный акт утверждается </w:t>
      </w:r>
      <w:r w:rsidR="00837C48" w:rsidRPr="00F75C38">
        <w:rPr>
          <w:color w:val="000000"/>
          <w:sz w:val="28"/>
          <w:szCs w:val="28"/>
          <w:lang w:eastAsia="ru-RU" w:bidi="ru-RU"/>
        </w:rPr>
        <w:t>директором</w:t>
      </w:r>
      <w:r w:rsidRPr="00F75C38">
        <w:rPr>
          <w:color w:val="000000"/>
          <w:sz w:val="28"/>
          <w:szCs w:val="28"/>
          <w:lang w:eastAsia="ru-RU" w:bidi="ru-RU"/>
        </w:rPr>
        <w:t xml:space="preserve"> учреждения.</w:t>
      </w:r>
    </w:p>
    <w:p w:rsidR="00522724" w:rsidRPr="00F75C38" w:rsidRDefault="00522724" w:rsidP="00D6544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Третья категория - материальные ресурсы, непригодные для дальнейшего использования по прямому назначению и подлежащие списанию согласно установленному порядку.</w:t>
      </w:r>
    </w:p>
    <w:p w:rsidR="00522724" w:rsidRPr="00F75C38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Перевод из одной категории в другую производится:</w:t>
      </w:r>
    </w:p>
    <w:p w:rsidR="00D6544F" w:rsidRDefault="00522724" w:rsidP="00D6544F">
      <w:pPr>
        <w:pStyle w:val="20"/>
        <w:numPr>
          <w:ilvl w:val="0"/>
          <w:numId w:val="10"/>
        </w:numPr>
        <w:shd w:val="clear" w:color="auto" w:fill="auto"/>
        <w:tabs>
          <w:tab w:val="left" w:pos="930"/>
        </w:tabs>
        <w:spacing w:before="0" w:line="240" w:lineRule="auto"/>
        <w:ind w:left="0"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из первой категории во вторую - на основании накладной на выдачу материальных ресурсов или акта качественного состояния материальных ресурсов;</w:t>
      </w:r>
    </w:p>
    <w:p w:rsidR="00522724" w:rsidRPr="00D6544F" w:rsidRDefault="00522724" w:rsidP="00D6544F">
      <w:pPr>
        <w:pStyle w:val="20"/>
        <w:numPr>
          <w:ilvl w:val="0"/>
          <w:numId w:val="10"/>
        </w:numPr>
        <w:shd w:val="clear" w:color="auto" w:fill="auto"/>
        <w:tabs>
          <w:tab w:val="left" w:pos="930"/>
        </w:tabs>
        <w:spacing w:before="0" w:line="240" w:lineRule="auto"/>
        <w:ind w:left="0" w:firstLine="709"/>
        <w:rPr>
          <w:sz w:val="28"/>
          <w:szCs w:val="28"/>
        </w:rPr>
      </w:pPr>
      <w:r w:rsidRPr="00D6544F">
        <w:rPr>
          <w:color w:val="000000"/>
          <w:sz w:val="28"/>
          <w:szCs w:val="28"/>
          <w:lang w:eastAsia="ru-RU" w:bidi="ru-RU"/>
        </w:rPr>
        <w:t>из первой и второй категории в третью - на основании акта качественного состояния материальных ресурсов.</w:t>
      </w:r>
    </w:p>
    <w:p w:rsidR="00522724" w:rsidRPr="00F75C38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Выпуск материальных ресурсов из Резерва производится при возникновении</w:t>
      </w:r>
      <w:r w:rsidR="00837C48" w:rsidRPr="00F75C38">
        <w:rPr>
          <w:color w:val="000000"/>
          <w:sz w:val="28"/>
          <w:szCs w:val="28"/>
          <w:lang w:eastAsia="ru-RU" w:bidi="ru-RU"/>
        </w:rPr>
        <w:t xml:space="preserve"> или угрозе возникновения</w:t>
      </w:r>
      <w:r w:rsidRPr="00F75C38">
        <w:rPr>
          <w:color w:val="000000"/>
          <w:sz w:val="28"/>
          <w:szCs w:val="28"/>
          <w:lang w:eastAsia="ru-RU" w:bidi="ru-RU"/>
        </w:rPr>
        <w:t xml:space="preserve"> чрезвычайной ситуации</w:t>
      </w:r>
      <w:r w:rsidR="00837C48" w:rsidRPr="00F75C38">
        <w:rPr>
          <w:color w:val="000000"/>
          <w:sz w:val="28"/>
          <w:szCs w:val="28"/>
          <w:lang w:eastAsia="ru-RU" w:bidi="ru-RU"/>
        </w:rPr>
        <w:t>,</w:t>
      </w:r>
      <w:r w:rsidRPr="00F75C38">
        <w:rPr>
          <w:color w:val="000000"/>
          <w:sz w:val="28"/>
          <w:szCs w:val="28"/>
          <w:lang w:eastAsia="ru-RU" w:bidi="ru-RU"/>
        </w:rPr>
        <w:t xml:space="preserve"> и осуществляется по распоряжению администрации </w:t>
      </w:r>
      <w:r w:rsidR="00837C48" w:rsidRPr="00F75C38">
        <w:rPr>
          <w:color w:val="000000"/>
          <w:sz w:val="28"/>
          <w:szCs w:val="28"/>
          <w:lang w:eastAsia="ru-RU" w:bidi="ru-RU"/>
        </w:rPr>
        <w:t>города</w:t>
      </w:r>
      <w:r w:rsidRPr="00F75C38">
        <w:rPr>
          <w:color w:val="000000"/>
          <w:sz w:val="28"/>
          <w:szCs w:val="28"/>
          <w:lang w:eastAsia="ru-RU" w:bidi="ru-RU"/>
        </w:rPr>
        <w:t xml:space="preserve">. Распоряжение готовится </w:t>
      </w:r>
      <w:r w:rsidR="00837C48" w:rsidRPr="00F75C38">
        <w:rPr>
          <w:color w:val="000000"/>
          <w:sz w:val="28"/>
          <w:szCs w:val="28"/>
          <w:lang w:eastAsia="ru-RU" w:bidi="ru-RU"/>
        </w:rPr>
        <w:t>МКУ «УГОЧС»</w:t>
      </w:r>
      <w:r w:rsidRPr="00F75C38">
        <w:rPr>
          <w:color w:val="000000"/>
          <w:sz w:val="28"/>
          <w:szCs w:val="28"/>
          <w:lang w:eastAsia="ru-RU" w:bidi="ru-RU"/>
        </w:rPr>
        <w:t>.</w:t>
      </w:r>
    </w:p>
    <w:p w:rsidR="00522724" w:rsidRPr="00F75C38" w:rsidRDefault="00522724" w:rsidP="00D6544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Выпуск материальных ресурсов из Резерва также может осуществляться:</w:t>
      </w:r>
    </w:p>
    <w:p w:rsidR="00D6544F" w:rsidRDefault="00522724" w:rsidP="00D6544F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 связи с освежением - по истечении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в Резерв равного количества аналогичных материальных ресурсов;</w:t>
      </w:r>
    </w:p>
    <w:p w:rsidR="00D6544F" w:rsidRDefault="00522724" w:rsidP="00D6544F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D6544F">
        <w:rPr>
          <w:color w:val="000000"/>
          <w:sz w:val="28"/>
          <w:szCs w:val="28"/>
          <w:lang w:eastAsia="ru-RU" w:bidi="ru-RU"/>
        </w:rPr>
        <w:t>в связи с заменой - выпуск материальных ресурсов из Резерва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технологий изготовления изделий;</w:t>
      </w:r>
    </w:p>
    <w:p w:rsidR="00522724" w:rsidRPr="00F75C38" w:rsidRDefault="00522724" w:rsidP="00D6544F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 порядке заимствования - выпуск материальных ресурсов из Резерва на определенных условиях с последующим возвратом в Резерв равного количества аналогичных материальных ресурсов;</w:t>
      </w:r>
    </w:p>
    <w:p w:rsidR="00522724" w:rsidRPr="00F75C38" w:rsidRDefault="00522724" w:rsidP="00F75C38">
      <w:pPr>
        <w:pStyle w:val="20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в порядке разбронирования - выпуск материальных ресурсов из Резерва без последующего возврата при исключении материальных средств из Резерва полностью или частично.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firstLine="60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Использование Резерва осуществляется на безвозмездной или возмездной основе.</w:t>
      </w:r>
    </w:p>
    <w:p w:rsidR="00522724" w:rsidRDefault="00522724" w:rsidP="00D6544F">
      <w:pPr>
        <w:pStyle w:val="20"/>
        <w:shd w:val="clear" w:color="auto" w:fill="auto"/>
        <w:spacing w:before="0" w:line="240" w:lineRule="auto"/>
        <w:ind w:firstLine="600"/>
        <w:rPr>
          <w:color w:val="000000"/>
          <w:sz w:val="28"/>
          <w:szCs w:val="28"/>
          <w:lang w:eastAsia="ru-RU" w:bidi="ru-RU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В случае возникновения на территории </w:t>
      </w:r>
      <w:r w:rsidR="00837C48" w:rsidRPr="00F75C38">
        <w:rPr>
          <w:color w:val="000000"/>
          <w:sz w:val="28"/>
          <w:szCs w:val="28"/>
          <w:lang w:eastAsia="ru-RU" w:bidi="ru-RU"/>
        </w:rPr>
        <w:t>города</w:t>
      </w:r>
      <w:r w:rsidRPr="00F75C38">
        <w:rPr>
          <w:color w:val="000000"/>
          <w:sz w:val="28"/>
          <w:szCs w:val="28"/>
          <w:lang w:eastAsia="ru-RU" w:bidi="ru-RU"/>
        </w:rPr>
        <w:t xml:space="preserve"> чрезвычайной ситуации техногенного характера расходы по выпуску м</w:t>
      </w:r>
      <w:r w:rsidR="00D6544F">
        <w:rPr>
          <w:color w:val="000000"/>
          <w:sz w:val="28"/>
          <w:szCs w:val="28"/>
          <w:lang w:eastAsia="ru-RU" w:bidi="ru-RU"/>
        </w:rPr>
        <w:t xml:space="preserve">атериальных ресурсов из Резерва </w:t>
      </w:r>
      <w:r w:rsidRPr="00F75C38">
        <w:rPr>
          <w:color w:val="000000"/>
          <w:sz w:val="28"/>
          <w:szCs w:val="28"/>
          <w:lang w:eastAsia="ru-RU" w:bidi="ru-RU"/>
        </w:rPr>
        <w:t>возмещаются за счет средств и имущества хозяй</w:t>
      </w:r>
      <w:r w:rsidR="00D6544F">
        <w:rPr>
          <w:color w:val="000000"/>
          <w:sz w:val="28"/>
          <w:szCs w:val="28"/>
          <w:lang w:eastAsia="ru-RU" w:bidi="ru-RU"/>
        </w:rPr>
        <w:t xml:space="preserve">ствующего субъекта, виновного в </w:t>
      </w:r>
      <w:r w:rsidRPr="00F75C38">
        <w:rPr>
          <w:color w:val="000000"/>
          <w:sz w:val="28"/>
          <w:szCs w:val="28"/>
          <w:lang w:eastAsia="ru-RU" w:bidi="ru-RU"/>
        </w:rPr>
        <w:t>возникновении чрезвычайной ситуации.</w:t>
      </w:r>
    </w:p>
    <w:p w:rsidR="00522724" w:rsidRPr="00F75C38" w:rsidRDefault="00522724" w:rsidP="00F75C38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600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Перевозка материальных ресурсов Резерва в целях ликвидации чрезвычайной ситуации осуществляется транспортными организациями на договорной основе с </w:t>
      </w:r>
      <w:r w:rsidR="00127FE4" w:rsidRPr="00F75C38">
        <w:rPr>
          <w:color w:val="000000"/>
          <w:sz w:val="28"/>
          <w:szCs w:val="28"/>
          <w:lang w:eastAsia="ru-RU" w:bidi="ru-RU"/>
        </w:rPr>
        <w:t>МКУ «УГОЧС»</w:t>
      </w:r>
      <w:r w:rsidRPr="00F75C38">
        <w:rPr>
          <w:color w:val="000000"/>
          <w:sz w:val="28"/>
          <w:szCs w:val="28"/>
          <w:lang w:eastAsia="ru-RU" w:bidi="ru-RU"/>
        </w:rPr>
        <w:t>.</w:t>
      </w:r>
    </w:p>
    <w:p w:rsidR="00522724" w:rsidRPr="00F75C38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Для ликвидации чрезвычайной ситуации используются резервы материальных ресурсов тех организаций, на территории которых произошла данная ситуация или которые оказались в зоне чрезвычайной ситуации.</w:t>
      </w:r>
    </w:p>
    <w:p w:rsidR="00522724" w:rsidRPr="00F75C38" w:rsidRDefault="00522724" w:rsidP="00D6544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При недостаточности собственных резервов материальных ресурсов привлекаются материальные ресурсы Резерва </w:t>
      </w:r>
      <w:r w:rsidR="009A6CEE" w:rsidRPr="00F75C38">
        <w:rPr>
          <w:color w:val="000000"/>
          <w:sz w:val="28"/>
          <w:szCs w:val="28"/>
          <w:lang w:eastAsia="ru-RU" w:bidi="ru-RU"/>
        </w:rPr>
        <w:t>города Коврова</w:t>
      </w:r>
      <w:r w:rsidRPr="00F75C38">
        <w:rPr>
          <w:color w:val="000000"/>
          <w:sz w:val="28"/>
          <w:szCs w:val="28"/>
          <w:lang w:eastAsia="ru-RU" w:bidi="ru-RU"/>
        </w:rPr>
        <w:t xml:space="preserve"> в установленном порядке.</w:t>
      </w:r>
    </w:p>
    <w:p w:rsidR="00522724" w:rsidRPr="00F75C38" w:rsidRDefault="009A6CEE" w:rsidP="00D6544F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</w:t>
      </w:r>
      <w:r w:rsidR="00522724" w:rsidRPr="00F75C38">
        <w:rPr>
          <w:color w:val="000000"/>
          <w:sz w:val="28"/>
          <w:szCs w:val="28"/>
          <w:lang w:eastAsia="ru-RU" w:bidi="ru-RU"/>
        </w:rPr>
        <w:t>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22724" w:rsidRPr="00F75C38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>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орган, на который возложены функции по созданию Резерва</w:t>
      </w:r>
      <w:r w:rsidR="009A6CEE" w:rsidRPr="00F75C38">
        <w:rPr>
          <w:color w:val="000000"/>
          <w:sz w:val="28"/>
          <w:szCs w:val="28"/>
          <w:lang w:eastAsia="ru-RU" w:bidi="ru-RU"/>
        </w:rPr>
        <w:t>(МКУ «УГОЧС»)</w:t>
      </w:r>
      <w:r w:rsidRPr="00F75C38">
        <w:rPr>
          <w:color w:val="000000"/>
          <w:sz w:val="28"/>
          <w:szCs w:val="28"/>
          <w:lang w:eastAsia="ru-RU" w:bidi="ru-RU"/>
        </w:rPr>
        <w:t>, в 2</w:t>
      </w:r>
      <w:r w:rsidR="00FA3EA3">
        <w:rPr>
          <w:color w:val="000000"/>
          <w:sz w:val="28"/>
          <w:szCs w:val="28"/>
          <w:lang w:eastAsia="ru-RU" w:bidi="ru-RU"/>
        </w:rPr>
        <w:t>-</w:t>
      </w:r>
      <w:r w:rsidR="00837C48" w:rsidRPr="00F75C38">
        <w:rPr>
          <w:color w:val="000000"/>
          <w:sz w:val="28"/>
          <w:szCs w:val="28"/>
          <w:lang w:eastAsia="ru-RU" w:bidi="ru-RU"/>
        </w:rPr>
        <w:t>х</w:t>
      </w:r>
      <w:r w:rsidR="00FA3EA3">
        <w:rPr>
          <w:color w:val="000000"/>
          <w:sz w:val="28"/>
          <w:szCs w:val="28"/>
          <w:lang w:eastAsia="ru-RU" w:bidi="ru-RU"/>
        </w:rPr>
        <w:t xml:space="preserve"> </w:t>
      </w:r>
      <w:r w:rsidRPr="00F75C38">
        <w:rPr>
          <w:color w:val="000000"/>
          <w:sz w:val="28"/>
          <w:szCs w:val="28"/>
          <w:lang w:eastAsia="ru-RU" w:bidi="ru-RU"/>
        </w:rPr>
        <w:t>месячный срок.</w:t>
      </w:r>
    </w:p>
    <w:p w:rsidR="00D6544F" w:rsidRPr="00D6544F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75C38">
        <w:rPr>
          <w:color w:val="000000"/>
          <w:sz w:val="28"/>
          <w:szCs w:val="28"/>
          <w:lang w:eastAsia="ru-RU" w:bidi="ru-RU"/>
        </w:rPr>
        <w:t xml:space="preserve">Для ликвидации чрезвычайной ситуации и обеспечения жизнедеятельности пострадавшего населения администрация </w:t>
      </w:r>
      <w:r w:rsidR="009A6CEE" w:rsidRPr="00F75C38">
        <w:rPr>
          <w:color w:val="000000"/>
          <w:sz w:val="28"/>
          <w:szCs w:val="28"/>
          <w:lang w:eastAsia="ru-RU" w:bidi="ru-RU"/>
        </w:rPr>
        <w:t>г. Коврова</w:t>
      </w:r>
      <w:r w:rsidRPr="00F75C38">
        <w:rPr>
          <w:color w:val="000000"/>
          <w:sz w:val="28"/>
          <w:szCs w:val="28"/>
          <w:lang w:eastAsia="ru-RU" w:bidi="ru-RU"/>
        </w:rPr>
        <w:t xml:space="preserve"> может использовать находящиеся на территории </w:t>
      </w:r>
      <w:r w:rsidR="009A6CEE" w:rsidRPr="00F75C38">
        <w:rPr>
          <w:color w:val="000000"/>
          <w:sz w:val="28"/>
          <w:szCs w:val="28"/>
          <w:lang w:eastAsia="ru-RU" w:bidi="ru-RU"/>
        </w:rPr>
        <w:t>города Коврова</w:t>
      </w:r>
      <w:r w:rsidRPr="00F75C38">
        <w:rPr>
          <w:color w:val="000000"/>
          <w:sz w:val="28"/>
          <w:szCs w:val="28"/>
          <w:lang w:eastAsia="ru-RU" w:bidi="ru-RU"/>
        </w:rPr>
        <w:t xml:space="preserve"> объектовые и местные резервы материальных ресурсов по согласованию с орган</w:t>
      </w:r>
      <w:r w:rsidR="009A6CEE" w:rsidRPr="00F75C38">
        <w:rPr>
          <w:color w:val="000000"/>
          <w:sz w:val="28"/>
          <w:szCs w:val="28"/>
          <w:lang w:eastAsia="ru-RU" w:bidi="ru-RU"/>
        </w:rPr>
        <w:t>изациями</w:t>
      </w:r>
      <w:r w:rsidRPr="00F75C38">
        <w:rPr>
          <w:color w:val="000000"/>
          <w:sz w:val="28"/>
          <w:szCs w:val="28"/>
          <w:lang w:eastAsia="ru-RU" w:bidi="ru-RU"/>
        </w:rPr>
        <w:t>, их создавшими.</w:t>
      </w:r>
    </w:p>
    <w:p w:rsidR="00E51A65" w:rsidRPr="00FA3EA3" w:rsidRDefault="00522724" w:rsidP="00D6544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D6544F">
        <w:rPr>
          <w:color w:val="000000"/>
          <w:sz w:val="28"/>
          <w:szCs w:val="28"/>
          <w:lang w:eastAsia="ru-RU" w:bidi="ru-RU"/>
        </w:rPr>
        <w:t xml:space="preserve">По операциям с материальными ресурсами Резерва организации несут </w:t>
      </w:r>
      <w:r w:rsidR="009A6CEE" w:rsidRPr="00D6544F">
        <w:rPr>
          <w:color w:val="000000"/>
          <w:sz w:val="28"/>
          <w:szCs w:val="28"/>
          <w:lang w:eastAsia="ru-RU" w:bidi="ru-RU"/>
        </w:rPr>
        <w:t>о</w:t>
      </w:r>
      <w:r w:rsidRPr="00D6544F">
        <w:rPr>
          <w:color w:val="000000"/>
          <w:sz w:val="28"/>
          <w:szCs w:val="28"/>
          <w:lang w:eastAsia="ru-RU" w:bidi="ru-RU"/>
        </w:rPr>
        <w:t>тветственность в порядке, установленном законодательством Российской</w:t>
      </w:r>
      <w:r w:rsidRPr="00D6544F">
        <w:rPr>
          <w:color w:val="000000"/>
          <w:sz w:val="24"/>
          <w:szCs w:val="24"/>
          <w:lang w:eastAsia="ru-RU" w:bidi="ru-RU"/>
        </w:rPr>
        <w:t xml:space="preserve"> </w:t>
      </w:r>
      <w:r w:rsidRPr="00FA3EA3">
        <w:rPr>
          <w:color w:val="000000"/>
          <w:sz w:val="28"/>
          <w:szCs w:val="28"/>
          <w:lang w:eastAsia="ru-RU" w:bidi="ru-RU"/>
        </w:rPr>
        <w:t>Федерации.</w:t>
      </w:r>
    </w:p>
    <w:sectPr w:rsidR="00E51A65" w:rsidRPr="00FA3EA3" w:rsidSect="00D6544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64" w:rsidRDefault="00E55864" w:rsidP="009A6CEE">
      <w:pPr>
        <w:spacing w:after="0" w:line="240" w:lineRule="auto"/>
      </w:pPr>
      <w:r>
        <w:separator/>
      </w:r>
    </w:p>
  </w:endnote>
  <w:endnote w:type="continuationSeparator" w:id="1">
    <w:p w:rsidR="00E55864" w:rsidRDefault="00E55864" w:rsidP="009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64" w:rsidRDefault="00E55864" w:rsidP="009A6CEE">
      <w:pPr>
        <w:spacing w:after="0" w:line="240" w:lineRule="auto"/>
      </w:pPr>
      <w:r>
        <w:separator/>
      </w:r>
    </w:p>
  </w:footnote>
  <w:footnote w:type="continuationSeparator" w:id="1">
    <w:p w:rsidR="00E55864" w:rsidRDefault="00E55864" w:rsidP="009A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C3" w:rsidRDefault="006F661E">
    <w:pPr>
      <w:rPr>
        <w:sz w:val="2"/>
        <w:szCs w:val="2"/>
      </w:rPr>
    </w:pPr>
    <w:r w:rsidRPr="006F661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21.2pt;margin-top:35.95pt;width:5.75pt;height:9.8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690DC3" w:rsidRDefault="006F661E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2232D">
                  <w:instrText xml:space="preserve"> PAGE \* MERGEFORMAT </w:instrText>
                </w:r>
                <w:r>
                  <w:fldChar w:fldCharType="separate"/>
                </w:r>
                <w:r w:rsidR="00E91070" w:rsidRPr="00E91070">
                  <w:rPr>
                    <w:rStyle w:val="TrebuchetMS13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C3" w:rsidRDefault="006F661E">
    <w:pPr>
      <w:rPr>
        <w:sz w:val="2"/>
        <w:szCs w:val="2"/>
      </w:rPr>
    </w:pPr>
    <w:r w:rsidRPr="006F661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21.2pt;margin-top:35.95pt;width:5.75pt;height:9.8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690DC3" w:rsidRPr="009A6CEE" w:rsidRDefault="00E55864" w:rsidP="009A6CE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4F2"/>
    <w:multiLevelType w:val="multilevel"/>
    <w:tmpl w:val="3F90C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06196"/>
    <w:multiLevelType w:val="hybridMultilevel"/>
    <w:tmpl w:val="E766B3F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3F5B3CD7"/>
    <w:multiLevelType w:val="hybridMultilevel"/>
    <w:tmpl w:val="9E5E2444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0CD5"/>
    <w:multiLevelType w:val="hybridMultilevel"/>
    <w:tmpl w:val="70E80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86C10"/>
    <w:multiLevelType w:val="multilevel"/>
    <w:tmpl w:val="AB92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409FD"/>
    <w:multiLevelType w:val="hybridMultilevel"/>
    <w:tmpl w:val="C492BF22"/>
    <w:lvl w:ilvl="0" w:tplc="ADA8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709B2"/>
    <w:multiLevelType w:val="hybridMultilevel"/>
    <w:tmpl w:val="3F02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D6702"/>
    <w:multiLevelType w:val="hybridMultilevel"/>
    <w:tmpl w:val="20247CDA"/>
    <w:lvl w:ilvl="0" w:tplc="38348E42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784E55"/>
    <w:multiLevelType w:val="hybridMultilevel"/>
    <w:tmpl w:val="BC0807D0"/>
    <w:lvl w:ilvl="0" w:tplc="38348E42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9CA47B6"/>
    <w:multiLevelType w:val="multilevel"/>
    <w:tmpl w:val="ABA8D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06946"/>
    <w:multiLevelType w:val="hybridMultilevel"/>
    <w:tmpl w:val="F8B28C4C"/>
    <w:lvl w:ilvl="0" w:tplc="38348E42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778A2"/>
    <w:rsid w:val="000030F0"/>
    <w:rsid w:val="000E3786"/>
    <w:rsid w:val="00127FE4"/>
    <w:rsid w:val="00130867"/>
    <w:rsid w:val="001443A7"/>
    <w:rsid w:val="00192B3F"/>
    <w:rsid w:val="001A702F"/>
    <w:rsid w:val="00215B06"/>
    <w:rsid w:val="0023530D"/>
    <w:rsid w:val="00252165"/>
    <w:rsid w:val="00257446"/>
    <w:rsid w:val="002D403E"/>
    <w:rsid w:val="003060EF"/>
    <w:rsid w:val="0030792A"/>
    <w:rsid w:val="003117FE"/>
    <w:rsid w:val="003362CB"/>
    <w:rsid w:val="003747D4"/>
    <w:rsid w:val="003A4176"/>
    <w:rsid w:val="003A7A84"/>
    <w:rsid w:val="00440F2A"/>
    <w:rsid w:val="00481A94"/>
    <w:rsid w:val="004C1DD0"/>
    <w:rsid w:val="00502EDA"/>
    <w:rsid w:val="0051786C"/>
    <w:rsid w:val="00517F74"/>
    <w:rsid w:val="00522724"/>
    <w:rsid w:val="005532B3"/>
    <w:rsid w:val="00615D57"/>
    <w:rsid w:val="006408A3"/>
    <w:rsid w:val="006965E6"/>
    <w:rsid w:val="006B0479"/>
    <w:rsid w:val="006F661E"/>
    <w:rsid w:val="00717D05"/>
    <w:rsid w:val="0072232D"/>
    <w:rsid w:val="007322E7"/>
    <w:rsid w:val="0074071B"/>
    <w:rsid w:val="00742F81"/>
    <w:rsid w:val="007C283C"/>
    <w:rsid w:val="007D4635"/>
    <w:rsid w:val="00837C48"/>
    <w:rsid w:val="008E524E"/>
    <w:rsid w:val="00917ABA"/>
    <w:rsid w:val="009524D0"/>
    <w:rsid w:val="009555A6"/>
    <w:rsid w:val="009A6CEE"/>
    <w:rsid w:val="00A56775"/>
    <w:rsid w:val="00A76555"/>
    <w:rsid w:val="00A80B5B"/>
    <w:rsid w:val="00AA6515"/>
    <w:rsid w:val="00AB47C2"/>
    <w:rsid w:val="00AC205A"/>
    <w:rsid w:val="00B010FD"/>
    <w:rsid w:val="00BA2E3C"/>
    <w:rsid w:val="00BD39A8"/>
    <w:rsid w:val="00BF51F4"/>
    <w:rsid w:val="00C1168F"/>
    <w:rsid w:val="00C40F5A"/>
    <w:rsid w:val="00C93D4B"/>
    <w:rsid w:val="00CF193A"/>
    <w:rsid w:val="00D6544F"/>
    <w:rsid w:val="00D72FA3"/>
    <w:rsid w:val="00DA1795"/>
    <w:rsid w:val="00E51A65"/>
    <w:rsid w:val="00E55864"/>
    <w:rsid w:val="00E6568F"/>
    <w:rsid w:val="00E70D5A"/>
    <w:rsid w:val="00E778A2"/>
    <w:rsid w:val="00E91070"/>
    <w:rsid w:val="00EB22D4"/>
    <w:rsid w:val="00ED28F4"/>
    <w:rsid w:val="00F75C38"/>
    <w:rsid w:val="00FA3EA3"/>
    <w:rsid w:val="00FC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3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4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5A"/>
    <w:pPr>
      <w:widowControl w:val="0"/>
      <w:shd w:val="clear" w:color="auto" w:fill="FFFFFF"/>
      <w:spacing w:before="720" w:after="0" w:line="312" w:lineRule="exact"/>
      <w:ind w:hanging="1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_"/>
    <w:basedOn w:val="a0"/>
    <w:link w:val="a7"/>
    <w:rsid w:val="005227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rebuchetMS13pt">
    <w:name w:val="Колонтитул + Trebuchet MS;13 pt"/>
    <w:basedOn w:val="a6"/>
    <w:rsid w:val="00522724"/>
    <w:rPr>
      <w:rFonts w:ascii="Trebuchet MS" w:eastAsia="Trebuchet MS" w:hAnsi="Trebuchet MS" w:cs="Trebuchet MS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2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5227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22724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uiPriority w:val="99"/>
    <w:semiHidden/>
    <w:unhideWhenUsed/>
    <w:rsid w:val="009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CEE"/>
  </w:style>
  <w:style w:type="paragraph" w:styleId="aa">
    <w:name w:val="header"/>
    <w:basedOn w:val="a"/>
    <w:link w:val="ab"/>
    <w:uiPriority w:val="99"/>
    <w:semiHidden/>
    <w:unhideWhenUsed/>
    <w:rsid w:val="009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CEE"/>
  </w:style>
  <w:style w:type="table" w:styleId="ac">
    <w:name w:val="Table Grid"/>
    <w:basedOn w:val="a1"/>
    <w:uiPriority w:val="59"/>
    <w:rsid w:val="00F75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11038</Characters>
  <Application>Microsoft Office Word</Application>
  <DocSecurity>0</DocSecurity>
  <Lines>225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Ведущийспец</dc:creator>
  <cp:lastModifiedBy>Д.С. Крюкова</cp:lastModifiedBy>
  <cp:revision>4</cp:revision>
  <cp:lastPrinted>2019-08-06T05:31:00Z</cp:lastPrinted>
  <dcterms:created xsi:type="dcterms:W3CDTF">2019-08-22T11:32:00Z</dcterms:created>
  <dcterms:modified xsi:type="dcterms:W3CDTF">2019-08-22T11:32:00Z</dcterms:modified>
</cp:coreProperties>
</file>