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6D" w:rsidRPr="00094E6D" w:rsidRDefault="00094E6D" w:rsidP="00094E6D">
      <w:pPr>
        <w:ind w:firstLine="720"/>
        <w:jc w:val="both"/>
        <w:rPr>
          <w:rFonts w:ascii="Times New Roman" w:hAnsi="Times New Roman" w:cs="Times New Roman"/>
          <w:i/>
          <w:iCs/>
        </w:rPr>
      </w:pPr>
      <w:r w:rsidRPr="00094E6D">
        <w:rPr>
          <w:rFonts w:ascii="Times New Roman" w:hAnsi="Times New Roman" w:cs="Times New Roman"/>
          <w:b/>
          <w:bCs/>
          <w:i/>
          <w:iCs/>
          <w:u w:val="single"/>
        </w:rPr>
        <w:t>ПОСТАНОВЛЕНИЕ АДМИНИСТРАЦИИ ГОРОДА КОВРОВА ВЛАДИМИРСКОЙ ОБЛАСТИ № 18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37</w:t>
      </w:r>
      <w:r w:rsidRPr="00094E6D">
        <w:rPr>
          <w:rFonts w:ascii="Times New Roman" w:hAnsi="Times New Roman" w:cs="Times New Roman"/>
          <w:b/>
          <w:bCs/>
          <w:i/>
          <w:iCs/>
          <w:u w:val="single"/>
        </w:rPr>
        <w:t xml:space="preserve"> ОТ 0</w:t>
      </w:r>
      <w:r w:rsidR="009B641D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094E6D">
        <w:rPr>
          <w:rFonts w:ascii="Times New Roman" w:hAnsi="Times New Roman" w:cs="Times New Roman"/>
          <w:b/>
          <w:bCs/>
          <w:i/>
          <w:iCs/>
          <w:u w:val="single"/>
        </w:rPr>
        <w:t>.08.2019 г.</w:t>
      </w:r>
    </w:p>
    <w:p w:rsidR="00094E6D" w:rsidRDefault="00094E6D" w:rsidP="008D63E4">
      <w:pPr>
        <w:ind w:firstLine="720"/>
        <w:jc w:val="both"/>
        <w:rPr>
          <w:rFonts w:ascii="Times New Roman" w:hAnsi="Times New Roman" w:cs="Times New Roman"/>
          <w:i/>
        </w:rPr>
      </w:pPr>
    </w:p>
    <w:p w:rsidR="00094E6D" w:rsidRDefault="00094E6D" w:rsidP="008D6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Об изъятии для муниципальных нужд земельного участка по адресу: </w:t>
      </w:r>
      <w:proofErr w:type="gramStart"/>
      <w:r>
        <w:rPr>
          <w:rFonts w:ascii="Times New Roman" w:hAnsi="Times New Roman" w:cs="Times New Roman"/>
          <w:i/>
        </w:rPr>
        <w:t>г</w:t>
      </w:r>
      <w:proofErr w:type="gramEnd"/>
      <w:r>
        <w:rPr>
          <w:rFonts w:ascii="Times New Roman" w:hAnsi="Times New Roman" w:cs="Times New Roman"/>
          <w:i/>
        </w:rPr>
        <w:t xml:space="preserve">. Ковров, ул. </w:t>
      </w:r>
      <w:proofErr w:type="spellStart"/>
      <w:r>
        <w:rPr>
          <w:rFonts w:ascii="Times New Roman" w:hAnsi="Times New Roman" w:cs="Times New Roman"/>
          <w:i/>
        </w:rPr>
        <w:t>Абельмана</w:t>
      </w:r>
      <w:proofErr w:type="spellEnd"/>
      <w:r>
        <w:rPr>
          <w:rFonts w:ascii="Times New Roman" w:hAnsi="Times New Roman" w:cs="Times New Roman"/>
          <w:i/>
        </w:rPr>
        <w:t>, д.136 и расположенных на нем жилых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E4" w:rsidRPr="008D63E4" w:rsidRDefault="00515BEA" w:rsidP="008D6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994963">
        <w:rPr>
          <w:rFonts w:ascii="Times New Roman" w:hAnsi="Times New Roman" w:cs="Times New Roman"/>
          <w:sz w:val="28"/>
          <w:szCs w:val="28"/>
        </w:rPr>
        <w:t xml:space="preserve">ст. 11, </w:t>
      </w:r>
      <w:r w:rsidR="004B06CE">
        <w:rPr>
          <w:rFonts w:ascii="Times New Roman" w:hAnsi="Times New Roman" w:cs="Times New Roman"/>
          <w:sz w:val="28"/>
          <w:szCs w:val="28"/>
        </w:rPr>
        <w:t>56.2,</w:t>
      </w:r>
      <w:r w:rsidR="00437B03">
        <w:rPr>
          <w:rFonts w:ascii="Times New Roman" w:hAnsi="Times New Roman" w:cs="Times New Roman"/>
          <w:sz w:val="28"/>
          <w:szCs w:val="28"/>
        </w:rPr>
        <w:t xml:space="preserve"> </w:t>
      </w:r>
      <w:r w:rsidR="004B06CE">
        <w:rPr>
          <w:rFonts w:ascii="Times New Roman" w:hAnsi="Times New Roman" w:cs="Times New Roman"/>
          <w:sz w:val="28"/>
          <w:szCs w:val="28"/>
        </w:rPr>
        <w:t>56.3,</w:t>
      </w:r>
      <w:r w:rsidR="00437B03">
        <w:rPr>
          <w:rFonts w:ascii="Times New Roman" w:hAnsi="Times New Roman" w:cs="Times New Roman"/>
          <w:sz w:val="28"/>
          <w:szCs w:val="28"/>
        </w:rPr>
        <w:t xml:space="preserve"> </w:t>
      </w:r>
      <w:r w:rsidR="004B06CE">
        <w:rPr>
          <w:rFonts w:ascii="Times New Roman" w:hAnsi="Times New Roman" w:cs="Times New Roman"/>
          <w:sz w:val="28"/>
          <w:szCs w:val="28"/>
        </w:rPr>
        <w:t>56.6</w:t>
      </w:r>
      <w:r w:rsidR="00994963">
        <w:rPr>
          <w:rFonts w:ascii="Times New Roman" w:hAnsi="Times New Roman" w:cs="Times New Roman"/>
          <w:sz w:val="28"/>
          <w:szCs w:val="28"/>
        </w:rPr>
        <w:t xml:space="preserve"> Земельного кодекса РФ, ст. 279, 281 </w:t>
      </w:r>
      <w:r w:rsidR="003B4771">
        <w:rPr>
          <w:rFonts w:ascii="Times New Roman" w:hAnsi="Times New Roman" w:cs="Times New Roman"/>
          <w:sz w:val="28"/>
          <w:szCs w:val="28"/>
        </w:rPr>
        <w:t>Гражданского</w:t>
      </w:r>
      <w:r w:rsidR="008D63E4" w:rsidRPr="008D63E4">
        <w:rPr>
          <w:rFonts w:ascii="Times New Roman" w:hAnsi="Times New Roman" w:cs="Times New Roman"/>
          <w:sz w:val="28"/>
          <w:szCs w:val="28"/>
        </w:rPr>
        <w:t xml:space="preserve"> Кодекса РФ, </w:t>
      </w:r>
      <w:r w:rsidR="00994963">
        <w:rPr>
          <w:rFonts w:ascii="Times New Roman" w:hAnsi="Times New Roman" w:cs="Times New Roman"/>
          <w:sz w:val="28"/>
          <w:szCs w:val="28"/>
        </w:rPr>
        <w:t xml:space="preserve">ст.32 Жилищного кодекса РФ в связи с неосуществлением собственниками </w:t>
      </w:r>
      <w:r w:rsidR="00437B03">
        <w:rPr>
          <w:rFonts w:ascii="Times New Roman" w:hAnsi="Times New Roman" w:cs="Times New Roman"/>
          <w:sz w:val="28"/>
          <w:szCs w:val="28"/>
        </w:rPr>
        <w:t>помещений сноса</w:t>
      </w:r>
      <w:r w:rsidR="003A6241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994963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A6241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3A6241">
        <w:rPr>
          <w:rFonts w:ascii="Times New Roman" w:hAnsi="Times New Roman" w:cs="Times New Roman"/>
          <w:sz w:val="28"/>
          <w:szCs w:val="28"/>
        </w:rPr>
        <w:t xml:space="preserve"> обл., </w:t>
      </w:r>
      <w:r w:rsidR="00994963">
        <w:rPr>
          <w:rFonts w:ascii="Times New Roman" w:hAnsi="Times New Roman" w:cs="Times New Roman"/>
          <w:sz w:val="28"/>
          <w:szCs w:val="28"/>
        </w:rPr>
        <w:t xml:space="preserve">г. Ковров, </w:t>
      </w:r>
      <w:r w:rsidR="00090F97">
        <w:rPr>
          <w:rFonts w:ascii="Times New Roman" w:hAnsi="Times New Roman" w:cs="Times New Roman"/>
          <w:sz w:val="28"/>
          <w:szCs w:val="28"/>
        </w:rPr>
        <w:t>тер</w:t>
      </w:r>
      <w:r w:rsidR="00994963">
        <w:rPr>
          <w:rFonts w:ascii="Times New Roman" w:hAnsi="Times New Roman" w:cs="Times New Roman"/>
          <w:sz w:val="28"/>
          <w:szCs w:val="28"/>
        </w:rPr>
        <w:t>.</w:t>
      </w:r>
      <w:r w:rsidR="00090F97">
        <w:rPr>
          <w:rFonts w:ascii="Times New Roman" w:hAnsi="Times New Roman" w:cs="Times New Roman"/>
          <w:sz w:val="28"/>
          <w:szCs w:val="28"/>
        </w:rPr>
        <w:t xml:space="preserve"> Ковров</w:t>
      </w:r>
      <w:r w:rsidR="00994963">
        <w:rPr>
          <w:rFonts w:ascii="Times New Roman" w:hAnsi="Times New Roman" w:cs="Times New Roman"/>
          <w:sz w:val="28"/>
          <w:szCs w:val="28"/>
        </w:rPr>
        <w:t>, д.</w:t>
      </w:r>
      <w:r w:rsidR="00090F97">
        <w:rPr>
          <w:rFonts w:ascii="Times New Roman" w:hAnsi="Times New Roman" w:cs="Times New Roman"/>
          <w:sz w:val="28"/>
          <w:szCs w:val="28"/>
        </w:rPr>
        <w:t>1</w:t>
      </w:r>
      <w:r w:rsidR="004760BA">
        <w:rPr>
          <w:rFonts w:ascii="Times New Roman" w:hAnsi="Times New Roman" w:cs="Times New Roman"/>
          <w:sz w:val="28"/>
          <w:szCs w:val="28"/>
        </w:rPr>
        <w:t>5</w:t>
      </w:r>
      <w:r w:rsidR="005B4416">
        <w:rPr>
          <w:rFonts w:ascii="Times New Roman" w:hAnsi="Times New Roman" w:cs="Times New Roman"/>
          <w:sz w:val="28"/>
          <w:szCs w:val="28"/>
        </w:rPr>
        <w:t>, признанного аварийным и подлежащим сносу,</w:t>
      </w:r>
      <w:r w:rsidR="00094E6D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>и на основании ст</w:t>
      </w:r>
      <w:r w:rsidR="008672BB">
        <w:rPr>
          <w:rFonts w:ascii="Times New Roman" w:hAnsi="Times New Roman" w:cs="Times New Roman"/>
          <w:sz w:val="28"/>
          <w:szCs w:val="28"/>
        </w:rPr>
        <w:t>. 32 Устава муниципального образования город Ковров Владимирской области,</w:t>
      </w:r>
      <w:r w:rsidR="003B4771">
        <w:rPr>
          <w:rFonts w:ascii="Times New Roman" w:hAnsi="Times New Roman" w:cs="Times New Roman"/>
          <w:sz w:val="28"/>
          <w:szCs w:val="28"/>
        </w:rPr>
        <w:t xml:space="preserve"> </w:t>
      </w:r>
      <w:r w:rsidR="008D63E4"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D63E4" w:rsidRPr="008D63E4">
        <w:rPr>
          <w:rFonts w:ascii="Times New Roman" w:hAnsi="Times New Roman" w:cs="Times New Roman"/>
          <w:sz w:val="28"/>
          <w:szCs w:val="28"/>
        </w:rPr>
        <w:t>:</w:t>
      </w:r>
    </w:p>
    <w:p w:rsidR="00980F00" w:rsidRDefault="00C32CEB" w:rsidP="006860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 w:rsidR="005B4416">
        <w:rPr>
          <w:rFonts w:ascii="Times New Roman" w:hAnsi="Times New Roman" w:cs="Times New Roman"/>
          <w:sz w:val="28"/>
          <w:szCs w:val="28"/>
        </w:rPr>
        <w:t xml:space="preserve">Изъять для муниципальных нужд в установленный законом срок у </w:t>
      </w:r>
      <w:r w:rsidR="00437B03">
        <w:rPr>
          <w:rFonts w:ascii="Times New Roman" w:hAnsi="Times New Roman" w:cs="Times New Roman"/>
          <w:sz w:val="28"/>
          <w:szCs w:val="28"/>
        </w:rPr>
        <w:t>собственников</w:t>
      </w:r>
      <w:r w:rsidR="00F365DD">
        <w:rPr>
          <w:rFonts w:ascii="Times New Roman" w:hAnsi="Times New Roman" w:cs="Times New Roman"/>
          <w:sz w:val="28"/>
          <w:szCs w:val="28"/>
        </w:rPr>
        <w:t>,</w:t>
      </w:r>
      <w:r w:rsidR="00094E6D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 xml:space="preserve">земельный участок (кадастровый номер </w:t>
      </w:r>
      <w:r w:rsidR="003D6050" w:rsidRPr="003D6050">
        <w:rPr>
          <w:rFonts w:ascii="Times New Roman" w:hAnsi="Times New Roman" w:cs="Times New Roman"/>
          <w:sz w:val="28"/>
          <w:szCs w:val="28"/>
        </w:rPr>
        <w:t>33:20:0</w:t>
      </w:r>
      <w:r w:rsidR="001605EF">
        <w:rPr>
          <w:rFonts w:ascii="Times New Roman" w:hAnsi="Times New Roman" w:cs="Times New Roman"/>
          <w:sz w:val="28"/>
          <w:szCs w:val="28"/>
        </w:rPr>
        <w:t>1</w:t>
      </w:r>
      <w:r w:rsidR="001326AD">
        <w:rPr>
          <w:rFonts w:ascii="Times New Roman" w:hAnsi="Times New Roman" w:cs="Times New Roman"/>
          <w:sz w:val="28"/>
          <w:szCs w:val="28"/>
        </w:rPr>
        <w:t>0404</w:t>
      </w:r>
      <w:r w:rsidR="003D6050" w:rsidRPr="003D6050">
        <w:rPr>
          <w:rFonts w:ascii="Times New Roman" w:hAnsi="Times New Roman" w:cs="Times New Roman"/>
          <w:sz w:val="28"/>
          <w:szCs w:val="28"/>
        </w:rPr>
        <w:t>:</w:t>
      </w:r>
      <w:r w:rsidR="001326AD">
        <w:rPr>
          <w:rFonts w:ascii="Times New Roman" w:hAnsi="Times New Roman" w:cs="Times New Roman"/>
          <w:sz w:val="28"/>
          <w:szCs w:val="28"/>
        </w:rPr>
        <w:t>1775</w:t>
      </w:r>
      <w:r w:rsidR="005B4416">
        <w:rPr>
          <w:rFonts w:ascii="Times New Roman" w:hAnsi="Times New Roman" w:cs="Times New Roman"/>
          <w:sz w:val="28"/>
          <w:szCs w:val="28"/>
        </w:rPr>
        <w:t>, категория земель – земли насел</w:t>
      </w:r>
      <w:r w:rsidR="004760BA">
        <w:rPr>
          <w:rFonts w:ascii="Times New Roman" w:hAnsi="Times New Roman" w:cs="Times New Roman"/>
          <w:sz w:val="28"/>
          <w:szCs w:val="28"/>
        </w:rPr>
        <w:t>ё</w:t>
      </w:r>
      <w:r w:rsidR="005B4416">
        <w:rPr>
          <w:rFonts w:ascii="Times New Roman" w:hAnsi="Times New Roman" w:cs="Times New Roman"/>
          <w:sz w:val="28"/>
          <w:szCs w:val="28"/>
        </w:rPr>
        <w:t>нных пунктов, разрешенное использование</w:t>
      </w:r>
      <w:r w:rsidR="001605EF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>–</w:t>
      </w:r>
      <w:r w:rsidR="00094E6D">
        <w:rPr>
          <w:rFonts w:ascii="Times New Roman" w:hAnsi="Times New Roman" w:cs="Times New Roman"/>
          <w:sz w:val="28"/>
          <w:szCs w:val="28"/>
        </w:rPr>
        <w:t xml:space="preserve"> </w:t>
      </w:r>
      <w:r w:rsidR="00682A9A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1605EF">
        <w:rPr>
          <w:rFonts w:ascii="Times New Roman" w:hAnsi="Times New Roman" w:cs="Times New Roman"/>
          <w:sz w:val="28"/>
          <w:szCs w:val="28"/>
        </w:rPr>
        <w:t>малоэтажн</w:t>
      </w:r>
      <w:r w:rsidR="00682A9A">
        <w:rPr>
          <w:rFonts w:ascii="Times New Roman" w:hAnsi="Times New Roman" w:cs="Times New Roman"/>
          <w:sz w:val="28"/>
          <w:szCs w:val="28"/>
        </w:rPr>
        <w:t>ого</w:t>
      </w:r>
      <w:r w:rsidR="001605EF">
        <w:rPr>
          <w:rFonts w:ascii="Times New Roman" w:hAnsi="Times New Roman" w:cs="Times New Roman"/>
          <w:sz w:val="28"/>
          <w:szCs w:val="28"/>
        </w:rPr>
        <w:t xml:space="preserve"> </w:t>
      </w:r>
      <w:r w:rsidR="004760BA">
        <w:rPr>
          <w:rFonts w:ascii="Times New Roman" w:hAnsi="Times New Roman" w:cs="Times New Roman"/>
          <w:sz w:val="28"/>
          <w:szCs w:val="28"/>
        </w:rPr>
        <w:t>многоквартирн</w:t>
      </w:r>
      <w:r w:rsidR="00682A9A">
        <w:rPr>
          <w:rFonts w:ascii="Times New Roman" w:hAnsi="Times New Roman" w:cs="Times New Roman"/>
          <w:sz w:val="28"/>
          <w:szCs w:val="28"/>
        </w:rPr>
        <w:t>ого</w:t>
      </w:r>
      <w:r w:rsidR="004760BA">
        <w:rPr>
          <w:rFonts w:ascii="Times New Roman" w:hAnsi="Times New Roman" w:cs="Times New Roman"/>
          <w:sz w:val="28"/>
          <w:szCs w:val="28"/>
        </w:rPr>
        <w:t xml:space="preserve"> </w:t>
      </w:r>
      <w:r w:rsidR="00682A9A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4760BA">
        <w:rPr>
          <w:rFonts w:ascii="Times New Roman" w:hAnsi="Times New Roman" w:cs="Times New Roman"/>
          <w:sz w:val="28"/>
          <w:szCs w:val="28"/>
        </w:rPr>
        <w:t>дом</w:t>
      </w:r>
      <w:r w:rsidR="00682A9A">
        <w:rPr>
          <w:rFonts w:ascii="Times New Roman" w:hAnsi="Times New Roman" w:cs="Times New Roman"/>
          <w:sz w:val="28"/>
          <w:szCs w:val="28"/>
        </w:rPr>
        <w:t>а</w:t>
      </w:r>
      <w:r w:rsidR="005B4416">
        <w:rPr>
          <w:rFonts w:ascii="Times New Roman" w:hAnsi="Times New Roman" w:cs="Times New Roman"/>
          <w:sz w:val="28"/>
          <w:szCs w:val="28"/>
        </w:rPr>
        <w:t xml:space="preserve">) площадью </w:t>
      </w:r>
      <w:r w:rsidR="001326AD">
        <w:rPr>
          <w:rFonts w:ascii="Times New Roman" w:hAnsi="Times New Roman" w:cs="Times New Roman"/>
          <w:sz w:val="28"/>
          <w:szCs w:val="28"/>
        </w:rPr>
        <w:t>936</w:t>
      </w:r>
      <w:r w:rsidR="00682A9A">
        <w:rPr>
          <w:rFonts w:ascii="Times New Roman" w:hAnsi="Times New Roman" w:cs="Times New Roman"/>
          <w:sz w:val="28"/>
          <w:szCs w:val="28"/>
        </w:rPr>
        <w:t>+/- 1</w:t>
      </w:r>
      <w:r w:rsidR="001326AD">
        <w:rPr>
          <w:rFonts w:ascii="Times New Roman" w:hAnsi="Times New Roman" w:cs="Times New Roman"/>
          <w:sz w:val="28"/>
          <w:szCs w:val="28"/>
        </w:rPr>
        <w:t>1</w:t>
      </w:r>
      <w:r w:rsidR="00682A9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682A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605E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82A9A">
        <w:rPr>
          <w:rFonts w:ascii="Times New Roman" w:hAnsi="Times New Roman" w:cs="Times New Roman"/>
          <w:sz w:val="28"/>
          <w:szCs w:val="28"/>
        </w:rPr>
        <w:t xml:space="preserve">Владимирская область, МО </w:t>
      </w:r>
      <w:r w:rsidR="005B4416">
        <w:rPr>
          <w:rFonts w:ascii="Times New Roman" w:hAnsi="Times New Roman" w:cs="Times New Roman"/>
          <w:sz w:val="28"/>
          <w:szCs w:val="28"/>
        </w:rPr>
        <w:t>г.</w:t>
      </w:r>
      <w:r w:rsidR="00437B03">
        <w:rPr>
          <w:rFonts w:ascii="Times New Roman" w:hAnsi="Times New Roman" w:cs="Times New Roman"/>
          <w:sz w:val="28"/>
          <w:szCs w:val="28"/>
        </w:rPr>
        <w:t xml:space="preserve"> </w:t>
      </w:r>
      <w:r w:rsidR="005B4416">
        <w:rPr>
          <w:rFonts w:ascii="Times New Roman" w:hAnsi="Times New Roman" w:cs="Times New Roman"/>
          <w:sz w:val="28"/>
          <w:szCs w:val="28"/>
        </w:rPr>
        <w:t>Ковров</w:t>
      </w:r>
      <w:r w:rsidR="00682A9A">
        <w:rPr>
          <w:rFonts w:ascii="Times New Roman" w:hAnsi="Times New Roman" w:cs="Times New Roman"/>
          <w:sz w:val="28"/>
          <w:szCs w:val="28"/>
        </w:rPr>
        <w:t xml:space="preserve"> (городской округ)</w:t>
      </w:r>
      <w:r w:rsidR="005B4416">
        <w:rPr>
          <w:rFonts w:ascii="Times New Roman" w:hAnsi="Times New Roman" w:cs="Times New Roman"/>
          <w:sz w:val="28"/>
          <w:szCs w:val="28"/>
        </w:rPr>
        <w:t>,</w:t>
      </w:r>
      <w:r w:rsidR="00094E6D">
        <w:rPr>
          <w:rFonts w:ascii="Times New Roman" w:hAnsi="Times New Roman" w:cs="Times New Roman"/>
          <w:sz w:val="28"/>
          <w:szCs w:val="28"/>
        </w:rPr>
        <w:t xml:space="preserve"> </w:t>
      </w:r>
      <w:r w:rsidR="00682A9A">
        <w:rPr>
          <w:rFonts w:ascii="Times New Roman" w:hAnsi="Times New Roman" w:cs="Times New Roman"/>
          <w:sz w:val="28"/>
          <w:szCs w:val="28"/>
        </w:rPr>
        <w:t xml:space="preserve">г. Ковров, </w:t>
      </w:r>
      <w:r w:rsidR="001326AD">
        <w:rPr>
          <w:rFonts w:ascii="Times New Roman" w:hAnsi="Times New Roman" w:cs="Times New Roman"/>
          <w:sz w:val="28"/>
          <w:szCs w:val="28"/>
        </w:rPr>
        <w:t>ул</w:t>
      </w:r>
      <w:r w:rsidR="005B44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26AD">
        <w:rPr>
          <w:rFonts w:ascii="Times New Roman" w:hAnsi="Times New Roman" w:cs="Times New Roman"/>
          <w:sz w:val="28"/>
          <w:szCs w:val="28"/>
        </w:rPr>
        <w:t>Абельмана</w:t>
      </w:r>
      <w:proofErr w:type="spellEnd"/>
      <w:r w:rsidR="005B4416">
        <w:rPr>
          <w:rFonts w:ascii="Times New Roman" w:hAnsi="Times New Roman" w:cs="Times New Roman"/>
          <w:sz w:val="28"/>
          <w:szCs w:val="28"/>
        </w:rPr>
        <w:t>, д.</w:t>
      </w:r>
      <w:r w:rsidR="00090F97">
        <w:rPr>
          <w:rFonts w:ascii="Times New Roman" w:hAnsi="Times New Roman" w:cs="Times New Roman"/>
          <w:sz w:val="28"/>
          <w:szCs w:val="28"/>
        </w:rPr>
        <w:t>1</w:t>
      </w:r>
      <w:r w:rsidR="001326AD">
        <w:rPr>
          <w:rFonts w:ascii="Times New Roman" w:hAnsi="Times New Roman" w:cs="Times New Roman"/>
          <w:sz w:val="28"/>
          <w:szCs w:val="28"/>
        </w:rPr>
        <w:t>36</w:t>
      </w:r>
      <w:r w:rsidR="00DA109C">
        <w:rPr>
          <w:rFonts w:ascii="Times New Roman" w:hAnsi="Times New Roman" w:cs="Times New Roman"/>
          <w:sz w:val="28"/>
          <w:szCs w:val="28"/>
        </w:rPr>
        <w:t xml:space="preserve"> </w:t>
      </w:r>
      <w:r w:rsidR="00F365DD">
        <w:rPr>
          <w:rFonts w:ascii="Times New Roman" w:hAnsi="Times New Roman" w:cs="Times New Roman"/>
          <w:sz w:val="28"/>
          <w:szCs w:val="28"/>
        </w:rPr>
        <w:t>и расположенн</w:t>
      </w:r>
      <w:r w:rsidR="001605EF">
        <w:rPr>
          <w:rFonts w:ascii="Times New Roman" w:hAnsi="Times New Roman" w:cs="Times New Roman"/>
          <w:sz w:val="28"/>
          <w:szCs w:val="28"/>
        </w:rPr>
        <w:t>ы</w:t>
      </w:r>
      <w:r w:rsidR="00F365DD">
        <w:rPr>
          <w:rFonts w:ascii="Times New Roman" w:hAnsi="Times New Roman" w:cs="Times New Roman"/>
          <w:sz w:val="28"/>
          <w:szCs w:val="28"/>
        </w:rPr>
        <w:t>е в многоквартирном доме на данном земельном участке</w:t>
      </w:r>
      <w:r w:rsidR="00164974">
        <w:rPr>
          <w:rFonts w:ascii="Times New Roman" w:hAnsi="Times New Roman" w:cs="Times New Roman"/>
          <w:sz w:val="28"/>
          <w:szCs w:val="28"/>
        </w:rPr>
        <w:t xml:space="preserve"> </w:t>
      </w:r>
      <w:r w:rsidR="00437B03">
        <w:rPr>
          <w:rFonts w:ascii="Times New Roman" w:hAnsi="Times New Roman" w:cs="Times New Roman"/>
          <w:sz w:val="28"/>
          <w:szCs w:val="28"/>
        </w:rPr>
        <w:t>жилые помещения:</w:t>
      </w:r>
      <w:r w:rsidR="00E44FC2" w:rsidRPr="00E44FC2">
        <w:rPr>
          <w:rFonts w:ascii="Times New Roman" w:hAnsi="Times New Roman" w:cs="Times New Roman"/>
          <w:sz w:val="28"/>
          <w:szCs w:val="28"/>
        </w:rPr>
        <w:t xml:space="preserve"> </w:t>
      </w:r>
      <w:r w:rsidR="001605EF">
        <w:rPr>
          <w:rFonts w:ascii="Times New Roman" w:hAnsi="Times New Roman" w:cs="Times New Roman"/>
          <w:sz w:val="28"/>
          <w:szCs w:val="28"/>
        </w:rPr>
        <w:t>квартиру</w:t>
      </w:r>
      <w:r w:rsidR="00E44FC2">
        <w:rPr>
          <w:rFonts w:ascii="Times New Roman" w:hAnsi="Times New Roman" w:cs="Times New Roman"/>
          <w:sz w:val="28"/>
          <w:szCs w:val="28"/>
        </w:rPr>
        <w:t xml:space="preserve"> № </w:t>
      </w:r>
      <w:r w:rsidR="001326AD">
        <w:rPr>
          <w:rFonts w:ascii="Times New Roman" w:hAnsi="Times New Roman" w:cs="Times New Roman"/>
          <w:sz w:val="28"/>
          <w:szCs w:val="28"/>
        </w:rPr>
        <w:t>2</w:t>
      </w:r>
      <w:r w:rsidR="00E44FC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1326AD">
        <w:rPr>
          <w:rFonts w:ascii="Times New Roman" w:hAnsi="Times New Roman" w:cs="Times New Roman"/>
          <w:sz w:val="28"/>
          <w:szCs w:val="28"/>
        </w:rPr>
        <w:t>54,8</w:t>
      </w:r>
      <w:r w:rsidR="00D7784E">
        <w:rPr>
          <w:rFonts w:ascii="Times New Roman" w:hAnsi="Times New Roman" w:cs="Times New Roman"/>
          <w:sz w:val="28"/>
          <w:szCs w:val="28"/>
        </w:rPr>
        <w:t xml:space="preserve"> </w:t>
      </w:r>
      <w:r w:rsidR="00E44FC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44FC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23AEF">
        <w:rPr>
          <w:rFonts w:ascii="Times New Roman" w:hAnsi="Times New Roman" w:cs="Times New Roman"/>
          <w:sz w:val="28"/>
          <w:szCs w:val="28"/>
        </w:rPr>
        <w:t>,</w:t>
      </w:r>
      <w:r w:rsidR="00094E6D">
        <w:rPr>
          <w:rFonts w:ascii="Times New Roman" w:hAnsi="Times New Roman" w:cs="Times New Roman"/>
          <w:sz w:val="28"/>
          <w:szCs w:val="28"/>
        </w:rPr>
        <w:t xml:space="preserve"> </w:t>
      </w:r>
      <w:r w:rsidR="001326AD">
        <w:rPr>
          <w:rFonts w:ascii="Times New Roman" w:hAnsi="Times New Roman" w:cs="Times New Roman"/>
          <w:sz w:val="28"/>
          <w:szCs w:val="28"/>
        </w:rPr>
        <w:t xml:space="preserve">квартиру № 3 общей площадью 42,5 кв.м, </w:t>
      </w:r>
      <w:r w:rsidR="00D7784E">
        <w:rPr>
          <w:rFonts w:ascii="Times New Roman" w:hAnsi="Times New Roman" w:cs="Times New Roman"/>
          <w:sz w:val="28"/>
          <w:szCs w:val="28"/>
        </w:rPr>
        <w:t xml:space="preserve">квартиру № </w:t>
      </w:r>
      <w:r w:rsidR="00090F97">
        <w:rPr>
          <w:rFonts w:ascii="Times New Roman" w:hAnsi="Times New Roman" w:cs="Times New Roman"/>
          <w:sz w:val="28"/>
          <w:szCs w:val="28"/>
        </w:rPr>
        <w:t>5</w:t>
      </w:r>
      <w:r w:rsidR="00D7784E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1326AD">
        <w:rPr>
          <w:rFonts w:ascii="Times New Roman" w:hAnsi="Times New Roman" w:cs="Times New Roman"/>
          <w:sz w:val="28"/>
          <w:szCs w:val="28"/>
        </w:rPr>
        <w:t>40,7</w:t>
      </w:r>
      <w:r w:rsidR="00D7784E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682A9A" w:rsidRDefault="00682A9A" w:rsidP="00682A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городского хозяйства администрации города Коврова:</w:t>
      </w:r>
    </w:p>
    <w:p w:rsidR="00682A9A" w:rsidRDefault="00682A9A" w:rsidP="00682A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Направить</w:t>
      </w:r>
      <w:r w:rsidRPr="00B37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настоящего постановления правообладателям изымаемой недвижимости копию настоящего </w:t>
      </w:r>
    </w:p>
    <w:p w:rsidR="00682A9A" w:rsidRPr="005F2389" w:rsidRDefault="00682A9A" w:rsidP="00682A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письмами с уведомлением о вручении по почтовым адресам, указанным ими в заявлениях</w:t>
      </w:r>
      <w:r w:rsidRPr="005F2389">
        <w:rPr>
          <w:rFonts w:ascii="Times New Roman" w:hAnsi="Times New Roman" w:cs="Times New Roman"/>
          <w:sz w:val="28"/>
          <w:szCs w:val="28"/>
        </w:rPr>
        <w:t xml:space="preserve">, либо в случае отсутствия указанных адресов по почтовым адресам, указанным в Едином государственном реестре прав на недвижимое имущество и сделок с ним, а при отсутствии указанных адресов по почтовым адресам правообладателей изымаемой недвижимости, указанным в государственном кадастре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F2389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нахождения квартир.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сообщения правообладателями недвижимости </w:t>
      </w:r>
      <w:r w:rsidRPr="005F238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389">
        <w:rPr>
          <w:rFonts w:ascii="Times New Roman" w:hAnsi="Times New Roman" w:cs="Times New Roman"/>
          <w:sz w:val="28"/>
          <w:szCs w:val="28"/>
        </w:rPr>
        <w:t xml:space="preserve"> для связи в виде элек</w:t>
      </w:r>
      <w:r>
        <w:rPr>
          <w:rFonts w:ascii="Times New Roman" w:hAnsi="Times New Roman" w:cs="Times New Roman"/>
          <w:sz w:val="28"/>
          <w:szCs w:val="28"/>
        </w:rPr>
        <w:t>тронной почты, им также отправить</w:t>
      </w:r>
      <w:r w:rsidRPr="005F2389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2389">
        <w:rPr>
          <w:rFonts w:ascii="Times New Roman" w:hAnsi="Times New Roman" w:cs="Times New Roman"/>
          <w:sz w:val="28"/>
          <w:szCs w:val="28"/>
        </w:rPr>
        <w:t xml:space="preserve"> решения об изъятии в электронной форме. 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Предусмотреть финансирование расходов по реализации настоящего постановления.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Направить в течение десяти дней со дня принятия настоящего постановления отчет об оценке в правовое управление администрации города Коврова.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1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Управлению экономики, имущественных и земельных отношений администрации города Коврова: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Направить</w:t>
      </w:r>
      <w:r w:rsidRPr="00D17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принятия постановления копию настоящего постановления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9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Владимирской области.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Запросить в течение десяти дней со дня принятия постановления сведения из Единого </w:t>
      </w:r>
      <w:r w:rsidRPr="005F2389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2389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389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 xml:space="preserve"> по объектам недвижимого имущества, указанным в п.1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постановления, а также кадастровые паспорта на эти объекты, которые после получения направить в правовое управление администрации.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Правовому управлению администрации города Коврова в течение тридцати дней со дня получения документов, указанных в п.2.3. и 3.2. настоящего постановления подготовить проекты соглашений с собственниками квартир. Подписанные уполномоченными лицами проекты соглашений направить заказным письмом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уведомлением о вручении собственникам квартир с приложением документов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Управлению делами и кадрами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течение десяти дней со дня принятия настоящего постановления осуществить размещение данного постановления на официальном сайте администрации города в информационно-телекоммуникационной сети «Интернет» и обеспечить опубликование в установленном законодательством порядке.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об изъятии действует в течение трех лет со дня его принятия.</w:t>
      </w:r>
    </w:p>
    <w:p w:rsidR="00682A9A" w:rsidRDefault="00682A9A" w:rsidP="00682A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A2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ЖКХ, строительству и</w:t>
      </w:r>
      <w:r w:rsidR="0009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инфраструктуры.</w:t>
      </w:r>
    </w:p>
    <w:p w:rsidR="0095723B" w:rsidRDefault="00682A9A" w:rsidP="00515B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05DE9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подписания и подлежит официальному опубликованию</w:t>
      </w:r>
    </w:p>
    <w:p w:rsidR="00F24EE9" w:rsidRPr="000E1613" w:rsidRDefault="00094E6D" w:rsidP="00094E6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Pr="0009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sectPr w:rsidR="00F24EE9" w:rsidRPr="000E1613" w:rsidSect="00DA109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7B71F9"/>
    <w:rsid w:val="000071BF"/>
    <w:rsid w:val="00010246"/>
    <w:rsid w:val="00013ACC"/>
    <w:rsid w:val="000226C6"/>
    <w:rsid w:val="00031D43"/>
    <w:rsid w:val="00065E7F"/>
    <w:rsid w:val="00090F97"/>
    <w:rsid w:val="00094E6D"/>
    <w:rsid w:val="000B3592"/>
    <w:rsid w:val="000C195E"/>
    <w:rsid w:val="000E1613"/>
    <w:rsid w:val="00130292"/>
    <w:rsid w:val="001326AD"/>
    <w:rsid w:val="00136D81"/>
    <w:rsid w:val="001605EF"/>
    <w:rsid w:val="00164974"/>
    <w:rsid w:val="001D0A83"/>
    <w:rsid w:val="001E6669"/>
    <w:rsid w:val="001E6B13"/>
    <w:rsid w:val="001F0064"/>
    <w:rsid w:val="00200D74"/>
    <w:rsid w:val="0022426A"/>
    <w:rsid w:val="002330EC"/>
    <w:rsid w:val="0025520B"/>
    <w:rsid w:val="00267ED7"/>
    <w:rsid w:val="002C6A32"/>
    <w:rsid w:val="002E53C7"/>
    <w:rsid w:val="003031EA"/>
    <w:rsid w:val="0033262A"/>
    <w:rsid w:val="00342815"/>
    <w:rsid w:val="00397D9B"/>
    <w:rsid w:val="003A6241"/>
    <w:rsid w:val="003B24A4"/>
    <w:rsid w:val="003B4771"/>
    <w:rsid w:val="003C38A3"/>
    <w:rsid w:val="003D6050"/>
    <w:rsid w:val="003D6DF1"/>
    <w:rsid w:val="003D7446"/>
    <w:rsid w:val="003F22B8"/>
    <w:rsid w:val="00410FE0"/>
    <w:rsid w:val="004245C3"/>
    <w:rsid w:val="00437B03"/>
    <w:rsid w:val="00442ABF"/>
    <w:rsid w:val="0044467A"/>
    <w:rsid w:val="00444F50"/>
    <w:rsid w:val="004515E1"/>
    <w:rsid w:val="00464F4E"/>
    <w:rsid w:val="004760BA"/>
    <w:rsid w:val="004976FD"/>
    <w:rsid w:val="004B06CE"/>
    <w:rsid w:val="004C1B8E"/>
    <w:rsid w:val="004D1244"/>
    <w:rsid w:val="004D735C"/>
    <w:rsid w:val="004F2932"/>
    <w:rsid w:val="00503B16"/>
    <w:rsid w:val="00515BEA"/>
    <w:rsid w:val="00523AEF"/>
    <w:rsid w:val="00544BBE"/>
    <w:rsid w:val="005559EF"/>
    <w:rsid w:val="00556D45"/>
    <w:rsid w:val="00566110"/>
    <w:rsid w:val="00573AC5"/>
    <w:rsid w:val="005808AE"/>
    <w:rsid w:val="005A0F72"/>
    <w:rsid w:val="005B4416"/>
    <w:rsid w:val="005D57E5"/>
    <w:rsid w:val="005F2389"/>
    <w:rsid w:val="005F4E13"/>
    <w:rsid w:val="00682A9A"/>
    <w:rsid w:val="00684994"/>
    <w:rsid w:val="006860A8"/>
    <w:rsid w:val="006A5B62"/>
    <w:rsid w:val="00704649"/>
    <w:rsid w:val="007301D7"/>
    <w:rsid w:val="0076360C"/>
    <w:rsid w:val="00777E6B"/>
    <w:rsid w:val="00784A50"/>
    <w:rsid w:val="00787277"/>
    <w:rsid w:val="007B71F9"/>
    <w:rsid w:val="007C57CD"/>
    <w:rsid w:val="007D0284"/>
    <w:rsid w:val="007E29EF"/>
    <w:rsid w:val="007E478D"/>
    <w:rsid w:val="007E6DAB"/>
    <w:rsid w:val="00801351"/>
    <w:rsid w:val="008100DA"/>
    <w:rsid w:val="00816F0C"/>
    <w:rsid w:val="008672BB"/>
    <w:rsid w:val="008B24E7"/>
    <w:rsid w:val="008B2946"/>
    <w:rsid w:val="008B6702"/>
    <w:rsid w:val="008D13C2"/>
    <w:rsid w:val="008D63E4"/>
    <w:rsid w:val="008F4CAE"/>
    <w:rsid w:val="009075D6"/>
    <w:rsid w:val="0093032F"/>
    <w:rsid w:val="00933C19"/>
    <w:rsid w:val="00944A04"/>
    <w:rsid w:val="0095723B"/>
    <w:rsid w:val="00961807"/>
    <w:rsid w:val="009631B1"/>
    <w:rsid w:val="009716C7"/>
    <w:rsid w:val="00980F00"/>
    <w:rsid w:val="0098413B"/>
    <w:rsid w:val="00994963"/>
    <w:rsid w:val="009B22E6"/>
    <w:rsid w:val="009B641D"/>
    <w:rsid w:val="009D51CF"/>
    <w:rsid w:val="009E0FDF"/>
    <w:rsid w:val="009F52E3"/>
    <w:rsid w:val="00A223EB"/>
    <w:rsid w:val="00A5639F"/>
    <w:rsid w:val="00A800C5"/>
    <w:rsid w:val="00A8368D"/>
    <w:rsid w:val="00AC5233"/>
    <w:rsid w:val="00AF07CB"/>
    <w:rsid w:val="00B05543"/>
    <w:rsid w:val="00B05DE9"/>
    <w:rsid w:val="00B26370"/>
    <w:rsid w:val="00B34479"/>
    <w:rsid w:val="00B37489"/>
    <w:rsid w:val="00B61871"/>
    <w:rsid w:val="00B65EA1"/>
    <w:rsid w:val="00B74FBF"/>
    <w:rsid w:val="00B77D33"/>
    <w:rsid w:val="00B87CA1"/>
    <w:rsid w:val="00B951E2"/>
    <w:rsid w:val="00C14488"/>
    <w:rsid w:val="00C17F61"/>
    <w:rsid w:val="00C20991"/>
    <w:rsid w:val="00C32CEB"/>
    <w:rsid w:val="00C50C7B"/>
    <w:rsid w:val="00C51460"/>
    <w:rsid w:val="00C65D60"/>
    <w:rsid w:val="00C8523A"/>
    <w:rsid w:val="00C91C72"/>
    <w:rsid w:val="00CC633E"/>
    <w:rsid w:val="00CD5290"/>
    <w:rsid w:val="00CE59DE"/>
    <w:rsid w:val="00D034B8"/>
    <w:rsid w:val="00D12177"/>
    <w:rsid w:val="00D12FE1"/>
    <w:rsid w:val="00D133BD"/>
    <w:rsid w:val="00D17A63"/>
    <w:rsid w:val="00D26FF2"/>
    <w:rsid w:val="00D31327"/>
    <w:rsid w:val="00D54288"/>
    <w:rsid w:val="00D679FE"/>
    <w:rsid w:val="00D7784E"/>
    <w:rsid w:val="00DA109C"/>
    <w:rsid w:val="00DA25A8"/>
    <w:rsid w:val="00DB1FB4"/>
    <w:rsid w:val="00DD4B43"/>
    <w:rsid w:val="00DE0B01"/>
    <w:rsid w:val="00DE71C2"/>
    <w:rsid w:val="00DF3692"/>
    <w:rsid w:val="00DF4588"/>
    <w:rsid w:val="00E0015B"/>
    <w:rsid w:val="00E22CDF"/>
    <w:rsid w:val="00E30184"/>
    <w:rsid w:val="00E418F5"/>
    <w:rsid w:val="00E44FC2"/>
    <w:rsid w:val="00ED1FDE"/>
    <w:rsid w:val="00F24EE9"/>
    <w:rsid w:val="00F365DD"/>
    <w:rsid w:val="00F40AC3"/>
    <w:rsid w:val="00F50F35"/>
    <w:rsid w:val="00F5488E"/>
    <w:rsid w:val="00F76200"/>
    <w:rsid w:val="00F96A78"/>
    <w:rsid w:val="00FA05FB"/>
    <w:rsid w:val="00FD0C79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F9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7B71F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7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51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3497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жилого помещения, расположенного по адресу: г</vt:lpstr>
    </vt:vector>
  </TitlesOfParts>
  <Company>Adm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жилого помещения, расположенного по адресу: г</dc:title>
  <dc:creator>В.В. Фетисов</dc:creator>
  <cp:lastModifiedBy>Д.С. Крюкова</cp:lastModifiedBy>
  <cp:revision>2</cp:revision>
  <cp:lastPrinted>2019-08-01T05:58:00Z</cp:lastPrinted>
  <dcterms:created xsi:type="dcterms:W3CDTF">2019-08-06T10:52:00Z</dcterms:created>
  <dcterms:modified xsi:type="dcterms:W3CDTF">2019-08-06T10:52:00Z</dcterms:modified>
</cp:coreProperties>
</file>