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1" w:rsidRDefault="00B40361" w:rsidP="00B40361">
      <w:pPr>
        <w:framePr w:hSpace="180" w:wrap="around" w:vAnchor="text" w:hAnchor="margin" w:y="78"/>
        <w:autoSpaceDE w:val="0"/>
        <w:autoSpaceDN w:val="0"/>
        <w:adjustRightInd w:val="0"/>
        <w:outlineLvl w:val="1"/>
        <w:rPr>
          <w:i/>
          <w:sz w:val="28"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b/>
          <w:iCs/>
          <w:sz w:val="28"/>
        </w:rPr>
        <w:t>ПОСТАНОВЛЕНИЕ АДМИНИСТРАЦИИ ГОРОДА КОВРОВА ВЛАДИМИРСКОЙ ОБЛАСТИ № 878 ОТ 22.04.2019 г.</w:t>
      </w:r>
    </w:p>
    <w:p w:rsidR="00B40361" w:rsidRDefault="00B40361" w:rsidP="00B40361">
      <w:pPr>
        <w:framePr w:hSpace="180" w:wrap="around" w:vAnchor="text" w:hAnchor="margin" w:y="7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361" w:rsidRDefault="00B40361" w:rsidP="00B40361">
      <w:pPr>
        <w:framePr w:hSpace="180" w:wrap="around" w:vAnchor="text" w:hAnchor="margin" w:y="7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2B4">
        <w:rPr>
          <w:rFonts w:ascii="Times New Roman" w:hAnsi="Times New Roman" w:cs="Times New Roman"/>
          <w:i/>
          <w:sz w:val="24"/>
          <w:szCs w:val="24"/>
        </w:rPr>
        <w:t>О внесении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изменений в постановление администрации города Коврова от 31.10.2018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№ 2691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«Об утверждении муниципальной программы «Жилищное хозяйство города Коврова»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0361" w:rsidRDefault="00B40361" w:rsidP="00B403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348DF" w:rsidRDefault="00B40361" w:rsidP="00B403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8348DF"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 w:rsidR="008348DF"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Коврова», утвержденную </w:t>
      </w:r>
      <w:r w:rsidR="008348DF"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 w:rsidR="008348DF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 w:rsidR="004600DB">
        <w:rPr>
          <w:rFonts w:ascii="Times New Roman" w:hAnsi="Times New Roman" w:cs="Times New Roman"/>
          <w:sz w:val="28"/>
          <w:szCs w:val="28"/>
        </w:rPr>
        <w:t>31.10.</w:t>
      </w:r>
      <w:r w:rsidR="008348DF">
        <w:rPr>
          <w:rFonts w:ascii="Times New Roman" w:hAnsi="Times New Roman" w:cs="Times New Roman"/>
          <w:sz w:val="28"/>
          <w:szCs w:val="28"/>
        </w:rPr>
        <w:t xml:space="preserve">2018 № </w:t>
      </w:r>
      <w:r w:rsidR="004600DB">
        <w:rPr>
          <w:rFonts w:ascii="Times New Roman" w:hAnsi="Times New Roman" w:cs="Times New Roman"/>
          <w:sz w:val="28"/>
          <w:szCs w:val="28"/>
        </w:rPr>
        <w:t xml:space="preserve">2691 </w:t>
      </w:r>
      <w:r w:rsidR="008348D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«Жилищное хозяйство города Коврова»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 w:rsidR="008348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1049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C85CBA">
        <w:rPr>
          <w:rFonts w:ascii="Times New Roman" w:hAnsi="Times New Roman" w:cs="Times New Roman"/>
          <w:sz w:val="28"/>
          <w:szCs w:val="28"/>
        </w:rPr>
        <w:t>е</w:t>
      </w:r>
      <w:r w:rsidR="00C82C6D">
        <w:rPr>
          <w:rFonts w:ascii="Times New Roman" w:hAnsi="Times New Roman" w:cs="Times New Roman"/>
          <w:sz w:val="28"/>
          <w:szCs w:val="28"/>
        </w:rPr>
        <w:t xml:space="preserve">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</w:t>
      </w:r>
      <w:r w:rsidR="000F1049">
        <w:rPr>
          <w:rFonts w:ascii="Times New Roman" w:hAnsi="Times New Roman" w:cs="Times New Roman"/>
          <w:sz w:val="28"/>
          <w:szCs w:val="28"/>
        </w:rPr>
        <w:t>:</w:t>
      </w:r>
    </w:p>
    <w:p w:rsidR="0006215C" w:rsidRDefault="000F10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C66E51">
        <w:rPr>
          <w:rFonts w:ascii="Times New Roman" w:hAnsi="Times New Roman" w:cs="Times New Roman"/>
          <w:sz w:val="28"/>
          <w:szCs w:val="28"/>
        </w:rPr>
        <w:t>12 127,0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639B5">
        <w:rPr>
          <w:rFonts w:ascii="Times New Roman" w:hAnsi="Times New Roman" w:cs="Times New Roman"/>
          <w:sz w:val="28"/>
          <w:szCs w:val="28"/>
        </w:rPr>
        <w:t>20 945,5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306F8F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</w:t>
      </w:r>
      <w:r w:rsidR="00A336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9639B5">
        <w:rPr>
          <w:rFonts w:ascii="Times New Roman" w:hAnsi="Times New Roman" w:cs="Times New Roman"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2BCB">
        <w:rPr>
          <w:rFonts w:ascii="Times New Roman" w:hAnsi="Times New Roman" w:cs="Times New Roman"/>
          <w:sz w:val="28"/>
          <w:szCs w:val="28"/>
        </w:rPr>
        <w:t>9 837,5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;</w:t>
      </w:r>
    </w:p>
    <w:p w:rsidR="003C76B4" w:rsidRDefault="003C76B4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049">
        <w:rPr>
          <w:rFonts w:ascii="Times New Roman" w:hAnsi="Times New Roman" w:cs="Times New Roman"/>
          <w:sz w:val="28"/>
          <w:szCs w:val="28"/>
        </w:rPr>
        <w:t>1.2. В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0F1049">
        <w:rPr>
          <w:rFonts w:ascii="Times New Roman" w:hAnsi="Times New Roman" w:cs="Times New Roman"/>
          <w:sz w:val="28"/>
          <w:szCs w:val="28"/>
        </w:rPr>
        <w:t xml:space="preserve">подразделе «Ожидаемые конечные результаты, оценка планируемой эффективности слова </w:t>
      </w:r>
      <w:r w:rsidR="00CE2037">
        <w:rPr>
          <w:rFonts w:ascii="Times New Roman" w:hAnsi="Times New Roman" w:cs="Times New Roman"/>
          <w:sz w:val="28"/>
          <w:szCs w:val="28"/>
        </w:rPr>
        <w:t>вместо цифры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CE2037">
        <w:rPr>
          <w:rFonts w:ascii="Times New Roman" w:hAnsi="Times New Roman" w:cs="Times New Roman"/>
          <w:sz w:val="28"/>
          <w:szCs w:val="28"/>
        </w:rPr>
        <w:t>«</w:t>
      </w:r>
      <w:r w:rsidR="00022BCB">
        <w:rPr>
          <w:rFonts w:ascii="Times New Roman" w:hAnsi="Times New Roman" w:cs="Times New Roman"/>
          <w:sz w:val="28"/>
          <w:szCs w:val="28"/>
        </w:rPr>
        <w:t>12</w:t>
      </w:r>
      <w:r w:rsidR="00CE2037">
        <w:rPr>
          <w:rFonts w:ascii="Times New Roman" w:hAnsi="Times New Roman" w:cs="Times New Roman"/>
          <w:sz w:val="28"/>
          <w:szCs w:val="28"/>
        </w:rPr>
        <w:t>»</w:t>
      </w:r>
      <w:r w:rsidR="000F1049">
        <w:rPr>
          <w:rFonts w:ascii="Times New Roman" w:hAnsi="Times New Roman" w:cs="Times New Roman"/>
          <w:sz w:val="28"/>
          <w:szCs w:val="28"/>
        </w:rPr>
        <w:t xml:space="preserve"> </w:t>
      </w:r>
      <w:r w:rsidR="00CE2037">
        <w:rPr>
          <w:rFonts w:ascii="Times New Roman" w:hAnsi="Times New Roman" w:cs="Times New Roman"/>
          <w:sz w:val="28"/>
          <w:szCs w:val="28"/>
        </w:rPr>
        <w:t>читать</w:t>
      </w:r>
      <w:r w:rsidR="000F1049">
        <w:rPr>
          <w:rFonts w:ascii="Times New Roman" w:hAnsi="Times New Roman" w:cs="Times New Roman"/>
          <w:sz w:val="28"/>
          <w:szCs w:val="28"/>
        </w:rPr>
        <w:t xml:space="preserve"> </w:t>
      </w:r>
      <w:r w:rsidR="00CE2037">
        <w:rPr>
          <w:rFonts w:ascii="Times New Roman" w:hAnsi="Times New Roman" w:cs="Times New Roman"/>
          <w:sz w:val="28"/>
          <w:szCs w:val="28"/>
        </w:rPr>
        <w:t>«</w:t>
      </w:r>
      <w:r w:rsidR="00022BCB">
        <w:rPr>
          <w:rFonts w:ascii="Times New Roman" w:hAnsi="Times New Roman" w:cs="Times New Roman"/>
          <w:sz w:val="28"/>
          <w:szCs w:val="28"/>
        </w:rPr>
        <w:t>22</w:t>
      </w:r>
      <w:r w:rsidR="00CE2037">
        <w:rPr>
          <w:rFonts w:ascii="Times New Roman" w:hAnsi="Times New Roman" w:cs="Times New Roman"/>
          <w:sz w:val="28"/>
          <w:szCs w:val="28"/>
        </w:rPr>
        <w:t>»</w:t>
      </w:r>
      <w:r w:rsidR="000F1049">
        <w:rPr>
          <w:rFonts w:ascii="Times New Roman" w:hAnsi="Times New Roman" w:cs="Times New Roman"/>
          <w:sz w:val="28"/>
          <w:szCs w:val="28"/>
        </w:rPr>
        <w:t>.</w:t>
      </w:r>
    </w:p>
    <w:p w:rsidR="000F1049" w:rsidRDefault="000F10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разделе 4. «Целевые показатели </w:t>
      </w:r>
      <w:r w:rsidR="00CE20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CE20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2991">
        <w:rPr>
          <w:rFonts w:ascii="Times New Roman" w:hAnsi="Times New Roman" w:cs="Times New Roman"/>
          <w:sz w:val="28"/>
          <w:szCs w:val="28"/>
        </w:rPr>
        <w:t>вместо «… - количество расселенных жилых помещений – 12; - количество переселенных граждан – 12…» читать «… - количество расселенных жилых помещений – 16; - количество переселенных граждан – 22…».</w:t>
      </w:r>
    </w:p>
    <w:p w:rsidR="00DE2991" w:rsidRDefault="00DE2991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6. «Основные мероприятия» подпункт 3. Подпрограмма «Переселение граждан из аварийного жилищного фонда» изложить в следующей редакции:</w:t>
      </w:r>
    </w:p>
    <w:p w:rsidR="00DE2991" w:rsidRDefault="00DE2991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«Основное мероприятие: «Обеспечение мероприятий по переселению граждан из аварийного жилищного фонда»:</w:t>
      </w:r>
    </w:p>
    <w:p w:rsidR="007B3827" w:rsidRDefault="007B3827" w:rsidP="007B3827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>Мероприятие 1.1.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бюджета» (приобретение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</w:t>
      </w:r>
      <w:r w:rsidRPr="00817401">
        <w:rPr>
          <w:rFonts w:cs="Times New Roman"/>
          <w:sz w:val="28"/>
          <w:szCs w:val="28"/>
        </w:rPr>
        <w:lastRenderedPageBreak/>
        <w:t xml:space="preserve">входящих в аварийный жилищный фонд, за изымаемые жилые помещения в соответствии со </w:t>
      </w:r>
      <w:hyperlink r:id="rId8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Федерации). </w:t>
      </w:r>
    </w:p>
    <w:p w:rsidR="007B3827" w:rsidRPr="00817401" w:rsidRDefault="007B3827" w:rsidP="007B3827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>Мероприятие 1.</w:t>
      </w:r>
      <w:r w:rsidR="00230369">
        <w:rPr>
          <w:rFonts w:cs="Times New Roman"/>
          <w:sz w:val="28"/>
          <w:szCs w:val="28"/>
        </w:rPr>
        <w:t>2</w:t>
      </w:r>
      <w:r w:rsidRPr="00817401">
        <w:rPr>
          <w:rFonts w:cs="Times New Roman"/>
          <w:sz w:val="28"/>
          <w:szCs w:val="28"/>
        </w:rPr>
        <w:t>.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за счет средств государственной корпорации – Фонда содействия реформированию жилищно</w:t>
      </w:r>
      <w:r w:rsidR="003E7F60">
        <w:rPr>
          <w:rFonts w:cs="Times New Roman"/>
          <w:sz w:val="28"/>
          <w:szCs w:val="28"/>
        </w:rPr>
        <w:t>-</w:t>
      </w:r>
      <w:r w:rsidRPr="00817401">
        <w:rPr>
          <w:rFonts w:cs="Times New Roman"/>
          <w:sz w:val="28"/>
          <w:szCs w:val="28"/>
        </w:rPr>
        <w:t>коммунального хозяйства» (приобретение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Федерации).</w:t>
      </w:r>
    </w:p>
    <w:p w:rsidR="007B3827" w:rsidRDefault="007B3827" w:rsidP="007B3827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>Мероприятие 1.</w:t>
      </w:r>
      <w:r w:rsidR="00230369">
        <w:rPr>
          <w:rFonts w:cs="Times New Roman"/>
          <w:sz w:val="28"/>
          <w:szCs w:val="28"/>
        </w:rPr>
        <w:t>3</w:t>
      </w:r>
      <w:r w:rsidRPr="00817401">
        <w:rPr>
          <w:rFonts w:cs="Times New Roman"/>
          <w:sz w:val="28"/>
          <w:szCs w:val="28"/>
        </w:rPr>
        <w:t>.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бюджета» (приобретение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5A4143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0" w:history="1">
        <w:r w:rsidRPr="005A4143">
          <w:rPr>
            <w:rFonts w:cs="Times New Roman"/>
            <w:sz w:val="28"/>
            <w:szCs w:val="28"/>
          </w:rPr>
          <w:t>статьей 32</w:t>
        </w:r>
      </w:hyperlink>
      <w:r w:rsidRPr="005A4143">
        <w:rPr>
          <w:rFonts w:cs="Times New Roman"/>
          <w:sz w:val="28"/>
          <w:szCs w:val="28"/>
        </w:rPr>
        <w:t xml:space="preserve"> Жилищного кодекса Российской Федерации).</w:t>
      </w:r>
    </w:p>
    <w:p w:rsidR="007B3827" w:rsidRDefault="007B3827" w:rsidP="007B3827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Мероприятие 1.</w:t>
      </w:r>
      <w:r w:rsidR="0023036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Обеспечение проживающих в аварийном жилищном фонде граждан жилыми помещениями</w:t>
      </w:r>
      <w:r w:rsidR="00230369">
        <w:rPr>
          <w:rFonts w:cs="Times New Roman"/>
          <w:sz w:val="28"/>
          <w:szCs w:val="28"/>
        </w:rPr>
        <w:t xml:space="preserve"> за счет средств областного бюджета</w:t>
      </w:r>
      <w:r>
        <w:rPr>
          <w:rFonts w:cs="Times New Roman"/>
          <w:sz w:val="28"/>
          <w:szCs w:val="28"/>
        </w:rPr>
        <w:t>» (приобретение у застройщиков жилых помещений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 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1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cs="Times New Roman"/>
          <w:sz w:val="28"/>
          <w:szCs w:val="28"/>
        </w:rPr>
        <w:t>;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фонда).</w:t>
      </w:r>
    </w:p>
    <w:p w:rsidR="00230369" w:rsidRPr="00817401" w:rsidRDefault="00230369" w:rsidP="00230369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Мероприятие 1.5. «Обеспечение проживающих в аварийном жилищном фонде граждан жилыми помещениями за счет средств городского бюджета» (приобретение у застройщиков жилых помещений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 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2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cs="Times New Roman"/>
          <w:sz w:val="28"/>
          <w:szCs w:val="28"/>
        </w:rPr>
        <w:t>;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фонда).</w:t>
      </w:r>
    </w:p>
    <w:p w:rsidR="007B3827" w:rsidRPr="005A4143" w:rsidRDefault="007B3827" w:rsidP="007B3827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5A4143">
        <w:rPr>
          <w:rFonts w:cs="Times New Roman"/>
          <w:sz w:val="28"/>
          <w:szCs w:val="28"/>
        </w:rPr>
        <w:t>Мероприятие 1.</w:t>
      </w:r>
      <w:r>
        <w:rPr>
          <w:rFonts w:cs="Times New Roman"/>
          <w:sz w:val="28"/>
          <w:szCs w:val="28"/>
        </w:rPr>
        <w:t>6</w:t>
      </w:r>
      <w:r w:rsidRPr="005A4143">
        <w:rPr>
          <w:rFonts w:cs="Times New Roman"/>
          <w:sz w:val="28"/>
          <w:szCs w:val="28"/>
        </w:rPr>
        <w:t>. «Снос и реконструкция домов, расселяемых в рамках настоящей Подпрограммы»</w:t>
      </w:r>
      <w:r>
        <w:rPr>
          <w:rFonts w:cs="Times New Roman"/>
          <w:sz w:val="28"/>
          <w:szCs w:val="28"/>
        </w:rPr>
        <w:t>»</w:t>
      </w:r>
      <w:r w:rsidRPr="005A4143">
        <w:rPr>
          <w:rFonts w:cs="Times New Roman"/>
          <w:sz w:val="28"/>
          <w:szCs w:val="28"/>
        </w:rPr>
        <w:t>.</w:t>
      </w:r>
    </w:p>
    <w:p w:rsidR="00C85CBA" w:rsidRDefault="00036323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C85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F3E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</w:t>
      </w:r>
      <w:r w:rsidR="00CE2037"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="00046D7F"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3D"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 w:rsidR="00BD4B3D">
        <w:rPr>
          <w:rFonts w:ascii="Times New Roman" w:hAnsi="Times New Roman" w:cs="Times New Roman"/>
          <w:sz w:val="28"/>
          <w:szCs w:val="28"/>
        </w:rPr>
        <w:t xml:space="preserve">.1. </w:t>
      </w:r>
      <w:r w:rsidR="00AF6627">
        <w:rPr>
          <w:rFonts w:ascii="Times New Roman" w:hAnsi="Times New Roman" w:cs="Times New Roman"/>
          <w:sz w:val="28"/>
          <w:szCs w:val="28"/>
        </w:rPr>
        <w:t>В разделе 1. «Паспорт подпрограммы»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2B7908">
        <w:rPr>
          <w:rFonts w:ascii="Times New Roman" w:hAnsi="Times New Roman" w:cs="Times New Roman"/>
          <w:sz w:val="28"/>
          <w:szCs w:val="28"/>
        </w:rPr>
        <w:t>6 581,0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B7908">
        <w:rPr>
          <w:rFonts w:ascii="Times New Roman" w:hAnsi="Times New Roman" w:cs="Times New Roman"/>
          <w:sz w:val="28"/>
          <w:szCs w:val="28"/>
        </w:rPr>
        <w:t>15 399,5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A33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2B7908">
        <w:rPr>
          <w:rFonts w:ascii="Times New Roman" w:hAnsi="Times New Roman" w:cs="Times New Roman"/>
          <w:sz w:val="28"/>
          <w:szCs w:val="28"/>
        </w:rPr>
        <w:t>519,0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B7908">
        <w:rPr>
          <w:rFonts w:ascii="Times New Roman" w:hAnsi="Times New Roman" w:cs="Times New Roman"/>
          <w:sz w:val="28"/>
          <w:szCs w:val="28"/>
        </w:rPr>
        <w:t>9 337,5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7251" w:rsidRDefault="00AF6627" w:rsidP="00AF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17401">
        <w:rPr>
          <w:rFonts w:ascii="Times New Roman" w:hAnsi="Times New Roman" w:cs="Times New Roman"/>
          <w:sz w:val="28"/>
          <w:szCs w:val="28"/>
        </w:rPr>
        <w:t>В разделе 1. «Паспорт подпрограммы» в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2B7908">
        <w:rPr>
          <w:rFonts w:ascii="Times New Roman" w:hAnsi="Times New Roman" w:cs="Times New Roman"/>
          <w:sz w:val="28"/>
          <w:szCs w:val="28"/>
        </w:rPr>
        <w:t>подразделе «Ожидаемые конечные результаты, оценка планируемой эффективности вместо цифры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2B7908">
        <w:rPr>
          <w:rFonts w:ascii="Times New Roman" w:hAnsi="Times New Roman" w:cs="Times New Roman"/>
          <w:sz w:val="28"/>
          <w:szCs w:val="28"/>
        </w:rPr>
        <w:t>«3» читать «</w:t>
      </w:r>
      <w:r w:rsidR="00F449E7">
        <w:rPr>
          <w:rFonts w:ascii="Times New Roman" w:hAnsi="Times New Roman" w:cs="Times New Roman"/>
          <w:sz w:val="28"/>
          <w:szCs w:val="28"/>
        </w:rPr>
        <w:t>19</w:t>
      </w:r>
      <w:r w:rsidR="002B7908">
        <w:rPr>
          <w:rFonts w:ascii="Times New Roman" w:hAnsi="Times New Roman" w:cs="Times New Roman"/>
          <w:sz w:val="28"/>
          <w:szCs w:val="28"/>
        </w:rPr>
        <w:t>»</w:t>
      </w:r>
      <w:r w:rsidR="00617251">
        <w:rPr>
          <w:rFonts w:ascii="Times New Roman" w:hAnsi="Times New Roman" w:cs="Times New Roman"/>
          <w:sz w:val="28"/>
          <w:szCs w:val="28"/>
        </w:rPr>
        <w:t>.</w:t>
      </w:r>
    </w:p>
    <w:p w:rsidR="00817401" w:rsidRDefault="00817401" w:rsidP="00AF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449E7">
        <w:rPr>
          <w:rFonts w:ascii="Times New Roman" w:hAnsi="Times New Roman" w:cs="Times New Roman"/>
          <w:sz w:val="28"/>
          <w:szCs w:val="28"/>
        </w:rPr>
        <w:t xml:space="preserve"> В разделе 2</w:t>
      </w:r>
      <w:r w:rsidR="00A55045">
        <w:rPr>
          <w:rFonts w:ascii="Times New Roman" w:hAnsi="Times New Roman" w:cs="Times New Roman"/>
          <w:sz w:val="28"/>
          <w:szCs w:val="28"/>
        </w:rPr>
        <w:t>. «Характеристика сферы деятельности» вместо слов «… «Переселение граждан из аварийного жилищного фонда в 2018-2022 годах», утвержденной постановлением администрации Владимирской области от 06.07.2016 № 585» читать «…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 № 235».</w:t>
      </w:r>
    </w:p>
    <w:p w:rsidR="00AF6627" w:rsidRDefault="00617251" w:rsidP="00AF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7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627">
        <w:rPr>
          <w:rFonts w:ascii="Times New Roman" w:hAnsi="Times New Roman" w:cs="Times New Roman"/>
          <w:sz w:val="28"/>
          <w:szCs w:val="28"/>
        </w:rPr>
        <w:t>В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AF6627">
        <w:rPr>
          <w:rFonts w:ascii="Times New Roman" w:hAnsi="Times New Roman" w:cs="Times New Roman"/>
          <w:sz w:val="28"/>
          <w:szCs w:val="28"/>
        </w:rPr>
        <w:t>разделе 4. «Целевые показатели (индикаторы)»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AF6627">
        <w:rPr>
          <w:rFonts w:ascii="Times New Roman" w:hAnsi="Times New Roman" w:cs="Times New Roman"/>
          <w:sz w:val="28"/>
          <w:szCs w:val="28"/>
        </w:rPr>
        <w:t>вместо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="00AF6627">
        <w:rPr>
          <w:rFonts w:ascii="Times New Roman" w:hAnsi="Times New Roman" w:cs="Times New Roman"/>
          <w:sz w:val="28"/>
          <w:szCs w:val="28"/>
        </w:rPr>
        <w:t>слов «…</w:t>
      </w:r>
      <w:r>
        <w:rPr>
          <w:rFonts w:ascii="Times New Roman" w:hAnsi="Times New Roman" w:cs="Times New Roman"/>
          <w:sz w:val="28"/>
          <w:szCs w:val="28"/>
        </w:rPr>
        <w:t>3 человек, проживающих в 3 жилых помещениях</w:t>
      </w:r>
      <w:r w:rsidR="00AF6627">
        <w:rPr>
          <w:rFonts w:ascii="Times New Roman" w:hAnsi="Times New Roman" w:cs="Times New Roman"/>
          <w:sz w:val="28"/>
          <w:szCs w:val="28"/>
        </w:rPr>
        <w:t>» читать «…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9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человек, проживающих в </w:t>
      </w:r>
      <w:r w:rsidR="00F449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жилых п</w:t>
      </w:r>
      <w:r w:rsidR="00817401">
        <w:rPr>
          <w:rFonts w:ascii="Times New Roman" w:hAnsi="Times New Roman" w:cs="Times New Roman"/>
          <w:sz w:val="28"/>
          <w:szCs w:val="28"/>
        </w:rPr>
        <w:t>омещениях</w:t>
      </w:r>
      <w:r w:rsidR="00AF6627">
        <w:rPr>
          <w:rFonts w:ascii="Times New Roman" w:hAnsi="Times New Roman" w:cs="Times New Roman"/>
          <w:sz w:val="28"/>
          <w:szCs w:val="28"/>
        </w:rPr>
        <w:t>».</w:t>
      </w:r>
    </w:p>
    <w:p w:rsidR="00817401" w:rsidRDefault="00817401" w:rsidP="00AF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Раздел 6. «Основные мероприятия» изложить в следующей редакции:</w:t>
      </w:r>
    </w:p>
    <w:p w:rsidR="00817401" w:rsidRPr="00817401" w:rsidRDefault="00817401" w:rsidP="0081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401">
        <w:rPr>
          <w:rFonts w:ascii="Times New Roman" w:hAnsi="Times New Roman" w:cs="Times New Roman"/>
          <w:sz w:val="28"/>
          <w:szCs w:val="28"/>
        </w:rPr>
        <w:t>На решение задачи по ликвидации аварийного жилищного фонда – ориентированы:</w:t>
      </w:r>
    </w:p>
    <w:p w:rsidR="00817401" w:rsidRPr="00817401" w:rsidRDefault="00817401" w:rsidP="00817401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 xml:space="preserve"> Основное мероприятие: «Обеспечение мероприятий по переселению граждан из аварийного жилищного фонда». </w:t>
      </w:r>
    </w:p>
    <w:p w:rsidR="00817401" w:rsidRDefault="00817401" w:rsidP="00817401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>Мероприятие 1.1.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бюджета» (приобретение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3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Федерации). </w:t>
      </w:r>
    </w:p>
    <w:p w:rsidR="00817401" w:rsidRPr="00817401" w:rsidRDefault="00817401" w:rsidP="00817401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>Мероприятие 1.</w:t>
      </w:r>
      <w:r w:rsidR="00230369">
        <w:rPr>
          <w:rFonts w:cs="Times New Roman"/>
          <w:sz w:val="28"/>
          <w:szCs w:val="28"/>
        </w:rPr>
        <w:t>2</w:t>
      </w:r>
      <w:r w:rsidRPr="00817401">
        <w:rPr>
          <w:rFonts w:cs="Times New Roman"/>
          <w:sz w:val="28"/>
          <w:szCs w:val="28"/>
        </w:rPr>
        <w:t>.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за счет средств государственной корпорации – Фонда содействия реформированию жилищно – коммунального хозяйства» (приобретение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4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Федерации).</w:t>
      </w:r>
    </w:p>
    <w:p w:rsidR="00817401" w:rsidRDefault="00817401" w:rsidP="00817401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817401">
        <w:rPr>
          <w:rFonts w:cs="Times New Roman"/>
          <w:sz w:val="28"/>
          <w:szCs w:val="28"/>
        </w:rPr>
        <w:t>Мероприятие 1.</w:t>
      </w:r>
      <w:r w:rsidR="00230369">
        <w:rPr>
          <w:rFonts w:cs="Times New Roman"/>
          <w:sz w:val="28"/>
          <w:szCs w:val="28"/>
        </w:rPr>
        <w:t>3</w:t>
      </w:r>
      <w:r w:rsidRPr="00817401">
        <w:rPr>
          <w:rFonts w:cs="Times New Roman"/>
          <w:sz w:val="28"/>
          <w:szCs w:val="28"/>
        </w:rPr>
        <w:t>.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бюджета» (приобретение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>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5A4143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5" w:history="1">
        <w:r w:rsidRPr="005A4143">
          <w:rPr>
            <w:rFonts w:cs="Times New Roman"/>
            <w:sz w:val="28"/>
            <w:szCs w:val="28"/>
          </w:rPr>
          <w:t>статьей 32</w:t>
        </w:r>
      </w:hyperlink>
      <w:r w:rsidRPr="005A4143">
        <w:rPr>
          <w:rFonts w:cs="Times New Roman"/>
          <w:sz w:val="28"/>
          <w:szCs w:val="28"/>
        </w:rPr>
        <w:t xml:space="preserve"> Жилищного кодекса Российской Федерации).</w:t>
      </w:r>
    </w:p>
    <w:p w:rsidR="005A4143" w:rsidRDefault="005A4143" w:rsidP="00817401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Мероприятие 1.</w:t>
      </w:r>
      <w:r w:rsidR="0023036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Обеспечение проживающих в аварийном жилищном фонде граждан жилыми помещениями</w:t>
      </w:r>
      <w:r w:rsidR="00230369">
        <w:rPr>
          <w:rFonts w:cs="Times New Roman"/>
          <w:sz w:val="28"/>
          <w:szCs w:val="28"/>
        </w:rPr>
        <w:t xml:space="preserve"> за счет средств областного бюджета</w:t>
      </w:r>
      <w:r>
        <w:rPr>
          <w:rFonts w:cs="Times New Roman"/>
          <w:sz w:val="28"/>
          <w:szCs w:val="28"/>
        </w:rPr>
        <w:t>» (приобретение у застройщиков жилых помещений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 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6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cs="Times New Roman"/>
          <w:sz w:val="28"/>
          <w:szCs w:val="28"/>
        </w:rPr>
        <w:t>;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фонда).</w:t>
      </w:r>
    </w:p>
    <w:p w:rsidR="00230369" w:rsidRPr="00817401" w:rsidRDefault="00230369" w:rsidP="00230369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Мероприятие 1.5. «Обеспечение проживающих в аварийном жилищном фонде граждан жилыми помещениями за счет средств городского бюджета» (приобретение у застройщиков жилых помещений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 строительство многоквартирных домов;</w:t>
      </w:r>
      <w:r w:rsidR="00B40361">
        <w:rPr>
          <w:rFonts w:cs="Times New Roman"/>
          <w:sz w:val="28"/>
          <w:szCs w:val="28"/>
        </w:rPr>
        <w:t xml:space="preserve"> </w:t>
      </w:r>
      <w:r w:rsidRPr="00817401">
        <w:rPr>
          <w:rFonts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7" w:history="1">
        <w:r w:rsidRPr="00817401">
          <w:rPr>
            <w:rFonts w:cs="Times New Roman"/>
            <w:sz w:val="28"/>
            <w:szCs w:val="28"/>
          </w:rPr>
          <w:t>статьей 32</w:t>
        </w:r>
      </w:hyperlink>
      <w:r w:rsidRPr="00817401">
        <w:rPr>
          <w:rFonts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cs="Times New Roman"/>
          <w:sz w:val="28"/>
          <w:szCs w:val="28"/>
        </w:rPr>
        <w:t>;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фонда).</w:t>
      </w:r>
    </w:p>
    <w:p w:rsidR="00817401" w:rsidRPr="005A4143" w:rsidRDefault="00817401" w:rsidP="00817401">
      <w:pPr>
        <w:pStyle w:val="2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5A4143">
        <w:rPr>
          <w:rFonts w:cs="Times New Roman"/>
          <w:sz w:val="28"/>
          <w:szCs w:val="28"/>
        </w:rPr>
        <w:t>Мероприятие 1.</w:t>
      </w:r>
      <w:r w:rsidR="005A4143">
        <w:rPr>
          <w:rFonts w:cs="Times New Roman"/>
          <w:sz w:val="28"/>
          <w:szCs w:val="28"/>
        </w:rPr>
        <w:t>6</w:t>
      </w:r>
      <w:r w:rsidRPr="005A4143">
        <w:rPr>
          <w:rFonts w:cs="Times New Roman"/>
          <w:sz w:val="28"/>
          <w:szCs w:val="28"/>
        </w:rPr>
        <w:t>. «Снос и реконструкция домов, расселяемых в рамках настоящей Подпрограммы».</w:t>
      </w:r>
    </w:p>
    <w:p w:rsidR="00817401" w:rsidRPr="005A4143" w:rsidRDefault="00817401" w:rsidP="0081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143">
        <w:rPr>
          <w:rFonts w:ascii="Times New Roman" w:hAnsi="Times New Roman" w:cs="Times New Roman"/>
          <w:sz w:val="28"/>
          <w:szCs w:val="28"/>
        </w:rPr>
        <w:t>В рамках указанных мероприятий реализуются следующие мероприятия:</w:t>
      </w:r>
    </w:p>
    <w:p w:rsidR="00817401" w:rsidRPr="005A4143" w:rsidRDefault="00817401" w:rsidP="005A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43">
        <w:rPr>
          <w:rFonts w:ascii="Times New Roman" w:hAnsi="Times New Roman" w:cs="Times New Roman"/>
          <w:sz w:val="28"/>
          <w:szCs w:val="28"/>
        </w:rPr>
        <w:t>- обеспечение финансирования мероприятий Подпрограммы за счет средств федерального, областного и местного бюджетов;</w:t>
      </w:r>
    </w:p>
    <w:p w:rsidR="00817401" w:rsidRPr="005A4143" w:rsidRDefault="00817401" w:rsidP="005A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43">
        <w:rPr>
          <w:rFonts w:ascii="Times New Roman" w:hAnsi="Times New Roman" w:cs="Times New Roman"/>
          <w:sz w:val="28"/>
          <w:szCs w:val="28"/>
        </w:rPr>
        <w:t>- формирование списков граждан, проживающих в жилищном фонде, признанном аварийным и подлежащим сносу или реконструкции в установленном законодательством РФ порядке;</w:t>
      </w:r>
    </w:p>
    <w:p w:rsidR="00817401" w:rsidRPr="005A4143" w:rsidRDefault="00817401" w:rsidP="005A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43">
        <w:rPr>
          <w:rFonts w:ascii="Times New Roman" w:hAnsi="Times New Roman" w:cs="Times New Roman"/>
          <w:sz w:val="28"/>
          <w:szCs w:val="28"/>
        </w:rPr>
        <w:t>- приобретение жилых помещений у застройщиков;</w:t>
      </w:r>
    </w:p>
    <w:p w:rsidR="005A4143" w:rsidRDefault="00817401" w:rsidP="0081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43">
        <w:rPr>
          <w:rFonts w:ascii="Times New Roman" w:hAnsi="Times New Roman" w:cs="Times New Roman"/>
          <w:sz w:val="28"/>
          <w:szCs w:val="28"/>
        </w:rPr>
        <w:t>- предоставление гражданам, проживающим в муниципальных жилых помещениях, других муниципальных жилых помещений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 w:rsidRPr="005A4143">
        <w:rPr>
          <w:rFonts w:ascii="Times New Roman" w:hAnsi="Times New Roman" w:cs="Times New Roman"/>
          <w:sz w:val="28"/>
          <w:szCs w:val="28"/>
        </w:rPr>
        <w:t>по договорам социального найма, и заключение договоров мены с собственниками жилых помещений</w:t>
      </w:r>
      <w:r w:rsidR="005A4143">
        <w:rPr>
          <w:rFonts w:ascii="Times New Roman" w:hAnsi="Times New Roman" w:cs="Times New Roman"/>
          <w:sz w:val="28"/>
          <w:szCs w:val="28"/>
        </w:rPr>
        <w:t>;</w:t>
      </w:r>
    </w:p>
    <w:p w:rsidR="00817401" w:rsidRDefault="005A4143" w:rsidP="0081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143">
        <w:rPr>
          <w:rFonts w:ascii="Times New Roman" w:hAnsi="Times New Roman"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8" w:history="1">
        <w:r w:rsidRPr="005A4143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5A41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449E7">
        <w:rPr>
          <w:rFonts w:ascii="Times New Roman" w:hAnsi="Times New Roman" w:cs="Times New Roman"/>
          <w:sz w:val="28"/>
          <w:szCs w:val="28"/>
        </w:rPr>
        <w:t>»</w:t>
      </w:r>
      <w:r w:rsidR="00817401" w:rsidRPr="005A4143">
        <w:rPr>
          <w:rFonts w:ascii="Times New Roman" w:hAnsi="Times New Roman" w:cs="Times New Roman"/>
          <w:sz w:val="28"/>
          <w:szCs w:val="28"/>
        </w:rPr>
        <w:t>.</w:t>
      </w:r>
    </w:p>
    <w:p w:rsidR="00F449E7" w:rsidRDefault="00F449E7" w:rsidP="0081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В разделе 9. «Ресурсное обеспечение» таблицу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459"/>
        <w:gridCol w:w="1968"/>
        <w:gridCol w:w="2126"/>
        <w:gridCol w:w="2268"/>
      </w:tblGrid>
      <w:tr w:rsidR="00F449E7" w:rsidRPr="003C37EA" w:rsidTr="005470B1">
        <w:tc>
          <w:tcPr>
            <w:tcW w:w="1926" w:type="dxa"/>
            <w:vMerge w:val="restart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9" w:type="dxa"/>
            <w:vMerge w:val="restart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6362" w:type="dxa"/>
            <w:gridSpan w:val="3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F449E7" w:rsidRPr="003C37EA" w:rsidTr="005470B1">
        <w:tc>
          <w:tcPr>
            <w:tcW w:w="1926" w:type="dxa"/>
            <w:vMerge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449E7" w:rsidRPr="003C37EA" w:rsidTr="005470B1">
        <w:tc>
          <w:tcPr>
            <w:tcW w:w="1926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Федеральный бюджет (*)</w:t>
            </w:r>
          </w:p>
        </w:tc>
        <w:tc>
          <w:tcPr>
            <w:tcW w:w="1459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8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9E7" w:rsidRPr="003C37EA" w:rsidTr="005470B1">
        <w:tc>
          <w:tcPr>
            <w:tcW w:w="1926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Областной бюджет (*)</w:t>
            </w:r>
          </w:p>
        </w:tc>
        <w:tc>
          <w:tcPr>
            <w:tcW w:w="1459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8 818,5</w:t>
            </w:r>
          </w:p>
        </w:tc>
        <w:tc>
          <w:tcPr>
            <w:tcW w:w="1968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8 818,5</w:t>
            </w:r>
          </w:p>
        </w:tc>
        <w:tc>
          <w:tcPr>
            <w:tcW w:w="2126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9E7" w:rsidRPr="003C37EA" w:rsidTr="005470B1">
        <w:tc>
          <w:tcPr>
            <w:tcW w:w="1926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9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6 581,0</w:t>
            </w:r>
          </w:p>
        </w:tc>
        <w:tc>
          <w:tcPr>
            <w:tcW w:w="1968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2126" w:type="dxa"/>
            <w:vAlign w:val="center"/>
          </w:tcPr>
          <w:p w:rsidR="00F449E7" w:rsidRPr="00F449E7" w:rsidRDefault="00F449E7" w:rsidP="005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2268" w:type="dxa"/>
            <w:vAlign w:val="center"/>
          </w:tcPr>
          <w:p w:rsidR="00F449E7" w:rsidRPr="00F449E7" w:rsidRDefault="00F449E7" w:rsidP="005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  <w:tr w:rsidR="00F449E7" w:rsidRPr="003C37EA" w:rsidTr="005470B1">
        <w:tc>
          <w:tcPr>
            <w:tcW w:w="1926" w:type="dxa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15 399,5</w:t>
            </w:r>
          </w:p>
        </w:tc>
        <w:tc>
          <w:tcPr>
            <w:tcW w:w="1968" w:type="dxa"/>
            <w:vAlign w:val="center"/>
          </w:tcPr>
          <w:p w:rsidR="00F449E7" w:rsidRPr="00F449E7" w:rsidRDefault="00F449E7" w:rsidP="005470B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9 337,5</w:t>
            </w:r>
          </w:p>
        </w:tc>
        <w:tc>
          <w:tcPr>
            <w:tcW w:w="2126" w:type="dxa"/>
          </w:tcPr>
          <w:p w:rsidR="00F449E7" w:rsidRPr="00F449E7" w:rsidRDefault="00F449E7" w:rsidP="005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2268" w:type="dxa"/>
          </w:tcPr>
          <w:p w:rsidR="00F449E7" w:rsidRPr="00F449E7" w:rsidRDefault="00F449E7" w:rsidP="005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E7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</w:tbl>
    <w:p w:rsidR="00CE702C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B3827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DD21EC">
        <w:rPr>
          <w:rFonts w:cs="Times New Roman"/>
          <w:sz w:val="28"/>
          <w:szCs w:val="28"/>
        </w:rPr>
        <w:t xml:space="preserve"> Приложение № 5 «</w:t>
      </w:r>
      <w:r w:rsidR="00CE702C">
        <w:rPr>
          <w:rFonts w:cs="Times New Roman"/>
          <w:sz w:val="28"/>
          <w:szCs w:val="28"/>
        </w:rPr>
        <w:t>Сведения о составе и значениях целевых показателей (индикаторов) муниципальной программы» изложить в новой редакции согласно приложению 1 к настоящему постановлению.</w:t>
      </w:r>
    </w:p>
    <w:p w:rsidR="00C66E51" w:rsidRDefault="00C66E51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B3827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 Приложение № 6 «Перечень основных мероприятий муниципальной программы» изложить в новой редакции согласно приложению 2 к настоящему постановлению.</w:t>
      </w:r>
      <w:r w:rsidR="00B40361">
        <w:rPr>
          <w:rFonts w:cs="Times New Roman"/>
          <w:sz w:val="28"/>
          <w:szCs w:val="28"/>
        </w:rPr>
        <w:t xml:space="preserve"> </w:t>
      </w:r>
    </w:p>
    <w:p w:rsidR="003C31CB" w:rsidRDefault="00CE702C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B382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  <w:r w:rsidR="003C31CB">
        <w:rPr>
          <w:rFonts w:cs="Times New Roman"/>
          <w:sz w:val="28"/>
          <w:szCs w:val="28"/>
        </w:rPr>
        <w:t xml:space="preserve">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C66E5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B3827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C66E5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46D1" w:rsidRDefault="001E3EF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4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Морозов</w:t>
      </w:r>
    </w:p>
    <w:p w:rsidR="00B35460" w:rsidRDefault="00B35460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B35460" w:rsidSect="00B35460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B40361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от 22.04.2019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878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C43C7D" w:rsidRDefault="00C43C7D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C43C7D" w:rsidRDefault="00C43C7D" w:rsidP="00C43C7D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Y="20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1001"/>
        <w:gridCol w:w="567"/>
        <w:gridCol w:w="3827"/>
        <w:gridCol w:w="1418"/>
        <w:gridCol w:w="2126"/>
        <w:gridCol w:w="1843"/>
        <w:gridCol w:w="2268"/>
      </w:tblGrid>
      <w:tr w:rsidR="00C43C7D" w:rsidRPr="00F45676" w:rsidTr="008527D3">
        <w:tc>
          <w:tcPr>
            <w:tcW w:w="1951" w:type="dxa"/>
            <w:gridSpan w:val="2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827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Единица</w:t>
            </w:r>
            <w:r w:rsidR="00B4036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E7DE7">
              <w:rPr>
                <w:rFonts w:ascii="Times New Roman" w:hAnsi="Times New Roman" w:cs="Times New Roman"/>
                <w:b w:val="0"/>
              </w:rPr>
              <w:t>измерения</w:t>
            </w:r>
          </w:p>
        </w:tc>
        <w:tc>
          <w:tcPr>
            <w:tcW w:w="6237" w:type="dxa"/>
            <w:gridSpan w:val="3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Значение целевых показателей (индикаторов)</w:t>
            </w:r>
          </w:p>
        </w:tc>
      </w:tr>
      <w:tr w:rsidR="00C43C7D" w:rsidRPr="00F45676" w:rsidTr="008527D3">
        <w:tc>
          <w:tcPr>
            <w:tcW w:w="1951" w:type="dxa"/>
            <w:gridSpan w:val="2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1843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2268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567" w:type="dxa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прогноз</w:t>
            </w:r>
          </w:p>
        </w:tc>
        <w:tc>
          <w:tcPr>
            <w:tcW w:w="1843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прогноз</w:t>
            </w:r>
          </w:p>
        </w:tc>
        <w:tc>
          <w:tcPr>
            <w:tcW w:w="2268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прогноз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ind w:right="-14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1. 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</w:tr>
      <w:tr w:rsidR="00C43C7D" w:rsidRPr="00F45676" w:rsidTr="008527D3">
        <w:tc>
          <w:tcPr>
            <w:tcW w:w="950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43C7D" w:rsidRPr="00F45676" w:rsidTr="008527D3">
        <w:tc>
          <w:tcPr>
            <w:tcW w:w="950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43C7D" w:rsidRPr="00F45676" w:rsidTr="008527D3">
        <w:tc>
          <w:tcPr>
            <w:tcW w:w="950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домов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2. 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</w:tr>
      <w:tr w:rsidR="00C43C7D" w:rsidRPr="00F45676" w:rsidTr="008527D3">
        <w:tc>
          <w:tcPr>
            <w:tcW w:w="950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8527D3">
        <w:tc>
          <w:tcPr>
            <w:tcW w:w="950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3. «Переселение граждан из аварийного жилищного фонда»</w:t>
            </w:r>
          </w:p>
        </w:tc>
      </w:tr>
      <w:tr w:rsidR="00C43C7D" w:rsidRPr="00F45676" w:rsidTr="008527D3">
        <w:tc>
          <w:tcPr>
            <w:tcW w:w="950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  <w:vMerge w:val="restart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85722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C43C7D" w:rsidRPr="00F45676" w:rsidTr="008527D3">
        <w:tc>
          <w:tcPr>
            <w:tcW w:w="950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2126" w:type="dxa"/>
            <w:vAlign w:val="center"/>
          </w:tcPr>
          <w:p w:rsidR="00C43C7D" w:rsidRPr="005E7DE7" w:rsidRDefault="0085722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домов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4. 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</w:tr>
      <w:tr w:rsidR="00C43C7D" w:rsidRPr="00F45676" w:rsidTr="008527D3">
        <w:trPr>
          <w:trHeight w:val="453"/>
        </w:trPr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8527D3">
        <w:tc>
          <w:tcPr>
            <w:tcW w:w="950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85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8527D3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35460" w:rsidRDefault="00B35460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DD21EC" w:rsidRDefault="00DD21EC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DD21EC" w:rsidRDefault="00DD21EC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DD21EC" w:rsidRDefault="00B40361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22.04.2019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878</w:t>
      </w:r>
    </w:p>
    <w:p w:rsidR="00C43C7D" w:rsidRDefault="00C43C7D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8527D3" w:rsidRDefault="008527D3" w:rsidP="008527D3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 основных мероприятий муниципальной программы</w:t>
      </w:r>
    </w:p>
    <w:p w:rsidR="008527D3" w:rsidRDefault="008527D3" w:rsidP="008527D3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843"/>
        <w:gridCol w:w="1417"/>
        <w:gridCol w:w="3686"/>
        <w:gridCol w:w="4188"/>
      </w:tblGrid>
      <w:tr w:rsidR="008527D3" w:rsidRPr="005118C8" w:rsidTr="008527D3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8527D3" w:rsidRPr="00A25883" w:rsidTr="00C66E51">
        <w:trPr>
          <w:trHeight w:val="1408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</w:t>
            </w:r>
            <w:r w:rsidRPr="007C3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7D3" w:rsidRPr="00A25883" w:rsidTr="00C66E51">
        <w:trPr>
          <w:trHeight w:val="840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527D3" w:rsidRPr="00A25883" w:rsidTr="00C66E51">
        <w:trPr>
          <w:trHeight w:val="840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Управление городского хозяйства,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экономики, имущественных и земельных отношений</w:t>
            </w: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CA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граждан, улучшавших условия проживания</w:t>
            </w:r>
          </w:p>
        </w:tc>
      </w:tr>
      <w:tr w:rsidR="008527D3" w:rsidRPr="00A25883" w:rsidTr="00C66E51">
        <w:trPr>
          <w:trHeight w:val="840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1.2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Администрация города Коврова Владимирской области</w:t>
            </w: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CA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граждан, улучшавших условия проживания</w:t>
            </w:r>
          </w:p>
        </w:tc>
      </w:tr>
      <w:tr w:rsidR="008527D3" w:rsidRPr="00A25883" w:rsidTr="00C66E51">
        <w:trPr>
          <w:trHeight w:val="268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1.3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жилищного фонда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Ликвидация жилья с высоким процентом износа, непригодного для проживания</w:t>
            </w:r>
            <w:r w:rsidR="00B4036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 аварийного жилищного фонда</w:t>
            </w: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Улучшение внешнего облика города и уменьшение аварийного жилищного фонда</w:t>
            </w:r>
          </w:p>
        </w:tc>
      </w:tr>
      <w:tr w:rsidR="008527D3" w:rsidRPr="00A25883" w:rsidTr="00C66E51">
        <w:trPr>
          <w:trHeight w:val="840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1.4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Экспертиза технического состояния многоквартирных домов, составление планов жилых помещений, разработка проектно – сметной документации на проведение ремонтных работ, проведение ремонтных работ в жилых помещениях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Улучшение внешнего облика города и уменьшение аварийного жилищного фонда</w:t>
            </w: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Подпрограмма</w:t>
            </w:r>
            <w:r w:rsidRPr="007C3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жилых</w:t>
            </w:r>
            <w:r w:rsidRPr="007C3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экономики, имущественных и земельных отношений, Управление строительства и архитектуры</w:t>
            </w: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CA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улучшавших условия проживания</w:t>
            </w:r>
          </w:p>
        </w:tc>
      </w:tr>
      <w:tr w:rsidR="008527D3" w:rsidRPr="00A25883" w:rsidTr="00C66E51">
        <w:trPr>
          <w:trHeight w:val="752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Подпрограмма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1" w:rsidRDefault="00C66E51" w:rsidP="008527D3">
      <w:pPr>
        <w:pStyle w:val="ConsPlusTitle"/>
        <w:keepNext/>
        <w:jc w:val="center"/>
        <w:rPr>
          <w:rFonts w:ascii="Times New Roman" w:hAnsi="Times New Roman" w:cs="Times New Roman"/>
          <w:b w:val="0"/>
          <w:sz w:val="20"/>
          <w:szCs w:val="20"/>
        </w:rPr>
        <w:sectPr w:rsidR="00C66E51" w:rsidSect="008348DF">
          <w:headerReference w:type="default" r:id="rId22"/>
          <w:footerReference w:type="default" r:id="rId23"/>
          <w:headerReference w:type="first" r:id="rId24"/>
          <w:pgSz w:w="16838" w:h="11906" w:orient="landscape"/>
          <w:pgMar w:top="1276" w:right="1134" w:bottom="567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843"/>
        <w:gridCol w:w="1417"/>
        <w:gridCol w:w="3686"/>
        <w:gridCol w:w="4188"/>
      </w:tblGrid>
      <w:tr w:rsidR="00230369" w:rsidRPr="00A25883" w:rsidTr="00C66E51">
        <w:tc>
          <w:tcPr>
            <w:tcW w:w="534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230369" w:rsidRPr="007C32CA" w:rsidRDefault="00230369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843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230369" w:rsidRPr="007C32CA" w:rsidRDefault="00230369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CA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граждан.</w:t>
            </w:r>
          </w:p>
          <w:p w:rsidR="00230369" w:rsidRPr="007C32CA" w:rsidRDefault="00230369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230369" w:rsidRPr="007C32CA" w:rsidRDefault="00230369" w:rsidP="0085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улучшивших условия проживания</w:t>
            </w:r>
          </w:p>
        </w:tc>
      </w:tr>
      <w:tr w:rsidR="00230369" w:rsidRPr="00A25883" w:rsidTr="00C66E51">
        <w:tc>
          <w:tcPr>
            <w:tcW w:w="534" w:type="dxa"/>
            <w:vAlign w:val="center"/>
          </w:tcPr>
          <w:p w:rsidR="00230369" w:rsidRPr="007C32CA" w:rsidRDefault="00230369" w:rsidP="0023036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30369" w:rsidRPr="007C32CA" w:rsidRDefault="00230369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230369" w:rsidRPr="007C32CA" w:rsidRDefault="00230369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:rsidR="00230369" w:rsidRPr="007C32CA" w:rsidRDefault="00230369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9" w:rsidRPr="00A25883" w:rsidTr="00C66E51">
        <w:tc>
          <w:tcPr>
            <w:tcW w:w="534" w:type="dxa"/>
            <w:vAlign w:val="center"/>
          </w:tcPr>
          <w:p w:rsidR="00230369" w:rsidRPr="007C32CA" w:rsidRDefault="00230369" w:rsidP="0023036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30369" w:rsidRPr="007C32CA" w:rsidRDefault="00230369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средств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областного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Ежегодно </w:t>
            </w:r>
          </w:p>
        </w:tc>
        <w:tc>
          <w:tcPr>
            <w:tcW w:w="3686" w:type="dxa"/>
            <w:vMerge/>
            <w:vAlign w:val="center"/>
          </w:tcPr>
          <w:p w:rsidR="00230369" w:rsidRPr="007C32CA" w:rsidRDefault="00230369" w:rsidP="008527D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:rsidR="00230369" w:rsidRPr="007C32CA" w:rsidRDefault="00230369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9" w:rsidRPr="00A25883" w:rsidTr="00C66E51">
        <w:trPr>
          <w:trHeight w:val="958"/>
        </w:trPr>
        <w:tc>
          <w:tcPr>
            <w:tcW w:w="534" w:type="dxa"/>
            <w:vAlign w:val="center"/>
          </w:tcPr>
          <w:p w:rsidR="00230369" w:rsidRPr="007C32CA" w:rsidRDefault="00230369" w:rsidP="0023036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1.4</w:t>
            </w:r>
          </w:p>
        </w:tc>
        <w:tc>
          <w:tcPr>
            <w:tcW w:w="3118" w:type="dxa"/>
            <w:vAlign w:val="center"/>
          </w:tcPr>
          <w:p w:rsidR="00230369" w:rsidRPr="007C32CA" w:rsidRDefault="00230369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проживающих в аварийном жилищном фонде граждан жилыми помещениями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Ежегодно </w:t>
            </w:r>
          </w:p>
        </w:tc>
        <w:tc>
          <w:tcPr>
            <w:tcW w:w="3686" w:type="dxa"/>
            <w:vMerge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:rsidR="00230369" w:rsidRPr="007C32CA" w:rsidRDefault="00230369" w:rsidP="0085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9" w:rsidRPr="00A25883" w:rsidTr="00230369">
        <w:trPr>
          <w:trHeight w:val="274"/>
        </w:trPr>
        <w:tc>
          <w:tcPr>
            <w:tcW w:w="534" w:type="dxa"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1.5</w:t>
            </w:r>
          </w:p>
        </w:tc>
        <w:tc>
          <w:tcPr>
            <w:tcW w:w="3118" w:type="dxa"/>
            <w:vAlign w:val="center"/>
          </w:tcPr>
          <w:p w:rsidR="00230369" w:rsidRPr="007C32CA" w:rsidRDefault="00230369" w:rsidP="0023036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проживающих в аварийном жилищном фонде граждан жилыми помещениями за счет средств городского бюджета</w:t>
            </w:r>
          </w:p>
        </w:tc>
        <w:tc>
          <w:tcPr>
            <w:tcW w:w="1843" w:type="dxa"/>
            <w:vAlign w:val="center"/>
          </w:tcPr>
          <w:p w:rsidR="00230369" w:rsidRPr="007C32CA" w:rsidRDefault="00230369" w:rsidP="00B4036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230369" w:rsidRPr="007C32CA" w:rsidRDefault="00230369" w:rsidP="00B4036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Ежегодно </w:t>
            </w:r>
          </w:p>
        </w:tc>
        <w:tc>
          <w:tcPr>
            <w:tcW w:w="3686" w:type="dxa"/>
            <w:vMerge/>
            <w:vAlign w:val="center"/>
          </w:tcPr>
          <w:p w:rsidR="00230369" w:rsidRPr="007C32CA" w:rsidRDefault="00230369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:rsidR="00230369" w:rsidRPr="007C32CA" w:rsidRDefault="00230369" w:rsidP="0085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D3" w:rsidRPr="00A25883" w:rsidTr="00C66E51">
        <w:trPr>
          <w:trHeight w:val="958"/>
        </w:trPr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и реконструкция домов, расселяемых в рамках настоящей Подпрограммы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Ликвидация жилья с высоким процентом износа, непригодного для проживания</w:t>
            </w:r>
            <w:r w:rsidR="00B4036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 аварийного жилищного фонда</w:t>
            </w: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sz w:val="20"/>
                <w:szCs w:val="20"/>
              </w:rPr>
              <w:t>Улучшение внешнего облика города и уменьшение аварийного жилищного фонда</w:t>
            </w: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Подпрограмма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приобретения жилых помещений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D3" w:rsidRPr="00A25883" w:rsidTr="00C66E51">
        <w:tc>
          <w:tcPr>
            <w:tcW w:w="534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8527D3" w:rsidRPr="007C32CA" w:rsidRDefault="008527D3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843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городского хозяйства,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экономики, имущественных и земельных отношений</w:t>
            </w:r>
          </w:p>
        </w:tc>
        <w:tc>
          <w:tcPr>
            <w:tcW w:w="1417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527D3" w:rsidRPr="007C32CA" w:rsidRDefault="008527D3" w:rsidP="008527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</w:tc>
        <w:tc>
          <w:tcPr>
            <w:tcW w:w="4188" w:type="dxa"/>
            <w:vAlign w:val="center"/>
          </w:tcPr>
          <w:p w:rsidR="008527D3" w:rsidRPr="007C32CA" w:rsidRDefault="008527D3" w:rsidP="00852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CA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улучшавших условия проживания</w:t>
            </w:r>
          </w:p>
        </w:tc>
      </w:tr>
    </w:tbl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3</w:t>
      </w:r>
    </w:p>
    <w:p w:rsidR="00C66E51" w:rsidRDefault="00C66E5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C66E51" w:rsidRDefault="00B40361" w:rsidP="00C66E5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22.04.2019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878</w:t>
      </w:r>
    </w:p>
    <w:p w:rsidR="008527D3" w:rsidRDefault="008527D3" w:rsidP="008527D3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8527D3" w:rsidRDefault="008527D3" w:rsidP="008527D3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929"/>
        <w:gridCol w:w="708"/>
        <w:gridCol w:w="709"/>
        <w:gridCol w:w="1276"/>
        <w:gridCol w:w="1276"/>
        <w:gridCol w:w="992"/>
        <w:gridCol w:w="1417"/>
        <w:gridCol w:w="1418"/>
        <w:gridCol w:w="1559"/>
      </w:tblGrid>
      <w:tr w:rsidR="004600DB" w:rsidRPr="001502FD" w:rsidTr="004600DB">
        <w:trPr>
          <w:tblHeader/>
        </w:trPr>
        <w:tc>
          <w:tcPr>
            <w:tcW w:w="1548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9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961" w:type="dxa"/>
            <w:gridSpan w:val="5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</w:tcPr>
          <w:p w:rsidR="004600DB" w:rsidRPr="001502FD" w:rsidRDefault="004600DB" w:rsidP="004600DB">
            <w:pPr>
              <w:pStyle w:val="ConsPlusTitle"/>
              <w:keepNext/>
              <w:ind w:right="-16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600DB" w:rsidRPr="001502FD" w:rsidTr="004600DB">
        <w:trPr>
          <w:trHeight w:val="1151"/>
          <w:tblHeader/>
        </w:trPr>
        <w:tc>
          <w:tcPr>
            <w:tcW w:w="1548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992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1417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</w:tr>
      <w:tr w:rsidR="004600DB" w:rsidRPr="001502FD" w:rsidTr="004600DB">
        <w:trPr>
          <w:trHeight w:val="26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Программа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«Жилищное хозяйство города Коврова»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9 837,5</w:t>
            </w:r>
          </w:p>
        </w:tc>
        <w:tc>
          <w:tcPr>
            <w:tcW w:w="1418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5 204,0</w:t>
            </w:r>
          </w:p>
        </w:tc>
        <w:tc>
          <w:tcPr>
            <w:tcW w:w="1559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5 904,0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1502FD">
              <w:rPr>
                <w:rFonts w:ascii="Times New Roman" w:hAnsi="Times New Roman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8D28A7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A7">
              <w:rPr>
                <w:rFonts w:ascii="Times New Roman" w:hAnsi="Times New Roman" w:cs="Times New Roman"/>
                <w:sz w:val="20"/>
                <w:szCs w:val="20"/>
              </w:rPr>
              <w:t>2 873,0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C66E51" w:rsidRPr="001502FD" w:rsidRDefault="004600DB" w:rsidP="0023036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области,</w:t>
            </w: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00DB" w:rsidRPr="001502FD" w:rsidTr="004600DB">
        <w:trPr>
          <w:trHeight w:val="35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14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0910140090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</w:tr>
      <w:tr w:rsidR="004600DB" w:rsidRPr="001502FD" w:rsidTr="00857229">
        <w:trPr>
          <w:trHeight w:val="68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703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0910110030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857229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жилищного фонда</w:t>
            </w:r>
            <w:r w:rsidR="00B40361">
              <w:rPr>
                <w:rFonts w:ascii="Times New Roman" w:hAnsi="Times New Roman"/>
              </w:rPr>
              <w:t xml:space="preserve"> </w:t>
            </w:r>
            <w:r w:rsidRPr="001502FD">
              <w:rPr>
                <w:rFonts w:ascii="Times New Roman" w:hAnsi="Times New Roman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0910120630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500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900,0</w:t>
            </w:r>
          </w:p>
        </w:tc>
        <w:tc>
          <w:tcPr>
            <w:tcW w:w="1559" w:type="dxa"/>
            <w:vAlign w:val="center"/>
          </w:tcPr>
          <w:p w:rsidR="004600DB" w:rsidRPr="00965016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6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Экспертиза технического состояния многоквартирных домов,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0910121080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развития малоэтажного строительства»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ind w:right="-4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857229">
            <w:pPr>
              <w:keepNext/>
              <w:shd w:val="clear" w:color="auto" w:fill="FFFFFF"/>
              <w:tabs>
                <w:tab w:val="left" w:leader="dot" w:pos="6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85722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C66E51">
        <w:trPr>
          <w:trHeight w:val="34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D2133A" w:rsidRPr="001502FD" w:rsidRDefault="004600DB" w:rsidP="00C66E51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0920140060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857229" w:rsidP="00BF7791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9 337,5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9 337,5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D2133A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0930109502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E1042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76"/>
        </w:trPr>
        <w:tc>
          <w:tcPr>
            <w:tcW w:w="1548" w:type="dxa"/>
            <w:vAlign w:val="center"/>
          </w:tcPr>
          <w:p w:rsidR="004600DB" w:rsidRPr="001502FD" w:rsidRDefault="004600DB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</w:t>
            </w:r>
          </w:p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133A" w:rsidRPr="001502FD" w:rsidTr="004600DB">
        <w:tc>
          <w:tcPr>
            <w:tcW w:w="1548" w:type="dxa"/>
            <w:vAlign w:val="center"/>
          </w:tcPr>
          <w:p w:rsidR="00D2133A" w:rsidRPr="001502FD" w:rsidRDefault="00D2133A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2133A" w:rsidRPr="001502FD" w:rsidRDefault="00857229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проживающих в аварийном жилищном фонде граждан жилыми помещениями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D2133A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D2133A" w:rsidRPr="001502FD" w:rsidRDefault="00857229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D2133A" w:rsidRPr="001502FD" w:rsidRDefault="00857229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D2133A" w:rsidRPr="001502FD" w:rsidRDefault="00857229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0930109702</w:t>
            </w:r>
          </w:p>
        </w:tc>
        <w:tc>
          <w:tcPr>
            <w:tcW w:w="992" w:type="dxa"/>
            <w:vAlign w:val="center"/>
          </w:tcPr>
          <w:p w:rsidR="00D2133A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8 818,5</w:t>
            </w:r>
          </w:p>
        </w:tc>
        <w:tc>
          <w:tcPr>
            <w:tcW w:w="1418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72F6" w:rsidRPr="001502FD" w:rsidTr="004600DB">
        <w:tc>
          <w:tcPr>
            <w:tcW w:w="1548" w:type="dxa"/>
            <w:vAlign w:val="center"/>
          </w:tcPr>
          <w:p w:rsidR="00D772F6" w:rsidRPr="001502FD" w:rsidRDefault="00D772F6" w:rsidP="0023036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23036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проживающих в аварийном жилищном фонде граждан жилыми помещениями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D772F6" w:rsidRPr="001502FD" w:rsidRDefault="00D772F6" w:rsidP="00D7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D772F6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519,0</w:t>
            </w:r>
          </w:p>
        </w:tc>
        <w:tc>
          <w:tcPr>
            <w:tcW w:w="1418" w:type="dxa"/>
            <w:vAlign w:val="center"/>
          </w:tcPr>
          <w:p w:rsidR="00D772F6" w:rsidRDefault="00D772F6" w:rsidP="00D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772F6" w:rsidRPr="001E1042" w:rsidRDefault="00D772F6" w:rsidP="00D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85722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D21EC" w:rsidRPr="001502FD" w:rsidRDefault="004600DB" w:rsidP="00C66E5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и реконструкция</w:t>
            </w:r>
            <w:r w:rsidR="00B403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домов, расселяемых в рамках настоящей Подпрограммы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E7F60" w:rsidRDefault="003E7F60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3E7F60" w:rsidRDefault="003E7F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C66E51">
        <w:rPr>
          <w:rFonts w:ascii="Times New Roman" w:hAnsi="Times New Roman" w:cs="Times New Roman"/>
          <w:b w:val="0"/>
        </w:rPr>
        <w:t>4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3E7F60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22.04.2019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878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DD21EC" w:rsidRDefault="00DD21EC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DD21EC" w:rsidRDefault="00DD21EC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76"/>
        <w:gridCol w:w="2280"/>
        <w:gridCol w:w="3365"/>
        <w:gridCol w:w="1467"/>
        <w:gridCol w:w="1745"/>
        <w:gridCol w:w="1878"/>
        <w:gridCol w:w="1934"/>
      </w:tblGrid>
      <w:tr w:rsidR="004600DB" w:rsidRPr="00EF54A5" w:rsidTr="004600DB">
        <w:trPr>
          <w:tblHeader/>
          <w:jc w:val="center"/>
        </w:trPr>
        <w:tc>
          <w:tcPr>
            <w:tcW w:w="716" w:type="pct"/>
            <w:gridSpan w:val="2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</w:t>
            </w:r>
          </w:p>
        </w:tc>
        <w:tc>
          <w:tcPr>
            <w:tcW w:w="1138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2375" w:type="pct"/>
            <w:gridSpan w:val="4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Оценка расходов, тыс.руб.</w:t>
            </w:r>
          </w:p>
        </w:tc>
      </w:tr>
      <w:tr w:rsidR="004600DB" w:rsidRPr="00EF54A5" w:rsidTr="004600DB">
        <w:trPr>
          <w:tblHeader/>
          <w:jc w:val="center"/>
        </w:trPr>
        <w:tc>
          <w:tcPr>
            <w:tcW w:w="352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363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771" w:type="pct"/>
            <w:vMerge/>
            <w:tcBorders>
              <w:top w:val="nil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«Жилищное хозяйство города Коврова»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20 945,5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3947A8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9 837,5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5 204,0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trHeight w:val="287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12 127,0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1 019,0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8 818,5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8 818,5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EC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«Переселение граждан из аварийного жилищного фонда</w:t>
            </w:r>
          </w:p>
          <w:p w:rsidR="00DD21EC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600DB" w:rsidRPr="00EF54A5" w:rsidRDefault="00317B15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317B15">
              <w:rPr>
                <w:rFonts w:ascii="Times New Roman" w:hAnsi="Times New Roman"/>
                <w:b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9.4pt;margin-top:.4pt;width:216.9pt;height:0;z-index:251661312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5 5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46,0</w:t>
            </w:r>
          </w:p>
        </w:tc>
        <w:tc>
          <w:tcPr>
            <w:tcW w:w="590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</w:t>
            </w:r>
            <w:r w:rsidR="00DD21EC">
              <w:rPr>
                <w:rFonts w:ascii="Times New Roman" w:hAnsi="Times New Roman" w:cs="Times New Roman"/>
                <w:b w:val="0"/>
              </w:rPr>
              <w:t>5</w:t>
            </w:r>
            <w:r w:rsidRPr="00EF54A5">
              <w:rPr>
                <w:rFonts w:ascii="Times New Roman" w:hAnsi="Times New Roman" w:cs="Times New Roman"/>
                <w:b w:val="0"/>
              </w:rPr>
              <w:t>46,0</w:t>
            </w:r>
          </w:p>
        </w:tc>
        <w:tc>
          <w:tcPr>
            <w:tcW w:w="590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trHeight w:val="439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trHeight w:val="357"/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pct"/>
            <w:vMerge w:val="restart"/>
          </w:tcPr>
          <w:p w:rsidR="003947A8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47A8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47A8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Подпрограмма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</w:t>
            </w:r>
          </w:p>
          <w:p w:rsidR="004600DB" w:rsidRPr="00EF54A5" w:rsidRDefault="00317B15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26" type="#_x0000_t32" style="position:absolute;left:0;text-align:left;margin-left:-111pt;margin-top:.8pt;width:216.9pt;height:0;z-index:251660288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граждан из аварийного жилищного фонда»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15 399,5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3947A8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9 337</w:t>
            </w:r>
            <w:r w:rsidR="004600DB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3 031,0 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3 031,0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6 581</w:t>
            </w:r>
            <w:r w:rsidR="004600DB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3 031,0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3 031,0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2C0A00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3947A8">
              <w:rPr>
                <w:rFonts w:ascii="Times New Roman" w:hAnsi="Times New Roman" w:cs="Times New Roman"/>
                <w:b w:val="0"/>
              </w:rPr>
              <w:t> 818,5</w:t>
            </w:r>
          </w:p>
        </w:tc>
        <w:tc>
          <w:tcPr>
            <w:tcW w:w="590" w:type="pct"/>
            <w:vAlign w:val="center"/>
          </w:tcPr>
          <w:p w:rsidR="004600DB" w:rsidRPr="00EF54A5" w:rsidRDefault="002C0A00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8 818,5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Подпрограмма </w:t>
            </w:r>
          </w:p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C66E51">
      <w:pgSz w:w="16838" w:h="11906" w:orient="landscape"/>
      <w:pgMar w:top="1276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80" w:rsidRDefault="007F6380" w:rsidP="00416500">
      <w:pPr>
        <w:spacing w:after="0" w:line="240" w:lineRule="auto"/>
      </w:pPr>
      <w:r>
        <w:separator/>
      </w:r>
    </w:p>
  </w:endnote>
  <w:endnote w:type="continuationSeparator" w:id="1">
    <w:p w:rsidR="007F6380" w:rsidRDefault="007F6380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1" w:rsidRDefault="00B40361">
    <w:pPr>
      <w:pStyle w:val="a8"/>
    </w:pPr>
  </w:p>
  <w:p w:rsidR="00B40361" w:rsidRDefault="00B403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1" w:rsidRDefault="00B40361">
    <w:pPr>
      <w:pStyle w:val="a8"/>
    </w:pPr>
  </w:p>
  <w:p w:rsidR="00B40361" w:rsidRDefault="00B403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80" w:rsidRDefault="007F6380" w:rsidP="00416500">
      <w:pPr>
        <w:spacing w:after="0" w:line="240" w:lineRule="auto"/>
      </w:pPr>
      <w:r>
        <w:separator/>
      </w:r>
    </w:p>
  </w:footnote>
  <w:footnote w:type="continuationSeparator" w:id="1">
    <w:p w:rsidR="007F6380" w:rsidRDefault="007F6380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1" w:rsidRDefault="00B40361">
    <w:pPr>
      <w:pStyle w:val="a6"/>
      <w:jc w:val="center"/>
    </w:pPr>
  </w:p>
  <w:p w:rsidR="00B40361" w:rsidRDefault="00B403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1" w:rsidRDefault="00B40361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B40361" w:rsidRDefault="00B40361">
        <w:pPr>
          <w:pStyle w:val="a6"/>
          <w:jc w:val="center"/>
        </w:pPr>
        <w:fldSimple w:instr=" PAGE   \* MERGEFORMAT ">
          <w:r w:rsidR="00304B89">
            <w:rPr>
              <w:noProof/>
            </w:rPr>
            <w:t>1</w:t>
          </w:r>
        </w:fldSimple>
      </w:p>
    </w:sdtContent>
  </w:sdt>
  <w:p w:rsidR="00B40361" w:rsidRDefault="00B40361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1" w:rsidRDefault="00B40361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B40361" w:rsidRDefault="00B40361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2BCB"/>
    <w:rsid w:val="000233F8"/>
    <w:rsid w:val="00023CDE"/>
    <w:rsid w:val="000268B7"/>
    <w:rsid w:val="00026965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13D1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1049"/>
    <w:rsid w:val="000F1E8F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0957"/>
    <w:rsid w:val="00141DB1"/>
    <w:rsid w:val="001477EB"/>
    <w:rsid w:val="001629D6"/>
    <w:rsid w:val="001649F7"/>
    <w:rsid w:val="00165B1C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CDF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776"/>
    <w:rsid w:val="001E3931"/>
    <w:rsid w:val="001E3D94"/>
    <w:rsid w:val="001E3EFF"/>
    <w:rsid w:val="001E7CB0"/>
    <w:rsid w:val="001F06D0"/>
    <w:rsid w:val="001F1E1B"/>
    <w:rsid w:val="001F44B8"/>
    <w:rsid w:val="001F59BC"/>
    <w:rsid w:val="001F7B92"/>
    <w:rsid w:val="00200312"/>
    <w:rsid w:val="00201C8F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0369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4F8"/>
    <w:rsid w:val="00266595"/>
    <w:rsid w:val="002706CA"/>
    <w:rsid w:val="0027351F"/>
    <w:rsid w:val="002740AA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DD3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B7908"/>
    <w:rsid w:val="002C0A00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3124"/>
    <w:rsid w:val="00304B89"/>
    <w:rsid w:val="003066AA"/>
    <w:rsid w:val="00306F8F"/>
    <w:rsid w:val="00310EC0"/>
    <w:rsid w:val="0031690A"/>
    <w:rsid w:val="00317B15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47A8"/>
    <w:rsid w:val="00395F33"/>
    <w:rsid w:val="003A3A7A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C76B4"/>
    <w:rsid w:val="003D06BB"/>
    <w:rsid w:val="003D2921"/>
    <w:rsid w:val="003D2C80"/>
    <w:rsid w:val="003D74D4"/>
    <w:rsid w:val="003E5AC0"/>
    <w:rsid w:val="003E5DEB"/>
    <w:rsid w:val="003E7F60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0DB"/>
    <w:rsid w:val="00460706"/>
    <w:rsid w:val="00463D1F"/>
    <w:rsid w:val="00464E2A"/>
    <w:rsid w:val="0047090D"/>
    <w:rsid w:val="00471546"/>
    <w:rsid w:val="004760D9"/>
    <w:rsid w:val="00476C0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3587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07F5F"/>
    <w:rsid w:val="005118C8"/>
    <w:rsid w:val="005121E0"/>
    <w:rsid w:val="00522697"/>
    <w:rsid w:val="005275DC"/>
    <w:rsid w:val="00527ED4"/>
    <w:rsid w:val="00530B5E"/>
    <w:rsid w:val="00531B21"/>
    <w:rsid w:val="00532EAF"/>
    <w:rsid w:val="005349E1"/>
    <w:rsid w:val="00534CD3"/>
    <w:rsid w:val="005470B1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61A"/>
    <w:rsid w:val="0058384F"/>
    <w:rsid w:val="005851C9"/>
    <w:rsid w:val="00592287"/>
    <w:rsid w:val="00594DBB"/>
    <w:rsid w:val="00595AE5"/>
    <w:rsid w:val="0059776D"/>
    <w:rsid w:val="005A1A29"/>
    <w:rsid w:val="005A4143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399A"/>
    <w:rsid w:val="006146D1"/>
    <w:rsid w:val="00616628"/>
    <w:rsid w:val="00617251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66447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3FD2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4900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3827"/>
    <w:rsid w:val="007B538A"/>
    <w:rsid w:val="007C3271"/>
    <w:rsid w:val="007C32CA"/>
    <w:rsid w:val="007C366D"/>
    <w:rsid w:val="007C4821"/>
    <w:rsid w:val="007C6D1B"/>
    <w:rsid w:val="007C71A6"/>
    <w:rsid w:val="007D0059"/>
    <w:rsid w:val="007D1E16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7F6380"/>
    <w:rsid w:val="00802DCA"/>
    <w:rsid w:val="0080496A"/>
    <w:rsid w:val="00807E6D"/>
    <w:rsid w:val="008100F8"/>
    <w:rsid w:val="00810DCC"/>
    <w:rsid w:val="00811BB8"/>
    <w:rsid w:val="00811D12"/>
    <w:rsid w:val="00814671"/>
    <w:rsid w:val="0081724A"/>
    <w:rsid w:val="00817401"/>
    <w:rsid w:val="00817A7C"/>
    <w:rsid w:val="00822FAF"/>
    <w:rsid w:val="00831951"/>
    <w:rsid w:val="00832BB9"/>
    <w:rsid w:val="00832D15"/>
    <w:rsid w:val="00833AA1"/>
    <w:rsid w:val="00833C72"/>
    <w:rsid w:val="008342B4"/>
    <w:rsid w:val="008348DF"/>
    <w:rsid w:val="00834AA6"/>
    <w:rsid w:val="00835CD8"/>
    <w:rsid w:val="00836950"/>
    <w:rsid w:val="0084100D"/>
    <w:rsid w:val="00844553"/>
    <w:rsid w:val="00844DD6"/>
    <w:rsid w:val="008520C2"/>
    <w:rsid w:val="008527D3"/>
    <w:rsid w:val="00854B80"/>
    <w:rsid w:val="008566A9"/>
    <w:rsid w:val="00856EE3"/>
    <w:rsid w:val="00857229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1E13"/>
    <w:rsid w:val="0091493B"/>
    <w:rsid w:val="00915186"/>
    <w:rsid w:val="0092332E"/>
    <w:rsid w:val="009243DC"/>
    <w:rsid w:val="00930DC1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39B5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0B4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1BD3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36AA"/>
    <w:rsid w:val="00A346B6"/>
    <w:rsid w:val="00A35588"/>
    <w:rsid w:val="00A4632C"/>
    <w:rsid w:val="00A5222A"/>
    <w:rsid w:val="00A536E4"/>
    <w:rsid w:val="00A55045"/>
    <w:rsid w:val="00A577AE"/>
    <w:rsid w:val="00A618B5"/>
    <w:rsid w:val="00A6231F"/>
    <w:rsid w:val="00A6235E"/>
    <w:rsid w:val="00A655F4"/>
    <w:rsid w:val="00A65603"/>
    <w:rsid w:val="00A716B4"/>
    <w:rsid w:val="00A726A6"/>
    <w:rsid w:val="00A75725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18B6"/>
    <w:rsid w:val="00AC3E84"/>
    <w:rsid w:val="00AC6036"/>
    <w:rsid w:val="00AD40BD"/>
    <w:rsid w:val="00AD6697"/>
    <w:rsid w:val="00AE3BF6"/>
    <w:rsid w:val="00AE57CC"/>
    <w:rsid w:val="00AE6CD2"/>
    <w:rsid w:val="00AE720F"/>
    <w:rsid w:val="00AE7AD7"/>
    <w:rsid w:val="00AF1868"/>
    <w:rsid w:val="00AF2478"/>
    <w:rsid w:val="00AF342D"/>
    <w:rsid w:val="00AF3AF9"/>
    <w:rsid w:val="00AF539A"/>
    <w:rsid w:val="00AF59C0"/>
    <w:rsid w:val="00AF6627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5460"/>
    <w:rsid w:val="00B375EE"/>
    <w:rsid w:val="00B40361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4B3D"/>
    <w:rsid w:val="00BD5F5F"/>
    <w:rsid w:val="00BE3F0A"/>
    <w:rsid w:val="00BF37D4"/>
    <w:rsid w:val="00BF44AF"/>
    <w:rsid w:val="00BF7791"/>
    <w:rsid w:val="00C06700"/>
    <w:rsid w:val="00C12874"/>
    <w:rsid w:val="00C1356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3C7D"/>
    <w:rsid w:val="00C4470B"/>
    <w:rsid w:val="00C51AB1"/>
    <w:rsid w:val="00C522DB"/>
    <w:rsid w:val="00C54F78"/>
    <w:rsid w:val="00C57CC0"/>
    <w:rsid w:val="00C60026"/>
    <w:rsid w:val="00C61107"/>
    <w:rsid w:val="00C6128E"/>
    <w:rsid w:val="00C61B30"/>
    <w:rsid w:val="00C62CEF"/>
    <w:rsid w:val="00C64279"/>
    <w:rsid w:val="00C64881"/>
    <w:rsid w:val="00C66599"/>
    <w:rsid w:val="00C66E51"/>
    <w:rsid w:val="00C70540"/>
    <w:rsid w:val="00C72B5C"/>
    <w:rsid w:val="00C826D1"/>
    <w:rsid w:val="00C8274B"/>
    <w:rsid w:val="00C829D6"/>
    <w:rsid w:val="00C82C6D"/>
    <w:rsid w:val="00C85CBA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037"/>
    <w:rsid w:val="00CE5061"/>
    <w:rsid w:val="00CE6954"/>
    <w:rsid w:val="00CE702C"/>
    <w:rsid w:val="00CF11E4"/>
    <w:rsid w:val="00CF3EC1"/>
    <w:rsid w:val="00D05964"/>
    <w:rsid w:val="00D12BC2"/>
    <w:rsid w:val="00D16841"/>
    <w:rsid w:val="00D16CE1"/>
    <w:rsid w:val="00D208DC"/>
    <w:rsid w:val="00D2133A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772F6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72C"/>
    <w:rsid w:val="00DA0AD5"/>
    <w:rsid w:val="00DA20C4"/>
    <w:rsid w:val="00DA25A8"/>
    <w:rsid w:val="00DA3588"/>
    <w:rsid w:val="00DA43F0"/>
    <w:rsid w:val="00DA4DA3"/>
    <w:rsid w:val="00DB04DB"/>
    <w:rsid w:val="00DB1695"/>
    <w:rsid w:val="00DB372B"/>
    <w:rsid w:val="00DB6306"/>
    <w:rsid w:val="00DC09E0"/>
    <w:rsid w:val="00DC2864"/>
    <w:rsid w:val="00DC3283"/>
    <w:rsid w:val="00DC5110"/>
    <w:rsid w:val="00DC686A"/>
    <w:rsid w:val="00DD21EC"/>
    <w:rsid w:val="00DD7E02"/>
    <w:rsid w:val="00DE1E52"/>
    <w:rsid w:val="00DE2991"/>
    <w:rsid w:val="00DE3A7F"/>
    <w:rsid w:val="00DE4620"/>
    <w:rsid w:val="00DE478E"/>
    <w:rsid w:val="00DE7475"/>
    <w:rsid w:val="00DF000E"/>
    <w:rsid w:val="00DF3377"/>
    <w:rsid w:val="00DF54FF"/>
    <w:rsid w:val="00DF56A8"/>
    <w:rsid w:val="00DF56BB"/>
    <w:rsid w:val="00DF5FF4"/>
    <w:rsid w:val="00DF62CA"/>
    <w:rsid w:val="00E006B3"/>
    <w:rsid w:val="00E031AD"/>
    <w:rsid w:val="00E038D8"/>
    <w:rsid w:val="00E049FA"/>
    <w:rsid w:val="00E05E23"/>
    <w:rsid w:val="00E07D19"/>
    <w:rsid w:val="00E105EC"/>
    <w:rsid w:val="00E122EB"/>
    <w:rsid w:val="00E21F80"/>
    <w:rsid w:val="00E260E4"/>
    <w:rsid w:val="00E2743F"/>
    <w:rsid w:val="00E304A0"/>
    <w:rsid w:val="00E31035"/>
    <w:rsid w:val="00E33138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52311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105"/>
    <w:rsid w:val="00EA5749"/>
    <w:rsid w:val="00EA70DF"/>
    <w:rsid w:val="00EB2762"/>
    <w:rsid w:val="00EB3593"/>
    <w:rsid w:val="00EB3C4B"/>
    <w:rsid w:val="00EB4262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E7794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9E7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67344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6EC5"/>
    <w:rsid w:val="00FB7A5D"/>
    <w:rsid w:val="00FC2EA5"/>
    <w:rsid w:val="00FC32D9"/>
    <w:rsid w:val="00FC3DB4"/>
    <w:rsid w:val="00FC6859"/>
    <w:rsid w:val="00FC784E"/>
    <w:rsid w:val="00FD1EBE"/>
    <w:rsid w:val="00FD36EA"/>
    <w:rsid w:val="00FD3B2F"/>
    <w:rsid w:val="00FE1EC0"/>
    <w:rsid w:val="00FE3D28"/>
    <w:rsid w:val="00FE55A0"/>
    <w:rsid w:val="00FE6CB8"/>
    <w:rsid w:val="00FE738D"/>
    <w:rsid w:val="00FE7A9F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698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A07D714CA69E0507FE232A64308B52998DA5F99ADF38AAA1FCC672D7497D675FE3F255155BDB9b5N1K" TargetMode="External"/><Relationship Id="rId13" Type="http://schemas.openxmlformats.org/officeDocument/2006/relationships/hyperlink" Target="consultantplus://offline/ref=98BA07D714CA69E0507FE232A64308B52998DA5F99ADF38AAA1FCC672D7497D675FE3F255155BDB9b5N1K" TargetMode="External"/><Relationship Id="rId18" Type="http://schemas.openxmlformats.org/officeDocument/2006/relationships/hyperlink" Target="consultantplus://offline/ref=98BA07D714CA69E0507FE232A64308B52998DA5F99ADF38AAA1FCC672D7497D675FE3F255155BDB9b5N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BA07D714CA69E0507FE232A64308B52998DA5F99ADF38AAA1FCC672D7497D675FE3F255155BDB9b5N1K" TargetMode="External"/><Relationship Id="rId17" Type="http://schemas.openxmlformats.org/officeDocument/2006/relationships/hyperlink" Target="consultantplus://offline/ref=98BA07D714CA69E0507FE232A64308B52998DA5F99ADF38AAA1FCC672D7497D675FE3F255155BDB9b5N1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BA07D714CA69E0507FE232A64308B52998DA5F99ADF38AAA1FCC672D7497D675FE3F255155BDB9b5N1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A07D714CA69E0507FE232A64308B52998DA5F99ADF38AAA1FCC672D7497D675FE3F255155BDB9b5N1K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BA07D714CA69E0507FE232A64308B52998DA5F99ADF38AAA1FCC672D7497D675FE3F255155BDB9b5N1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8BA07D714CA69E0507FE232A64308B52998DA5F99ADF38AAA1FCC672D7497D675FE3F255155BDB9b5N1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A07D714CA69E0507FE232A64308B52998DA5F99ADF38AAA1FCC672D7497D675FE3F255155BDB9b5N1K" TargetMode="External"/><Relationship Id="rId14" Type="http://schemas.openxmlformats.org/officeDocument/2006/relationships/hyperlink" Target="consultantplus://offline/ref=98BA07D714CA69E0507FE232A64308B52998DA5F99ADF38AAA1FCC672D7497D675FE3F255155BDB9b5N1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A5BF-2253-4852-A170-86A3941D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3784</Words>
  <Characters>26202</Characters>
  <Application>Microsoft Office Word</Application>
  <DocSecurity>0</DocSecurity>
  <Lines>1796</Lines>
  <Paragraphs>677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                                                                                                                           Приложение N 1 </vt:lpstr>
      <vt:lpstr>    ПОСТАНОВЛЕНИЕ АДМИНИСТРАЦИИ ГОРОДА КОВРОВА ВЛАДИМИРСКОЙ ОБЛАСТИ № 878 ОТ 22.04.</vt:lpstr>
      <vt:lpstr>    В соответствии со ст. 14 Жилищного кодекса РФ, ст. 16 Федерального закона от 06.</vt:lpstr>
      <vt:lpstr>    1. Внести в муниципальную программу «Жилищное хозяйство города Коврова», утверж</vt:lpstr>
      <vt:lpstr>    3. Настоящее постановление вступает в силу со дня его официального опубликования</vt:lpstr>
      <vt:lpstr>    </vt:lpstr>
      <vt:lpstr>    </vt:lpstr>
      <vt:lpstr>    И.о. главы города Ю.А. Морозов</vt:lpstr>
      <vt:lpstr>    </vt:lpstr>
    </vt:vector>
  </TitlesOfParts>
  <Company>Reanimator Extreme Edition</Company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2019-04-18T05:45:00Z</cp:lastPrinted>
  <dcterms:created xsi:type="dcterms:W3CDTF">2019-04-24T05:29:00Z</dcterms:created>
  <dcterms:modified xsi:type="dcterms:W3CDTF">2019-04-24T05:29:00Z</dcterms:modified>
</cp:coreProperties>
</file>