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2" w:rsidRPr="009975E2" w:rsidRDefault="009975E2" w:rsidP="009975E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975E2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КОВРОВА ВЛАДИМИРСКОЙ ОБЛАСТИ № 2381 ОТ 28.09.2018 г.</w:t>
      </w:r>
    </w:p>
    <w:p w:rsidR="009975E2" w:rsidRPr="009975E2" w:rsidRDefault="009975E2" w:rsidP="009975E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75E2" w:rsidRDefault="009975E2" w:rsidP="009975E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975E2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</w:t>
      </w:r>
    </w:p>
    <w:p w:rsidR="009975E2" w:rsidRDefault="009975E2" w:rsidP="009975E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5125" w:rsidRDefault="004B67CE" w:rsidP="004B67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 на 2015-2020 годы»,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09.02.2018 № 373 «Об утверждении муниципальной программы «Жилищное хозяйство города Коврова на 2015 – 2020 годы»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1BC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601BCF">
        <w:rPr>
          <w:rFonts w:ascii="Times New Roman" w:hAnsi="Times New Roman" w:cs="Times New Roman"/>
          <w:sz w:val="28"/>
          <w:szCs w:val="28"/>
        </w:rPr>
        <w:t>:</w:t>
      </w:r>
    </w:p>
    <w:p w:rsidR="0006215C" w:rsidRDefault="00601BC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A6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F261CF">
        <w:rPr>
          <w:rFonts w:ascii="Times New Roman" w:hAnsi="Times New Roman" w:cs="Times New Roman"/>
          <w:sz w:val="28"/>
          <w:szCs w:val="28"/>
        </w:rPr>
        <w:t>283 485,7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61CF">
        <w:rPr>
          <w:rFonts w:ascii="Times New Roman" w:hAnsi="Times New Roman" w:cs="Times New Roman"/>
          <w:sz w:val="28"/>
          <w:szCs w:val="28"/>
        </w:rPr>
        <w:t>282 882,7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</w:t>
      </w:r>
      <w:r w:rsidR="00F261CF">
        <w:rPr>
          <w:rFonts w:ascii="Times New Roman" w:hAnsi="Times New Roman" w:cs="Times New Roman"/>
          <w:sz w:val="28"/>
          <w:szCs w:val="28"/>
        </w:rPr>
        <w:t>16 611,6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61CF">
        <w:rPr>
          <w:rFonts w:ascii="Times New Roman" w:hAnsi="Times New Roman" w:cs="Times New Roman"/>
          <w:sz w:val="28"/>
          <w:szCs w:val="28"/>
        </w:rPr>
        <w:t>16 008,6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6E0">
        <w:rPr>
          <w:rFonts w:ascii="Times New Roman" w:hAnsi="Times New Roman" w:cs="Times New Roman"/>
          <w:sz w:val="28"/>
          <w:szCs w:val="28"/>
        </w:rPr>
        <w:t>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подразделе «Ожидаемые конечные результаты, оценка планируемой эффективности цифры «</w:t>
      </w:r>
      <w:r w:rsidR="00E449CE">
        <w:rPr>
          <w:rFonts w:ascii="Times New Roman" w:hAnsi="Times New Roman" w:cs="Times New Roman"/>
          <w:sz w:val="28"/>
          <w:szCs w:val="28"/>
        </w:rPr>
        <w:t>1032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6A5">
        <w:rPr>
          <w:rFonts w:ascii="Times New Roman" w:hAnsi="Times New Roman" w:cs="Times New Roman"/>
          <w:sz w:val="28"/>
          <w:szCs w:val="28"/>
        </w:rPr>
        <w:t>103</w:t>
      </w:r>
      <w:r w:rsidR="00E44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32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В разделе 4. «Целевые показатели (индикаторы)»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8B3281">
        <w:rPr>
          <w:rFonts w:ascii="Times New Roman" w:hAnsi="Times New Roman" w:cs="Times New Roman"/>
          <w:sz w:val="28"/>
          <w:szCs w:val="28"/>
        </w:rPr>
        <w:t>1032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6A5">
        <w:rPr>
          <w:rFonts w:ascii="Times New Roman" w:hAnsi="Times New Roman" w:cs="Times New Roman"/>
          <w:sz w:val="28"/>
          <w:szCs w:val="28"/>
        </w:rPr>
        <w:t>103</w:t>
      </w:r>
      <w:r w:rsidR="008B32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0A9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C36A5">
        <w:rPr>
          <w:rFonts w:ascii="Times New Roman" w:hAnsi="Times New Roman" w:cs="Times New Roman"/>
          <w:sz w:val="28"/>
          <w:szCs w:val="28"/>
        </w:rPr>
        <w:t>«</w:t>
      </w:r>
      <w:r w:rsidR="008B3281">
        <w:rPr>
          <w:rFonts w:ascii="Times New Roman" w:hAnsi="Times New Roman" w:cs="Times New Roman"/>
          <w:sz w:val="28"/>
          <w:szCs w:val="28"/>
        </w:rPr>
        <w:t>615</w:t>
      </w:r>
      <w:r w:rsidR="000C36A5">
        <w:rPr>
          <w:rFonts w:ascii="Times New Roman" w:hAnsi="Times New Roman" w:cs="Times New Roman"/>
          <w:sz w:val="28"/>
          <w:szCs w:val="28"/>
        </w:rPr>
        <w:t>»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 w:rsidR="000C36A5">
        <w:rPr>
          <w:rFonts w:ascii="Times New Roman" w:hAnsi="Times New Roman" w:cs="Times New Roman"/>
          <w:sz w:val="28"/>
          <w:szCs w:val="28"/>
        </w:rPr>
        <w:t>заменить цифрами «61</w:t>
      </w:r>
      <w:r w:rsidR="008B3281">
        <w:rPr>
          <w:rFonts w:ascii="Times New Roman" w:hAnsi="Times New Roman" w:cs="Times New Roman"/>
          <w:sz w:val="28"/>
          <w:szCs w:val="28"/>
        </w:rPr>
        <w:t>6</w:t>
      </w:r>
      <w:r w:rsidR="000C36A5">
        <w:rPr>
          <w:rFonts w:ascii="Times New Roman" w:hAnsi="Times New Roman" w:cs="Times New Roman"/>
          <w:sz w:val="28"/>
          <w:szCs w:val="28"/>
        </w:rPr>
        <w:t>»</w:t>
      </w:r>
      <w:r w:rsidR="008B3281">
        <w:rPr>
          <w:rFonts w:ascii="Times New Roman" w:hAnsi="Times New Roman" w:cs="Times New Roman"/>
          <w:sz w:val="28"/>
          <w:szCs w:val="28"/>
        </w:rPr>
        <w:t>.</w:t>
      </w:r>
    </w:p>
    <w:p w:rsidR="008B3281" w:rsidRDefault="00036323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3767">
        <w:rPr>
          <w:rFonts w:ascii="Times New Roman" w:hAnsi="Times New Roman" w:cs="Times New Roman"/>
          <w:sz w:val="28"/>
          <w:szCs w:val="28"/>
        </w:rPr>
        <w:t>2.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 w:rsidR="002837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подпрограмму «Переселение граждан из аварийного жилищного фонда города Коврова, признанного непригодны</w:t>
      </w:r>
      <w:r w:rsidR="00046D7F">
        <w:rPr>
          <w:rFonts w:ascii="Times New Roman" w:hAnsi="Times New Roman" w:cs="Times New Roman"/>
          <w:sz w:val="28"/>
          <w:szCs w:val="28"/>
        </w:rPr>
        <w:t>м для проживания и (или) с высоким уровнем износа»</w:t>
      </w:r>
      <w:r w:rsidR="008B3281">
        <w:rPr>
          <w:rFonts w:ascii="Times New Roman" w:hAnsi="Times New Roman" w:cs="Times New Roman"/>
          <w:sz w:val="28"/>
          <w:szCs w:val="28"/>
        </w:rPr>
        <w:t xml:space="preserve"> в подразделе «Объемы бюджетных ассигнований на реализацию муниципальной подпрограммы» цифры «21 936,2» заменить цифрами «21 333,2»,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«1 932,0» заменить цифрами «1 329,0».</w:t>
      </w:r>
    </w:p>
    <w:p w:rsidR="008B3281" w:rsidRDefault="00046D7F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подпрограмму «Переселение граждан</w:t>
      </w:r>
      <w:r w:rsidR="008B3281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фонда» </w:t>
      </w:r>
    </w:p>
    <w:p w:rsidR="00595AE5" w:rsidRDefault="00AC16E0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B53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подразделе «Ожидаемые конечные результаты, оценка планируемой эффективности цифры «</w:t>
      </w:r>
      <w:r w:rsidR="008B3281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» заменить цифрами «4</w:t>
      </w:r>
      <w:r w:rsidR="007B53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16E0" w:rsidRDefault="00AC16E0" w:rsidP="00AC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B53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разделе 4. «Целевые показатели (индикаторы)»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«40</w:t>
      </w:r>
      <w:r w:rsidR="007B53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заменить цифрами «4</w:t>
      </w:r>
      <w:r w:rsidR="007B53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7B538A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«27</w:t>
      </w:r>
      <w:r w:rsidR="007B53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1CC2" w:rsidRPr="00D31CC2" w:rsidRDefault="00D31CC2" w:rsidP="0057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3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1CC2">
        <w:rPr>
          <w:rFonts w:ascii="Times New Roman" w:hAnsi="Times New Roman" w:cs="Times New Roman"/>
          <w:sz w:val="28"/>
          <w:szCs w:val="28"/>
        </w:rPr>
        <w:t>Приложение № 5 «Сведения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538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программы за счет средств бюджета города Коврова» изложить в новой редакции согласно приложению </w:t>
      </w:r>
      <w:r w:rsidR="00D31CC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538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D31CC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68796C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Морозов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449CE" w:rsidRDefault="00E449CE" w:rsidP="00E449CE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449CE" w:rsidRDefault="00E449CE" w:rsidP="00E449CE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449CE" w:rsidRDefault="004B67CE" w:rsidP="00E449CE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28.09.2018 </w:t>
      </w:r>
      <w:r w:rsidR="00E449CE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2381 </w:t>
      </w:r>
    </w:p>
    <w:p w:rsidR="00E449CE" w:rsidRDefault="00E449CE" w:rsidP="00E449CE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449CE" w:rsidRDefault="00E449CE" w:rsidP="00E449CE">
      <w:pPr>
        <w:pStyle w:val="ConsPlusTitle"/>
        <w:keepNext/>
        <w:ind w:left="250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 о составе и значениях целевых показателей (индикаторов) муниципальной программы</w:t>
      </w:r>
    </w:p>
    <w:p w:rsidR="00E449CE" w:rsidRDefault="00E449CE" w:rsidP="00E449CE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6"/>
        <w:gridCol w:w="827"/>
        <w:gridCol w:w="523"/>
        <w:gridCol w:w="2823"/>
        <w:gridCol w:w="1080"/>
        <w:gridCol w:w="1245"/>
        <w:gridCol w:w="15"/>
        <w:gridCol w:w="900"/>
        <w:gridCol w:w="180"/>
        <w:gridCol w:w="900"/>
        <w:gridCol w:w="1080"/>
        <w:gridCol w:w="1080"/>
        <w:gridCol w:w="1260"/>
        <w:gridCol w:w="1080"/>
        <w:gridCol w:w="805"/>
      </w:tblGrid>
      <w:tr w:rsidR="00E449CE" w:rsidRPr="00F45676" w:rsidTr="004B67CE">
        <w:tc>
          <w:tcPr>
            <w:tcW w:w="1802" w:type="dxa"/>
            <w:gridSpan w:val="3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23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2823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измере-</w:t>
            </w:r>
          </w:p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8545" w:type="dxa"/>
            <w:gridSpan w:val="10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E449CE" w:rsidRPr="00F45676" w:rsidTr="004B67CE">
        <w:tc>
          <w:tcPr>
            <w:tcW w:w="1802" w:type="dxa"/>
            <w:gridSpan w:val="3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Отчетный (базовый) 2013 год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Теку-щий год 2014</w:t>
            </w:r>
          </w:p>
        </w:tc>
        <w:tc>
          <w:tcPr>
            <w:tcW w:w="1080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E449CE" w:rsidRPr="00F45676" w:rsidTr="004B67CE">
        <w:tc>
          <w:tcPr>
            <w:tcW w:w="969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833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</w:p>
        </w:tc>
        <w:tc>
          <w:tcPr>
            <w:tcW w:w="523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1080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</w:tr>
      <w:tr w:rsidR="00E449CE" w:rsidRPr="00F45676" w:rsidTr="004B67CE">
        <w:tc>
          <w:tcPr>
            <w:tcW w:w="975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ind w:right="-14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1. 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</w:tr>
      <w:tr w:rsidR="00E449CE" w:rsidRPr="00F45676" w:rsidTr="004B67CE">
        <w:tc>
          <w:tcPr>
            <w:tcW w:w="969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75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2. 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</w:tr>
      <w:tr w:rsidR="00E449CE" w:rsidRPr="00F45676" w:rsidTr="004B67CE">
        <w:tc>
          <w:tcPr>
            <w:tcW w:w="969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75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449CE" w:rsidRPr="00F45676" w:rsidTr="004B67CE">
        <w:tc>
          <w:tcPr>
            <w:tcW w:w="969" w:type="dxa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116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E449CE" w:rsidRPr="00F45676" w:rsidRDefault="00E449CE" w:rsidP="00E449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167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142</w:t>
            </w:r>
          </w:p>
        </w:tc>
        <w:tc>
          <w:tcPr>
            <w:tcW w:w="1260" w:type="dxa"/>
          </w:tcPr>
          <w:p w:rsidR="00E449CE" w:rsidRPr="00F45676" w:rsidRDefault="00E449CE" w:rsidP="00E449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4. 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</w:tr>
      <w:tr w:rsidR="00E449CE" w:rsidRPr="00F45676" w:rsidTr="004B67CE">
        <w:trPr>
          <w:trHeight w:val="453"/>
        </w:trPr>
        <w:tc>
          <w:tcPr>
            <w:tcW w:w="969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E449CE" w:rsidRPr="00F45676" w:rsidTr="004B67CE">
        <w:tc>
          <w:tcPr>
            <w:tcW w:w="969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E449CE" w:rsidRPr="00F45676" w:rsidRDefault="00E449CE" w:rsidP="004B6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gridSpan w:val="3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E449CE" w:rsidRPr="00F45676" w:rsidRDefault="00E449CE" w:rsidP="004B67CE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</w:tbl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E449CE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9975E2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28.09.2018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2381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860"/>
        <w:gridCol w:w="1163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1F1E1B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86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16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1F1E1B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60" w:type="dxa"/>
            <w:vAlign w:val="center"/>
          </w:tcPr>
          <w:p w:rsidR="00446344" w:rsidRPr="00446344" w:rsidRDefault="009437E8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</w:t>
            </w:r>
            <w:r w:rsidR="00833AA1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163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860" w:type="dxa"/>
            <w:vAlign w:val="center"/>
          </w:tcPr>
          <w:p w:rsidR="00446344" w:rsidRPr="00446344" w:rsidRDefault="00833AA1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1 329,0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6879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68796C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3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266595" w:rsidRPr="008C5445" w:rsidTr="001F1E1B">
        <w:trPr>
          <w:gridAfter w:val="1"/>
          <w:wAfter w:w="11" w:type="dxa"/>
          <w:trHeight w:val="253"/>
        </w:trPr>
        <w:tc>
          <w:tcPr>
            <w:tcW w:w="1548" w:type="dxa"/>
            <w:vMerge w:val="restart"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266595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6595" w:rsidRPr="009D18D2" w:rsidRDefault="00266595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427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359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860" w:type="dxa"/>
            <w:vAlign w:val="center"/>
          </w:tcPr>
          <w:p w:rsidR="00266595" w:rsidRPr="005D1159" w:rsidRDefault="00833AA1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670</w:t>
            </w:r>
            <w:r w:rsidR="00266595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1163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  <w:tc>
          <w:tcPr>
            <w:tcW w:w="900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266595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</w:p>
        </w:tc>
        <w:tc>
          <w:tcPr>
            <w:tcW w:w="116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1F1E1B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4B67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266595" w:rsidRPr="007D555A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163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1F1E1B">
        <w:trPr>
          <w:gridAfter w:val="1"/>
          <w:wAfter w:w="11" w:type="dxa"/>
          <w:trHeight w:val="33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266595" w:rsidRPr="009921FE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66595" w:rsidRDefault="00446344" w:rsidP="00266595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1F1E1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1F1E1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69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66595" w:rsidRDefault="00266595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1F1E1B">
        <w:trPr>
          <w:trHeight w:val="94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266595" w:rsidRPr="009D18D2" w:rsidRDefault="00266595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1F1E1B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1F1E1B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860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860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163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1F1E1B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4B67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1F1E1B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4B67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860" w:type="dxa"/>
            <w:vAlign w:val="center"/>
          </w:tcPr>
          <w:p w:rsidR="00446344" w:rsidRPr="00B32363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11 648,6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4B67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9975E2" w:rsidRDefault="0099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E449CE">
        <w:rPr>
          <w:rFonts w:ascii="Times New Roman" w:hAnsi="Times New Roman" w:cs="Times New Roman"/>
          <w:b w:val="0"/>
        </w:rPr>
        <w:t>3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9975E2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28.09.2018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2381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261C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282 882,7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833AA1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16 008</w:t>
            </w:r>
            <w:r w:rsidR="00601BCF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833AA1" w:rsidP="001D186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115 783,6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AA1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601BCF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167 099,1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11 648,6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9D11ED" w:rsidP="00F261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21 </w:t>
            </w:r>
            <w:r w:rsidR="00F261CF">
              <w:rPr>
                <w:rFonts w:ascii="Times New Roman" w:hAnsi="Times New Roman" w:cs="Times New Roman"/>
                <w:b w:val="0"/>
                <w:sz w:val="16"/>
                <w:szCs w:val="16"/>
              </w:rPr>
              <w:t>333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833AA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33AA1">
              <w:rPr>
                <w:rFonts w:ascii="Times New Roman" w:hAnsi="Times New Roman" w:cs="Times New Roman"/>
                <w:b w:val="0"/>
                <w:sz w:val="16"/>
                <w:szCs w:val="16"/>
              </w:rPr>
              <w:t>329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A01FD1" w:rsidP="00F261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  <w:r w:rsidR="00F261CF">
              <w:rPr>
                <w:rFonts w:ascii="Times New Roman" w:hAnsi="Times New Roman" w:cs="Times New Roman"/>
                <w:b w:val="0"/>
                <w:sz w:val="16"/>
                <w:szCs w:val="16"/>
              </w:rPr>
              <w:t> 333,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833AA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33AA1">
              <w:rPr>
                <w:rFonts w:ascii="Times New Roman" w:hAnsi="Times New Roman" w:cs="Times New Roman"/>
                <w:b w:val="0"/>
                <w:sz w:val="16"/>
                <w:szCs w:val="16"/>
              </w:rPr>
              <w:t>329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AC16E0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215 074,0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47 974,9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9437E8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167 099,1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770C5E" w:rsidRDefault="00601BCF" w:rsidP="004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11 648,6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B4" w:rsidRDefault="008528B4" w:rsidP="00416500">
      <w:pPr>
        <w:spacing w:after="0" w:line="240" w:lineRule="auto"/>
      </w:pPr>
      <w:r>
        <w:separator/>
      </w:r>
    </w:p>
  </w:endnote>
  <w:endnote w:type="continuationSeparator" w:id="1">
    <w:p w:rsidR="008528B4" w:rsidRDefault="008528B4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B4" w:rsidRDefault="008528B4" w:rsidP="00416500">
      <w:pPr>
        <w:spacing w:after="0" w:line="240" w:lineRule="auto"/>
      </w:pPr>
      <w:r>
        <w:separator/>
      </w:r>
    </w:p>
  </w:footnote>
  <w:footnote w:type="continuationSeparator" w:id="1">
    <w:p w:rsidR="008528B4" w:rsidRDefault="008528B4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E" w:rsidRDefault="004B67CE">
    <w:pPr>
      <w:pStyle w:val="a6"/>
      <w:jc w:val="center"/>
    </w:pPr>
  </w:p>
  <w:p w:rsidR="004B67CE" w:rsidRDefault="004B67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E" w:rsidRDefault="004B67CE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4B67CE" w:rsidRDefault="004B67CE">
        <w:pPr>
          <w:pStyle w:val="a6"/>
          <w:jc w:val="center"/>
        </w:pPr>
        <w:fldSimple w:instr=" PAGE   \* MERGEFORMAT ">
          <w:r w:rsidR="009975E2">
            <w:rPr>
              <w:noProof/>
            </w:rPr>
            <w:t>1</w:t>
          </w:r>
        </w:fldSimple>
      </w:p>
    </w:sdtContent>
  </w:sdt>
  <w:p w:rsidR="004B67CE" w:rsidRDefault="004B67CE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E" w:rsidRDefault="004B67CE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4B67CE" w:rsidRDefault="004B67CE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5DA3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477EB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0AE5"/>
    <w:rsid w:val="004B4CD6"/>
    <w:rsid w:val="004B67CE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118C8"/>
    <w:rsid w:val="005121E0"/>
    <w:rsid w:val="00522697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84F"/>
    <w:rsid w:val="005851C9"/>
    <w:rsid w:val="00592287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538A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AA1"/>
    <w:rsid w:val="00833C72"/>
    <w:rsid w:val="008348DF"/>
    <w:rsid w:val="00834AA6"/>
    <w:rsid w:val="00835CD8"/>
    <w:rsid w:val="00836950"/>
    <w:rsid w:val="0084100D"/>
    <w:rsid w:val="00844553"/>
    <w:rsid w:val="00844DD6"/>
    <w:rsid w:val="008520C2"/>
    <w:rsid w:val="008528B4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975E2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19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76C-B9F2-4C09-8BD9-3AD89D37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2165</Words>
  <Characters>12172</Characters>
  <Application>Microsoft Office Word</Application>
  <DocSecurity>0</DocSecurity>
  <Lines>1563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3</cp:revision>
  <cp:lastPrinted>2018-09-24T07:06:00Z</cp:lastPrinted>
  <dcterms:created xsi:type="dcterms:W3CDTF">2018-10-01T11:24:00Z</dcterms:created>
  <dcterms:modified xsi:type="dcterms:W3CDTF">2018-10-01T11:24:00Z</dcterms:modified>
</cp:coreProperties>
</file>