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F0" w:rsidRPr="00E60102" w:rsidRDefault="008F45F0" w:rsidP="008F45F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b/>
          <w:sz w:val="28"/>
          <w:szCs w:val="26"/>
        </w:rPr>
        <w:t>ПОСТАНОВЛЕНИЕ АДМИНИСТРАЦИИ ГОРОДА КОВРОВА ВЛАДИМИРСКОЙ ОБЛАСТИ № 57</w:t>
      </w:r>
      <w:r w:rsidR="009349CC">
        <w:rPr>
          <w:b/>
          <w:sz w:val="28"/>
          <w:szCs w:val="26"/>
        </w:rPr>
        <w:t>1</w:t>
      </w:r>
      <w:r>
        <w:rPr>
          <w:b/>
          <w:sz w:val="28"/>
          <w:szCs w:val="26"/>
        </w:rPr>
        <w:t xml:space="preserve"> ОТ 02.03.2018 г.</w:t>
      </w:r>
    </w:p>
    <w:p w:rsidR="008F45F0" w:rsidRDefault="008F45F0" w:rsidP="008F45F0">
      <w:r w:rsidRPr="009349CC">
        <w:rPr>
          <w:rFonts w:ascii="Times New Roman" w:hAnsi="Times New Roman" w:cs="Times New Roman"/>
          <w:i/>
          <w:iCs/>
          <w:sz w:val="28"/>
        </w:rPr>
        <w:t>О создании комиссии по принятию решения о статусе единой теплоснабжающей организации</w:t>
      </w:r>
      <w:r w:rsidR="009349CC">
        <w:rPr>
          <w:rFonts w:ascii="Times New Roman" w:hAnsi="Times New Roman" w:cs="Times New Roman"/>
          <w:i/>
          <w:iCs/>
          <w:sz w:val="28"/>
        </w:rPr>
        <w:t xml:space="preserve"> </w:t>
      </w:r>
    </w:p>
    <w:p w:rsidR="001F611A" w:rsidRPr="007073FD" w:rsidRDefault="001F611A" w:rsidP="006711F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3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7073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73FD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7073F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073FD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5" w:history="1">
        <w:r w:rsidRPr="007073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73FD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 190-ФЗ «</w:t>
      </w:r>
      <w:r w:rsidRPr="007073FD">
        <w:rPr>
          <w:rFonts w:ascii="Times New Roman" w:hAnsi="Times New Roman" w:cs="Times New Roman"/>
          <w:sz w:val="28"/>
          <w:szCs w:val="28"/>
        </w:rPr>
        <w:t>О теплоснабжении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73F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073F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073FD">
        <w:rPr>
          <w:rFonts w:ascii="Times New Roman" w:hAnsi="Times New Roman" w:cs="Times New Roman"/>
          <w:sz w:val="28"/>
          <w:szCs w:val="28"/>
        </w:rPr>
        <w:t xml:space="preserve"> Правительства РФ от 22.02.2012 </w:t>
      </w:r>
      <w:r>
        <w:rPr>
          <w:rFonts w:ascii="Times New Roman" w:hAnsi="Times New Roman" w:cs="Times New Roman"/>
          <w:sz w:val="28"/>
          <w:szCs w:val="28"/>
        </w:rPr>
        <w:t>№ 154 «</w:t>
      </w:r>
      <w:r w:rsidRPr="007073FD">
        <w:rPr>
          <w:rFonts w:ascii="Times New Roman" w:hAnsi="Times New Roman" w:cs="Times New Roman"/>
          <w:sz w:val="28"/>
          <w:szCs w:val="28"/>
        </w:rPr>
        <w:t>О требованиях к схемам теплоснабжения, поря</w:t>
      </w:r>
      <w:r>
        <w:rPr>
          <w:rFonts w:ascii="Times New Roman" w:hAnsi="Times New Roman" w:cs="Times New Roman"/>
          <w:sz w:val="28"/>
          <w:szCs w:val="28"/>
        </w:rPr>
        <w:t>дку их разработки и утверждения»</w:t>
      </w:r>
      <w:r w:rsidRPr="007073F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073F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073FD">
        <w:rPr>
          <w:rFonts w:ascii="Times New Roman" w:hAnsi="Times New Roman" w:cs="Times New Roman"/>
          <w:sz w:val="28"/>
          <w:szCs w:val="28"/>
        </w:rPr>
        <w:t xml:space="preserve"> Правительства РФ от 08.08.2012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73FD">
        <w:rPr>
          <w:rFonts w:ascii="Times New Roman" w:hAnsi="Times New Roman" w:cs="Times New Roman"/>
          <w:sz w:val="28"/>
          <w:szCs w:val="28"/>
        </w:rPr>
        <w:t xml:space="preserve"> 808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73FD">
        <w:rPr>
          <w:rFonts w:ascii="Times New Roman" w:hAnsi="Times New Roman" w:cs="Times New Roman"/>
          <w:sz w:val="28"/>
          <w:szCs w:val="28"/>
        </w:rPr>
        <w:t>Об организации теплоснабжения в Российской Федерации и о внесении изменений в некоторые акты Правительства</w:t>
      </w:r>
      <w:proofErr w:type="gramEnd"/>
      <w:r w:rsidRPr="007073F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73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Уставом МО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овров,</w:t>
      </w:r>
      <w:r w:rsidRPr="007073FD">
        <w:rPr>
          <w:rFonts w:ascii="Times New Roman" w:hAnsi="Times New Roman" w:cs="Times New Roman"/>
          <w:sz w:val="28"/>
          <w:szCs w:val="28"/>
        </w:rPr>
        <w:t xml:space="preserve"> в целях организации в границах муниципального образования город Ковров теплоснабжения </w:t>
      </w:r>
      <w:r w:rsidRPr="007073FD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1F611A" w:rsidRPr="007073FD" w:rsidRDefault="001F611A" w:rsidP="007073F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073FD">
        <w:rPr>
          <w:rFonts w:ascii="Times New Roman" w:hAnsi="Times New Roman" w:cs="Times New Roman"/>
          <w:sz w:val="28"/>
          <w:szCs w:val="28"/>
        </w:rPr>
        <w:t xml:space="preserve">Создать комиссию по </w:t>
      </w:r>
      <w:r>
        <w:rPr>
          <w:rFonts w:ascii="Times New Roman" w:hAnsi="Times New Roman" w:cs="Times New Roman"/>
          <w:sz w:val="28"/>
          <w:szCs w:val="28"/>
        </w:rPr>
        <w:t>принятию решения о</w:t>
      </w:r>
      <w:r w:rsidRPr="007073FD">
        <w:rPr>
          <w:rFonts w:ascii="Times New Roman" w:hAnsi="Times New Roman" w:cs="Times New Roman"/>
          <w:sz w:val="28"/>
          <w:szCs w:val="28"/>
        </w:rPr>
        <w:t xml:space="preserve"> статус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73FD">
        <w:rPr>
          <w:rFonts w:ascii="Times New Roman" w:hAnsi="Times New Roman" w:cs="Times New Roman"/>
          <w:sz w:val="28"/>
          <w:szCs w:val="28"/>
        </w:rPr>
        <w:t xml:space="preserve"> единой теплоснабжающей организации в границах муниципального образования город Ковров (далее - Комиссия).</w:t>
      </w:r>
    </w:p>
    <w:p w:rsidR="001F611A" w:rsidRPr="007073FD" w:rsidRDefault="001F611A" w:rsidP="007073F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073FD">
        <w:rPr>
          <w:rFonts w:ascii="Times New Roman" w:hAnsi="Times New Roman" w:cs="Times New Roman"/>
          <w:sz w:val="28"/>
          <w:szCs w:val="28"/>
        </w:rPr>
        <w:t xml:space="preserve">Утвердить состав Комиссии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73F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F611A" w:rsidRPr="007073FD" w:rsidRDefault="001F611A" w:rsidP="007073F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073FD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73FD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1F611A" w:rsidRPr="007073FD" w:rsidRDefault="001F611A" w:rsidP="007073F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73F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3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73F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города по ЖКХ, строительству и развитию инфраструктуры Ю.А.Морозова.</w:t>
      </w:r>
    </w:p>
    <w:p w:rsidR="001F611A" w:rsidRPr="007073FD" w:rsidRDefault="001F611A" w:rsidP="007073FD">
      <w:pPr>
        <w:autoSpaceDE w:val="0"/>
        <w:autoSpaceDN w:val="0"/>
        <w:adjustRightInd w:val="0"/>
        <w:ind w:left="-18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73F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7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7073FD">
        <w:rPr>
          <w:rFonts w:ascii="Times New Roman" w:hAnsi="Times New Roman" w:cs="Times New Roman"/>
          <w:sz w:val="28"/>
          <w:szCs w:val="28"/>
        </w:rPr>
        <w:t xml:space="preserve"> подписания и подлежит опубликованию. </w:t>
      </w:r>
    </w:p>
    <w:p w:rsidR="001F611A" w:rsidRPr="000F69B4" w:rsidRDefault="001F611A" w:rsidP="007073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611A" w:rsidRDefault="001F611A" w:rsidP="007D5619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611A" w:rsidRDefault="001F611A" w:rsidP="007D5619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611A" w:rsidRDefault="001F611A" w:rsidP="007D5619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611A" w:rsidRPr="004D446B" w:rsidRDefault="001F611A" w:rsidP="007D5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934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Зотов</w:t>
      </w:r>
    </w:p>
    <w:p w:rsidR="008F45F0" w:rsidRDefault="008F45F0" w:rsidP="008F45F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F611A" w:rsidRPr="00565B9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349CC">
        <w:rPr>
          <w:rFonts w:ascii="Times New Roman" w:hAnsi="Times New Roman" w:cs="Times New Roman"/>
          <w:sz w:val="28"/>
          <w:szCs w:val="28"/>
        </w:rPr>
        <w:t xml:space="preserve"> </w:t>
      </w:r>
      <w:r w:rsidR="001F611A" w:rsidRPr="00565B95">
        <w:rPr>
          <w:rFonts w:ascii="Times New Roman" w:hAnsi="Times New Roman" w:cs="Times New Roman"/>
          <w:sz w:val="28"/>
          <w:szCs w:val="28"/>
        </w:rPr>
        <w:t xml:space="preserve">№1 </w:t>
      </w:r>
    </w:p>
    <w:p w:rsidR="001F611A" w:rsidRPr="00565B95" w:rsidRDefault="008F45F0" w:rsidP="008F45F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F611A" w:rsidRPr="00565B9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1F611A" w:rsidRPr="00565B95" w:rsidRDefault="001F611A" w:rsidP="00565B95">
      <w:pPr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>города Ковров</w:t>
      </w:r>
    </w:p>
    <w:p w:rsidR="001F611A" w:rsidRPr="00565B95" w:rsidRDefault="001F611A" w:rsidP="00565B95">
      <w:pPr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 xml:space="preserve">от </w:t>
      </w:r>
      <w:r w:rsidR="00B9615E">
        <w:rPr>
          <w:rFonts w:ascii="Times New Roman" w:hAnsi="Times New Roman" w:cs="Times New Roman"/>
          <w:sz w:val="28"/>
          <w:szCs w:val="28"/>
          <w:u w:val="single"/>
        </w:rPr>
        <w:t xml:space="preserve">02.03.2018 </w:t>
      </w:r>
      <w:r w:rsidRPr="00565B95">
        <w:rPr>
          <w:rFonts w:ascii="Times New Roman" w:hAnsi="Times New Roman" w:cs="Times New Roman"/>
          <w:sz w:val="28"/>
          <w:szCs w:val="28"/>
        </w:rPr>
        <w:t>№</w:t>
      </w:r>
      <w:r w:rsidR="008F45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615E">
        <w:rPr>
          <w:rFonts w:ascii="Times New Roman" w:hAnsi="Times New Roman" w:cs="Times New Roman"/>
          <w:sz w:val="28"/>
          <w:szCs w:val="28"/>
          <w:u w:val="single"/>
        </w:rPr>
        <w:t>571</w:t>
      </w:r>
    </w:p>
    <w:p w:rsidR="001F611A" w:rsidRPr="00565B95" w:rsidRDefault="001F611A" w:rsidP="00565B95">
      <w:pPr>
        <w:rPr>
          <w:rFonts w:ascii="Times New Roman" w:hAnsi="Times New Roman" w:cs="Times New Roman"/>
          <w:sz w:val="28"/>
          <w:szCs w:val="28"/>
        </w:rPr>
      </w:pPr>
    </w:p>
    <w:p w:rsidR="001F611A" w:rsidRPr="00565B95" w:rsidRDefault="001F611A" w:rsidP="00565B95">
      <w:pPr>
        <w:ind w:left="2832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1F611A" w:rsidRPr="00565B95" w:rsidRDefault="001F611A" w:rsidP="00565B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>по принятию решения о статусе единой теплоснабжающей организации</w:t>
      </w:r>
    </w:p>
    <w:p w:rsidR="001F611A" w:rsidRPr="00565B95" w:rsidRDefault="001F611A" w:rsidP="00565B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11A" w:rsidRPr="00565B95" w:rsidRDefault="001F611A" w:rsidP="00565B95">
      <w:pPr>
        <w:jc w:val="both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>МОРОЗОВ Ю.А. - первый заместитель главы администрации города по ЖКХ, строительству и развитию инфраструктуры, председатель комиссии;</w:t>
      </w:r>
    </w:p>
    <w:p w:rsidR="001F611A" w:rsidRPr="00565B95" w:rsidRDefault="001F611A" w:rsidP="00565B95">
      <w:pPr>
        <w:jc w:val="both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>АКИНФИЕВ И.О. - начальник правого управления, заместитель председателя комиссии;</w:t>
      </w:r>
    </w:p>
    <w:p w:rsidR="001F611A" w:rsidRPr="00565B95" w:rsidRDefault="001F611A" w:rsidP="00565B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F611A" w:rsidRPr="00565B95" w:rsidRDefault="001F611A" w:rsidP="00565B95">
      <w:pPr>
        <w:jc w:val="both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>ВАСЬКОВ А.П. – начальник управления городского хозяйства;</w:t>
      </w:r>
    </w:p>
    <w:p w:rsidR="001F611A" w:rsidRPr="00565B95" w:rsidRDefault="001F611A" w:rsidP="00565B95">
      <w:pPr>
        <w:jc w:val="both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>ФОМИНА Е.В. – заместитель начальника управления городского хозяйства, начальник отдела жилищно-коммунального хозяйства, секретарь комиссии;</w:t>
      </w:r>
    </w:p>
    <w:p w:rsidR="001F611A" w:rsidRPr="00565B95" w:rsidRDefault="001F611A" w:rsidP="00565B95">
      <w:pPr>
        <w:jc w:val="both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>ТЕРЕНТЬЕВА К.С. – начальник отдела по обеспечению исковой работы правового управления;</w:t>
      </w:r>
    </w:p>
    <w:p w:rsidR="001F611A" w:rsidRPr="00565B95" w:rsidRDefault="001F611A" w:rsidP="00565B95">
      <w:pPr>
        <w:jc w:val="both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>РЫБАКОВА М.В. – начальник отдела муниципального имущества Управления экономики, имущественных и земельных отношений.</w:t>
      </w:r>
    </w:p>
    <w:p w:rsidR="001F611A" w:rsidRPr="00565B95" w:rsidRDefault="001F611A" w:rsidP="00565B95">
      <w:pPr>
        <w:jc w:val="both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1F611A" w:rsidRPr="00565B95" w:rsidRDefault="001F611A" w:rsidP="00565B95">
      <w:pPr>
        <w:jc w:val="both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>ВАНЮШИНА Е.В. – заведующая отделом юридическим отделом аппарата Совета народных депутатов городского округа;</w:t>
      </w:r>
    </w:p>
    <w:p w:rsidR="001F611A" w:rsidRPr="00565B95" w:rsidRDefault="001F611A" w:rsidP="00565B95">
      <w:pPr>
        <w:jc w:val="both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>СОЛЯНИК И.В. – заведующая отделом финансово – экономического отдела аппарата Совета народных депутатов городского округа;</w:t>
      </w:r>
    </w:p>
    <w:p w:rsidR="001F611A" w:rsidRPr="00565B95" w:rsidRDefault="008F45F0" w:rsidP="00565B95">
      <w:pPr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F611A" w:rsidRPr="00565B95">
        <w:rPr>
          <w:rFonts w:ascii="Times New Roman" w:hAnsi="Times New Roman" w:cs="Times New Roman"/>
          <w:sz w:val="28"/>
          <w:szCs w:val="28"/>
        </w:rPr>
        <w:t>Приложение №2 к постановлению администрации города Ковров</w:t>
      </w:r>
    </w:p>
    <w:p w:rsidR="001F611A" w:rsidRPr="00565B95" w:rsidRDefault="00B9615E" w:rsidP="00565B95">
      <w:pPr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02.03.2018 </w:t>
      </w:r>
      <w:r w:rsidRPr="00565B9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571</w:t>
      </w:r>
    </w:p>
    <w:p w:rsidR="001F611A" w:rsidRPr="00565B95" w:rsidRDefault="001F611A" w:rsidP="00565B95">
      <w:pPr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F611A" w:rsidRPr="00565B95" w:rsidRDefault="001F611A" w:rsidP="00565B95">
      <w:pPr>
        <w:rPr>
          <w:rFonts w:ascii="Times New Roman" w:hAnsi="Times New Roman" w:cs="Times New Roman"/>
          <w:sz w:val="28"/>
          <w:szCs w:val="28"/>
        </w:rPr>
      </w:pPr>
    </w:p>
    <w:p w:rsidR="001F611A" w:rsidRPr="00565B95" w:rsidRDefault="001F611A" w:rsidP="00565B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11A" w:rsidRPr="00565B95" w:rsidRDefault="001F611A" w:rsidP="00565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деятельности Комиссии по принятию решения о статусе единой теплоснабжающей организации на территории муниципального образования г</w:t>
      </w:r>
      <w:proofErr w:type="gramStart"/>
      <w:r w:rsidRPr="00565B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65B95">
        <w:rPr>
          <w:rFonts w:ascii="Times New Roman" w:hAnsi="Times New Roman" w:cs="Times New Roman"/>
          <w:sz w:val="28"/>
          <w:szCs w:val="28"/>
        </w:rPr>
        <w:t>овров (далее - Комиссия).</w:t>
      </w:r>
    </w:p>
    <w:p w:rsidR="001F611A" w:rsidRPr="00565B95" w:rsidRDefault="001F611A" w:rsidP="00565B95">
      <w:pPr>
        <w:jc w:val="both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Федеральным законом от 27.07.2010 № 190-ФЗ «О теплоснабжении» и Правилами организации теплоснабжения в РФ, утвержденными постановлением Правительства РФ от 08.08.2012 № 808.</w:t>
      </w:r>
    </w:p>
    <w:p w:rsidR="001F611A" w:rsidRPr="00565B95" w:rsidRDefault="001F611A" w:rsidP="00565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>2. Состав Комиссии утверждается постановлением администрации муниципального образования г</w:t>
      </w:r>
      <w:proofErr w:type="gramStart"/>
      <w:r w:rsidRPr="00565B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65B95">
        <w:rPr>
          <w:rFonts w:ascii="Times New Roman" w:hAnsi="Times New Roman" w:cs="Times New Roman"/>
          <w:sz w:val="28"/>
          <w:szCs w:val="28"/>
        </w:rPr>
        <w:t>овров.</w:t>
      </w:r>
    </w:p>
    <w:p w:rsidR="001F611A" w:rsidRPr="00565B95" w:rsidRDefault="001F611A" w:rsidP="00565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>3. Председатель Комиссии возглавляет Комиссию, председательствует на заседаниях Комиссии, распределяет обязанности между членами Комиссии, осуществляет иные полномочия по организации деятельности Комиссии.</w:t>
      </w:r>
    </w:p>
    <w:p w:rsidR="001F611A" w:rsidRPr="00565B95" w:rsidRDefault="001F611A" w:rsidP="00565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>Секретарь Комиссии осуществляет подготовку документов к заседанию Комиссии, извещает членов Комиссии о дате, времени и месте заседания Комиссии, оформляет протокол заседания Комиссии.</w:t>
      </w:r>
    </w:p>
    <w:p w:rsidR="001F611A" w:rsidRPr="00565B95" w:rsidRDefault="001F611A" w:rsidP="00565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>4. Основной целью работы Комиссии является оценка представленных документов на присвоение организации статуса единой теплоснабжающей организации.</w:t>
      </w:r>
    </w:p>
    <w:p w:rsidR="001F611A" w:rsidRPr="00565B95" w:rsidRDefault="001F611A" w:rsidP="00565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 xml:space="preserve">5. Заседания Комиссии проводятся в течение 3 рабочих дней </w:t>
      </w:r>
      <w:proofErr w:type="gramStart"/>
      <w:r w:rsidRPr="00565B95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565B95">
        <w:rPr>
          <w:rFonts w:ascii="Times New Roman" w:hAnsi="Times New Roman" w:cs="Times New Roman"/>
          <w:sz w:val="28"/>
          <w:szCs w:val="28"/>
        </w:rPr>
        <w:t xml:space="preserve"> срока для подачи заявок от лиц, владеющих на праве собственности или ином законном основании источниками тепловой энергии и (или) тепловыми сетями, на присвоение организации статуса единой теплоснабжающей организации.</w:t>
      </w:r>
    </w:p>
    <w:p w:rsidR="001F611A" w:rsidRPr="00565B95" w:rsidRDefault="001F611A" w:rsidP="00565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>6. Комиссия принимает решение о присвоении либо отказе в присвоении организациям статуса единой теплоснабжающей организации на территории соответствующего поселения муниципального образования г</w:t>
      </w:r>
      <w:proofErr w:type="gramStart"/>
      <w:r w:rsidRPr="00565B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65B95">
        <w:rPr>
          <w:rFonts w:ascii="Times New Roman" w:hAnsi="Times New Roman" w:cs="Times New Roman"/>
          <w:sz w:val="28"/>
          <w:szCs w:val="28"/>
        </w:rPr>
        <w:t>овров.</w:t>
      </w:r>
    </w:p>
    <w:p w:rsidR="001F611A" w:rsidRPr="00565B95" w:rsidRDefault="001F611A" w:rsidP="00565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>7. Комиссия запрашивает от лиц, претендующих на присвоение статуса единой теплоснабжающей организации, следующие документы:</w:t>
      </w:r>
    </w:p>
    <w:p w:rsidR="001F611A" w:rsidRPr="00565B95" w:rsidRDefault="001F611A" w:rsidP="00565B95">
      <w:pPr>
        <w:jc w:val="both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>- документы, подтверждающие владение организацией на праве собственности или ином законном основании источниками тепловой энергии и (или) тепловыми сетями;</w:t>
      </w:r>
    </w:p>
    <w:p w:rsidR="001F611A" w:rsidRPr="00565B95" w:rsidRDefault="001F611A" w:rsidP="00565B95">
      <w:pPr>
        <w:jc w:val="both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>- бухгалтерскую отчетность, составленную на последнюю отчетную дату, с отметкой налогового орган</w:t>
      </w:r>
      <w:proofErr w:type="gramStart"/>
      <w:r w:rsidRPr="00565B95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565B95">
        <w:rPr>
          <w:rFonts w:ascii="Times New Roman" w:hAnsi="Times New Roman" w:cs="Times New Roman"/>
          <w:sz w:val="28"/>
          <w:szCs w:val="28"/>
        </w:rPr>
        <w:t xml:space="preserve"> принятии;</w:t>
      </w:r>
    </w:p>
    <w:p w:rsidR="001F611A" w:rsidRPr="00565B95" w:rsidRDefault="001F611A" w:rsidP="00565B95">
      <w:pPr>
        <w:jc w:val="both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>- документы, подтверждающие наличие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и температурными режимами системы теплоснабжения.</w:t>
      </w:r>
    </w:p>
    <w:p w:rsidR="001F611A" w:rsidRPr="00565B95" w:rsidRDefault="001F611A" w:rsidP="00565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>8. Решения Комиссии оформляются протоколом и считаются принятыми, если за них проголосовало более половины членов Комиссии. При равном распределении голосов голос председателя является решающим. При несогласии с решением Комиссии член Комиссии вправе изложить особое мнение, прилагаемое к соответствующему решению.</w:t>
      </w:r>
    </w:p>
    <w:p w:rsidR="001F611A" w:rsidRPr="00565B95" w:rsidRDefault="001F611A" w:rsidP="00565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>9. Протокол заседания Комиссии, в котором содержится решение Комиссии о присвоении статуса единой теплоснабжающей организации в сельских поселениях муниципального образования г</w:t>
      </w:r>
      <w:proofErr w:type="gramStart"/>
      <w:r w:rsidRPr="00565B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65B95">
        <w:rPr>
          <w:rFonts w:ascii="Times New Roman" w:hAnsi="Times New Roman" w:cs="Times New Roman"/>
          <w:sz w:val="28"/>
          <w:szCs w:val="28"/>
        </w:rPr>
        <w:t>овров, подписывается председателем и секретарем Комиссии.</w:t>
      </w:r>
    </w:p>
    <w:p w:rsidR="001F611A" w:rsidRPr="00565B95" w:rsidRDefault="001F611A" w:rsidP="00565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B95">
        <w:rPr>
          <w:rFonts w:ascii="Times New Roman" w:hAnsi="Times New Roman" w:cs="Times New Roman"/>
          <w:sz w:val="28"/>
          <w:szCs w:val="28"/>
        </w:rPr>
        <w:t>10. Протокол Комиссии в течение двух рабочих дней направляется руководителю администрации муниципального образования г</w:t>
      </w:r>
      <w:proofErr w:type="gramStart"/>
      <w:r w:rsidRPr="00565B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65B95">
        <w:rPr>
          <w:rFonts w:ascii="Times New Roman" w:hAnsi="Times New Roman" w:cs="Times New Roman"/>
          <w:sz w:val="28"/>
          <w:szCs w:val="28"/>
        </w:rPr>
        <w:t>овров для утверждения постановлением администрации муниципального образования г.Ковров и в течение одного рабочего дня передается сектору информационных технологий для размещения на официальном сайте администрации муниципального образования г.Ковров.</w:t>
      </w:r>
    </w:p>
    <w:p w:rsidR="001F611A" w:rsidRPr="00565B95" w:rsidRDefault="001F611A" w:rsidP="00565B95">
      <w:pPr>
        <w:tabs>
          <w:tab w:val="left" w:pos="180"/>
        </w:tabs>
        <w:ind w:left="-900"/>
        <w:jc w:val="both"/>
        <w:rPr>
          <w:rFonts w:ascii="Times New Roman" w:hAnsi="Times New Roman" w:cs="Times New Roman"/>
          <w:sz w:val="28"/>
          <w:szCs w:val="28"/>
        </w:rPr>
      </w:pPr>
    </w:p>
    <w:sectPr w:rsidR="001F611A" w:rsidRPr="00565B95" w:rsidSect="007073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647C5D"/>
    <w:rsid w:val="000E7F30"/>
    <w:rsid w:val="000F69B4"/>
    <w:rsid w:val="00145AB6"/>
    <w:rsid w:val="001C0817"/>
    <w:rsid w:val="001F611A"/>
    <w:rsid w:val="00342BC7"/>
    <w:rsid w:val="003C0775"/>
    <w:rsid w:val="004A5A1B"/>
    <w:rsid w:val="004C1A24"/>
    <w:rsid w:val="004D446B"/>
    <w:rsid w:val="00565B95"/>
    <w:rsid w:val="0057227F"/>
    <w:rsid w:val="005F6C19"/>
    <w:rsid w:val="00636594"/>
    <w:rsid w:val="00647C5D"/>
    <w:rsid w:val="006711F1"/>
    <w:rsid w:val="006F1148"/>
    <w:rsid w:val="007073FD"/>
    <w:rsid w:val="007D5619"/>
    <w:rsid w:val="007F5A02"/>
    <w:rsid w:val="008F45F0"/>
    <w:rsid w:val="009349CC"/>
    <w:rsid w:val="009C0B84"/>
    <w:rsid w:val="00A93FC4"/>
    <w:rsid w:val="00B9615E"/>
    <w:rsid w:val="00BF61AF"/>
    <w:rsid w:val="00C22E74"/>
    <w:rsid w:val="00C320B6"/>
    <w:rsid w:val="00D96802"/>
    <w:rsid w:val="00E534C5"/>
    <w:rsid w:val="00E60102"/>
    <w:rsid w:val="00F8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5D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47C5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12E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Plain Text"/>
    <w:basedOn w:val="a"/>
    <w:link w:val="a4"/>
    <w:uiPriority w:val="99"/>
    <w:rsid w:val="007D561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12E7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4D1554D05EC4A6BD7BE585D095B51D05A847F7AE20AD0601DA5937D2A1476D7FDA3B327B7EAC7Ey3k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4D1554D05EC4A6BD7BE585D095B51D05A944F9A32CAD0601DA5937D2yAk1H" TargetMode="External"/><Relationship Id="rId5" Type="http://schemas.openxmlformats.org/officeDocument/2006/relationships/hyperlink" Target="consultantplus://offline/ref=3E4D1554D05EC4A6BD7BE585D095B51D05AB44F7A129AD0601DA5937D2A1476D7FDA3B327B7EAD7Dy3k5H" TargetMode="External"/><Relationship Id="rId4" Type="http://schemas.openxmlformats.org/officeDocument/2006/relationships/hyperlink" Target="consultantplus://offline/ref=3E4D1554D05EC4A6BD7BE585D095B51D05A142F1A629AD0601DA5937D2yAk1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5355</Characters>
  <Application>Microsoft Office Word</Application>
  <DocSecurity>0</DocSecurity>
  <Lines>124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торгов на право                    заключения договора аренды</vt:lpstr>
    </vt:vector>
  </TitlesOfParts>
  <Company>Computer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торгов на право                    заключения договора аренды</dc:title>
  <dc:creator>Е.В. Акиньшина</dc:creator>
  <cp:lastModifiedBy>Д.С. Крюкова</cp:lastModifiedBy>
  <cp:revision>2</cp:revision>
  <cp:lastPrinted>2018-03-02T12:37:00Z</cp:lastPrinted>
  <dcterms:created xsi:type="dcterms:W3CDTF">2018-03-05T12:58:00Z</dcterms:created>
  <dcterms:modified xsi:type="dcterms:W3CDTF">2018-03-05T12:58:00Z</dcterms:modified>
</cp:coreProperties>
</file>